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400" w:rsidRPr="0057365A" w:rsidP="00867400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57365A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57365A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867400" w:rsidRPr="0057365A" w:rsidP="00867400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 w:rsidRPr="0057365A">
        <w:rPr>
          <w:rFonts w:ascii="Times New Roman" w:hAnsi="Times New Roman"/>
          <w:b/>
          <w:szCs w:val="24"/>
          <w:lang w:eastAsia="sk-SK"/>
        </w:rPr>
        <w:t xml:space="preserve"> 27.  schôdza výboru</w:t>
      </w:r>
    </w:p>
    <w:p w:rsidR="00867400" w:rsidRPr="0057365A" w:rsidP="0086740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</w:t>
      </w:r>
      <w:r w:rsidRPr="0057365A">
        <w:rPr>
          <w:rFonts w:ascii="Times New Roman" w:hAnsi="Times New Roman"/>
          <w:szCs w:val="24"/>
          <w:lang w:eastAsia="sk-SK"/>
        </w:rPr>
        <w:t>CRD-4672017</w:t>
      </w:r>
    </w:p>
    <w:p w:rsidR="00867400" w:rsidRPr="0057365A" w:rsidP="00867400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867400" w:rsidRPr="0057365A" w:rsidP="00867400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Pr="0057365A">
        <w:rPr>
          <w:rFonts w:ascii="Times New Roman" w:hAnsi="Times New Roman"/>
          <w:b/>
          <w:sz w:val="28"/>
          <w:szCs w:val="24"/>
          <w:lang w:eastAsia="sk-SK"/>
        </w:rPr>
        <w:t>70</w:t>
      </w:r>
    </w:p>
    <w:p w:rsidR="00867400" w:rsidRPr="0057365A" w:rsidP="00867400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57365A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867400" w:rsidRPr="0057365A" w:rsidP="0086740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867400" w:rsidRPr="0057365A" w:rsidP="0086740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/>
          <w:szCs w:val="24"/>
          <w:lang w:eastAsia="sk-SK"/>
        </w:rPr>
        <w:t>pre obranu a bezpečnosť</w:t>
      </w:r>
    </w:p>
    <w:p w:rsidR="00867400" w:rsidRPr="0057365A" w:rsidP="0086740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/>
          <w:szCs w:val="24"/>
          <w:lang w:eastAsia="sk-SK"/>
        </w:rPr>
        <w:t>z 2. mája 2017</w:t>
      </w:r>
    </w:p>
    <w:p w:rsidR="00867400" w:rsidRPr="0057365A" w:rsidP="0086740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867400" w:rsidRPr="0057365A" w:rsidP="008674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/>
          <w:szCs w:val="24"/>
          <w:lang w:eastAsia="sk-SK"/>
        </w:rPr>
        <w:t xml:space="preserve">Výbor Národnej rady Slovenskej republiky pre obranu a bezpečnosť prerokoval vládny návrh zákona, ktorým sa mení a dopĺňa zákon č. 526/2010 Z. z. o poskytovaní dotácií v pôsobnosti Ministerstva vnútra Slovenskej republiky v znení neskorších predpisov </w:t>
      </w:r>
      <w:r w:rsidRPr="0057365A">
        <w:rPr>
          <w:rFonts w:ascii="Times New Roman" w:hAnsi="Times New Roman"/>
          <w:b/>
          <w:szCs w:val="24"/>
          <w:lang w:eastAsia="sk-SK"/>
        </w:rPr>
        <w:t>(tlač 435)</w:t>
      </w:r>
      <w:r w:rsidRPr="0057365A">
        <w:rPr>
          <w:rFonts w:ascii="Times New Roman" w:hAnsi="Times New Roman" w:cs="Arial"/>
          <w:b/>
          <w:szCs w:val="24"/>
        </w:rPr>
        <w:t>– druhé čítanie</w:t>
      </w:r>
      <w:r w:rsidRPr="0057365A">
        <w:rPr>
          <w:rFonts w:ascii="Times New Roman" w:hAnsi="Times New Roman"/>
          <w:szCs w:val="24"/>
          <w:lang w:eastAsia="sk-SK"/>
        </w:rPr>
        <w:t xml:space="preserve"> </w:t>
      </w:r>
      <w:r w:rsidRPr="0057365A">
        <w:rPr>
          <w:rFonts w:ascii="Times New Roman" w:hAnsi="Times New Roman"/>
          <w:bCs/>
          <w:szCs w:val="24"/>
          <w:lang w:eastAsia="sk-SK"/>
        </w:rPr>
        <w:t>a</w:t>
      </w:r>
    </w:p>
    <w:p w:rsidR="00867400" w:rsidRPr="0057365A" w:rsidP="00867400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867400" w:rsidRPr="0057365A" w:rsidP="00867400">
      <w:pPr>
        <w:pStyle w:val="ListParagraph"/>
        <w:keepNext/>
        <w:numPr>
          <w:numId w:val="1"/>
        </w:numPr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57365A"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867400" w:rsidRPr="0057365A" w:rsidP="00867400">
      <w:pPr>
        <w:keepNext/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57365A">
        <w:rPr>
          <w:rFonts w:ascii="Times New Roman" w:hAnsi="Times New Roman"/>
          <w:bCs/>
          <w:szCs w:val="24"/>
          <w:lang w:eastAsia="sk-SK"/>
        </w:rPr>
        <w:t xml:space="preserve">                  s</w:t>
      </w:r>
      <w:r w:rsidRPr="0057365A">
        <w:rPr>
          <w:rFonts w:ascii="Times New Roman" w:hAnsi="Times New Roman"/>
          <w:szCs w:val="24"/>
          <w:lang w:eastAsia="sk-SK"/>
        </w:rPr>
        <w:t xml:space="preserve"> vládnym návrhom zákona, ktorým sa mení a dopĺňa zákon č. 526/2010 Z. z. o poskytovaní dotácií v pôsobnosti Ministerstva vnútra Slovenskej republiky v znení neskorších predpisov </w:t>
      </w:r>
      <w:r w:rsidRPr="0057365A">
        <w:rPr>
          <w:rFonts w:ascii="Times New Roman" w:hAnsi="Times New Roman"/>
          <w:b/>
          <w:szCs w:val="24"/>
          <w:lang w:eastAsia="sk-SK"/>
        </w:rPr>
        <w:t>(tlač 435);</w:t>
      </w:r>
    </w:p>
    <w:p w:rsidR="00867400" w:rsidRPr="0057365A" w:rsidP="0086740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400" w:rsidRPr="0057365A" w:rsidP="0086740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57365A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867400" w:rsidRPr="0057365A" w:rsidP="008674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57365A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867400" w:rsidRPr="0057365A" w:rsidP="008674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 w:cs="Arial"/>
          <w:noProof/>
          <w:szCs w:val="24"/>
        </w:rPr>
        <w:t xml:space="preserve">      </w:t>
      </w:r>
      <w:r w:rsidRPr="0057365A">
        <w:rPr>
          <w:rFonts w:ascii="Times New Roman" w:hAnsi="Times New Roman"/>
          <w:szCs w:val="24"/>
          <w:lang w:eastAsia="sk-SK"/>
        </w:rPr>
        <w:t xml:space="preserve">vládny návrh zákona, ktorým sa mení a dopĺňa zákon č. 526/2010 Z. z. o poskytovaní dotácií v pôsobnosti Ministerstva vnútra Slovenskej republiky v znení neskorších predpisov </w:t>
      </w:r>
      <w:r w:rsidRPr="0057365A">
        <w:rPr>
          <w:rFonts w:ascii="Times New Roman" w:hAnsi="Times New Roman"/>
          <w:b/>
          <w:szCs w:val="24"/>
          <w:lang w:eastAsia="sk-SK"/>
        </w:rPr>
        <w:t>(tlač 435)</w:t>
      </w:r>
      <w:r w:rsidRPr="0057365A">
        <w:rPr>
          <w:rFonts w:ascii="Times New Roman" w:hAnsi="Times New Roman" w:cs="Arial"/>
          <w:b/>
          <w:szCs w:val="24"/>
        </w:rPr>
        <w:t xml:space="preserve"> </w:t>
      </w:r>
      <w:r w:rsidRPr="0057365A">
        <w:rPr>
          <w:rFonts w:ascii="Times New Roman" w:hAnsi="Times New Roman" w:cs="Arial"/>
          <w:szCs w:val="24"/>
        </w:rPr>
        <w:t>schváliť s pripomienkami uvedenými v prílohe uznesenia;</w:t>
      </w:r>
    </w:p>
    <w:p w:rsidR="00867400" w:rsidRPr="0057365A" w:rsidP="0086740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400" w:rsidRPr="0057365A" w:rsidP="0086740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57365A">
        <w:rPr>
          <w:rFonts w:ascii="Times New Roman" w:hAnsi="Times New Roman"/>
          <w:szCs w:val="24"/>
          <w:lang w:eastAsia="sk-SK"/>
        </w:rPr>
        <w:t xml:space="preserve">     </w:t>
      </w:r>
      <w:r w:rsidRPr="0057365A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867400" w:rsidRPr="0057365A" w:rsidP="008674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57365A">
        <w:rPr>
          <w:rFonts w:ascii="Times New Roman" w:hAnsi="Times New Roman"/>
          <w:szCs w:val="24"/>
          <w:lang w:eastAsia="sk-SK"/>
        </w:rPr>
        <w:t>predsedovi výboru</w:t>
      </w:r>
    </w:p>
    <w:p w:rsidR="00867400" w:rsidRPr="0057365A" w:rsidP="008674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/>
          <w:szCs w:val="24"/>
          <w:lang w:eastAsia="sk-SK"/>
        </w:rPr>
        <w:t xml:space="preserve">           informovať predsedu Národnej rady Slovenskej republiky o výsledku prerokovania uvedeného  návrhu zákona vo výbore.</w:t>
      </w:r>
    </w:p>
    <w:p w:rsidR="00867400" w:rsidRPr="0057365A" w:rsidP="0086740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400" w:rsidRPr="0057365A" w:rsidP="008674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867400" w:rsidRPr="0057365A" w:rsidP="0086740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400" w:rsidRPr="0057365A" w:rsidP="0086740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57365A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 w:rsidRPr="0057365A"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57365A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867400" w:rsidRPr="0057365A" w:rsidP="00867400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57365A"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867400" w:rsidRPr="0057365A" w:rsidP="00867400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57365A">
        <w:rPr>
          <w:rFonts w:ascii="Times New Roman" w:hAnsi="Times New Roman"/>
          <w:sz w:val="22"/>
          <w:lang w:eastAsia="sk-SK"/>
        </w:rPr>
        <w:t>overovateľ výboru</w:t>
      </w: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57365A"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57365A">
        <w:rPr>
          <w:rFonts w:ascii="Times New Roman" w:hAnsi="Times New Roman"/>
          <w:sz w:val="22"/>
          <w:lang w:eastAsia="sk-SK"/>
        </w:rPr>
        <w:t>overovateľ výboru</w:t>
      </w: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57365A">
        <w:rPr>
          <w:rFonts w:ascii="Times New Roman" w:hAnsi="Times New Roman"/>
          <w:sz w:val="22"/>
          <w:lang w:eastAsia="sk-SK"/>
        </w:rPr>
        <w:t xml:space="preserve">                                                                                                                Príloha k uzn. č. 70</w:t>
      </w: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57365A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867400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67400" w:rsidRPr="0057365A" w:rsidP="00867400">
      <w:pPr>
        <w:pBdr>
          <w:bottom w:val="single" w:sz="12" w:space="1" w:color="auto"/>
        </w:pBd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57365A">
        <w:rPr>
          <w:rFonts w:ascii="Times New Roman" w:hAnsi="Times New Roman"/>
          <w:szCs w:val="24"/>
          <w:lang w:eastAsia="sk-SK"/>
        </w:rPr>
        <w:t xml:space="preserve">k vládnemu návrhu zákona, ktorým sa mení a dopĺňa zákon č. 526/2010 Z. z. o poskytovaní dotácií v pôsobnosti Ministerstva vnútra Slovenskej republiky v znení neskorších predpisov </w:t>
      </w:r>
      <w:r w:rsidRPr="0057365A">
        <w:rPr>
          <w:rFonts w:ascii="Times New Roman" w:hAnsi="Times New Roman"/>
          <w:b/>
          <w:szCs w:val="24"/>
          <w:lang w:eastAsia="sk-SK"/>
        </w:rPr>
        <w:t>(tlač 435)</w:t>
      </w:r>
      <w:r w:rsidRPr="0057365A">
        <w:rPr>
          <w:rFonts w:ascii="Times New Roman" w:hAnsi="Times New Roman" w:cs="Arial"/>
          <w:b/>
          <w:szCs w:val="24"/>
        </w:rPr>
        <w:t>– druhé čítanie</w:t>
      </w:r>
    </w:p>
    <w:p w:rsidR="00710B2F" w:rsidRPr="0057365A" w:rsidP="00710B2F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57365A">
        <w:rPr>
          <w:rFonts w:ascii="Times New Roman" w:hAnsi="Times New Roman"/>
          <w:szCs w:val="24"/>
        </w:rPr>
        <w:t>K čl. I bod 1</w:t>
      </w:r>
    </w:p>
    <w:p w:rsidR="00710B2F" w:rsidRPr="0057365A" w:rsidP="00710B2F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Text „Poznámka pod čiarou k odkazu 2 znie:</w:t>
      </w:r>
    </w:p>
    <w:p w:rsidR="00710B2F" w:rsidRPr="0057365A" w:rsidP="00710B2F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„</w:t>
      </w:r>
      <w:r w:rsidRPr="0057365A">
        <w:rPr>
          <w:rFonts w:ascii="Times New Roman" w:hAnsi="Times New Roman"/>
          <w:szCs w:val="24"/>
          <w:vertAlign w:val="superscript"/>
        </w:rPr>
        <w:t>2</w:t>
      </w:r>
      <w:r w:rsidRPr="0057365A">
        <w:rPr>
          <w:rFonts w:ascii="Times New Roman" w:hAnsi="Times New Roman"/>
          <w:szCs w:val="24"/>
        </w:rPr>
        <w:t>) § 7 zákona č. 129/2002 Z. z. o integrovanom záchrannom systéme v znení zákona č. 10/2006 Z. z.“.“ sa označuje ako novelizačný bod 2.</w:t>
      </w:r>
    </w:p>
    <w:p w:rsidR="00710B2F" w:rsidRPr="0057365A" w:rsidP="00710B2F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Nasledujúce body sa primerane prečíslujú.</w:t>
      </w:r>
    </w:p>
    <w:p w:rsidR="00710B2F" w:rsidRPr="0057365A" w:rsidP="00710B2F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</w:p>
    <w:p w:rsidR="00710B2F" w:rsidRPr="0057365A" w:rsidP="00710B2F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Legislatívno-technická úprava. Nové znenie poznámky pod čiarou sa uvádza ako samostatný novelizačný bod, keďže nesúvisí so zmenou navrhovanou v novelizačnom bode 1.</w:t>
      </w:r>
    </w:p>
    <w:p w:rsidR="00710B2F" w:rsidRPr="0057365A" w:rsidP="00710B2F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Cs w:val="24"/>
        </w:rPr>
      </w:pPr>
    </w:p>
    <w:p w:rsidR="00336B00" w:rsidRPr="0057365A" w:rsidP="00336B00">
      <w:pPr>
        <w:bidi w:val="0"/>
        <w:spacing w:after="0" w:line="240" w:lineRule="auto"/>
        <w:ind w:right="-141" w:firstLine="567"/>
        <w:jc w:val="both"/>
        <w:rPr>
          <w:rFonts w:ascii="Times New Roman" w:hAnsi="Times New Roman"/>
          <w:sz w:val="28"/>
          <w:szCs w:val="28"/>
        </w:rPr>
      </w:pPr>
    </w:p>
    <w:p w:rsidR="005C0060" w:rsidRPr="0057365A" w:rsidP="005C0060">
      <w:pPr>
        <w:pStyle w:val="ListParagraph"/>
        <w:bidi w:val="0"/>
        <w:spacing w:after="0"/>
        <w:ind w:right="-141"/>
        <w:jc w:val="both"/>
        <w:rPr>
          <w:rFonts w:ascii="Times New Roman" w:hAnsi="Times New Roman"/>
          <w:szCs w:val="24"/>
        </w:rPr>
      </w:pPr>
    </w:p>
    <w:p w:rsidR="005C0060" w:rsidRPr="0057365A" w:rsidP="00336B00">
      <w:pPr>
        <w:pStyle w:val="ListParagraph"/>
        <w:numPr>
          <w:numId w:val="6"/>
        </w:numPr>
        <w:bidi w:val="0"/>
        <w:spacing w:after="0"/>
        <w:ind w:right="-141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 xml:space="preserve">K čl. I bod </w:t>
      </w:r>
      <w:r w:rsidRPr="0057365A" w:rsidR="00033EE5">
        <w:rPr>
          <w:rFonts w:ascii="Times New Roman" w:hAnsi="Times New Roman"/>
          <w:szCs w:val="24"/>
        </w:rPr>
        <w:t>2</w:t>
      </w:r>
    </w:p>
    <w:p w:rsidR="00336B00" w:rsidRPr="0057365A" w:rsidP="005C0060">
      <w:pPr>
        <w:pStyle w:val="ListParagraph"/>
        <w:bidi w:val="0"/>
        <w:spacing w:after="0"/>
        <w:ind w:right="-141"/>
        <w:jc w:val="both"/>
        <w:rPr>
          <w:rFonts w:ascii="Times New Roman" w:hAnsi="Times New Roman"/>
          <w:szCs w:val="24"/>
        </w:rPr>
      </w:pPr>
      <w:r w:rsidRPr="0057365A" w:rsidR="00DA672A">
        <w:rPr>
          <w:rFonts w:ascii="Times New Roman" w:hAnsi="Times New Roman"/>
          <w:szCs w:val="24"/>
        </w:rPr>
        <w:t>V čl. I </w:t>
      </w:r>
      <w:r w:rsidRPr="0057365A">
        <w:rPr>
          <w:rFonts w:ascii="Times New Roman" w:hAnsi="Times New Roman"/>
          <w:szCs w:val="24"/>
        </w:rPr>
        <w:t>bod</w:t>
      </w:r>
      <w:r w:rsidRPr="0057365A" w:rsidR="00DA672A">
        <w:rPr>
          <w:rFonts w:ascii="Times New Roman" w:hAnsi="Times New Roman"/>
          <w:szCs w:val="24"/>
        </w:rPr>
        <w:t xml:space="preserve"> 2</w:t>
      </w:r>
      <w:r w:rsidRPr="0057365A">
        <w:rPr>
          <w:rFonts w:ascii="Times New Roman" w:hAnsi="Times New Roman"/>
          <w:szCs w:val="24"/>
        </w:rPr>
        <w:t xml:space="preserve"> znie:</w:t>
      </w:r>
    </w:p>
    <w:p w:rsidR="00336B00" w:rsidRPr="0057365A" w:rsidP="00336B00">
      <w:pPr>
        <w:bidi w:val="0"/>
        <w:spacing w:after="0"/>
        <w:ind w:left="567" w:right="-142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„2. V § 2 sa za písmeno b) vkladá nové písmeno c), ktoré znie:</w:t>
      </w:r>
    </w:p>
    <w:p w:rsidR="00336B00" w:rsidRPr="0057365A" w:rsidP="00336B00">
      <w:pPr>
        <w:pStyle w:val="ListParagraph"/>
        <w:tabs>
          <w:tab w:val="left" w:pos="7797"/>
        </w:tabs>
        <w:bidi w:val="0"/>
        <w:spacing w:after="0" w:line="240" w:lineRule="auto"/>
        <w:ind w:left="426" w:right="-142" w:hanging="426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 xml:space="preserve">„c) ochrany pred požiarmi, a to na </w:t>
      </w:r>
    </w:p>
    <w:p w:rsidR="00336B00" w:rsidRPr="0057365A" w:rsidP="00336B00">
      <w:pPr>
        <w:bidi w:val="0"/>
        <w:spacing w:after="0" w:line="240" w:lineRule="auto"/>
        <w:ind w:left="567" w:right="-142" w:hanging="20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1. výstavbu, technické zhodnotenie a opravu budovy hasičskej stanice</w:t>
      </w:r>
      <w:r w:rsidRPr="0057365A">
        <w:rPr>
          <w:rFonts w:ascii="Times New Roman" w:hAnsi="Times New Roman"/>
          <w:szCs w:val="24"/>
          <w:vertAlign w:val="superscript"/>
        </w:rPr>
        <w:t>2a</w:t>
      </w:r>
      <w:r w:rsidRPr="0057365A">
        <w:rPr>
          <w:rFonts w:ascii="Times New Roman" w:hAnsi="Times New Roman"/>
          <w:szCs w:val="24"/>
        </w:rPr>
        <w:t>) alebo hasičskej zbrojnice,</w:t>
      </w:r>
      <w:r w:rsidRPr="0057365A">
        <w:rPr>
          <w:rFonts w:ascii="Times New Roman" w:hAnsi="Times New Roman"/>
          <w:szCs w:val="24"/>
          <w:vertAlign w:val="superscript"/>
        </w:rPr>
        <w:t>2b</w:t>
      </w:r>
      <w:r w:rsidRPr="0057365A">
        <w:rPr>
          <w:rFonts w:ascii="Times New Roman" w:hAnsi="Times New Roman"/>
          <w:szCs w:val="24"/>
        </w:rPr>
        <w:t>)</w:t>
      </w:r>
    </w:p>
    <w:p w:rsidR="00336B00" w:rsidRPr="0057365A" w:rsidP="00336B00">
      <w:pPr>
        <w:bidi w:val="0"/>
        <w:spacing w:after="0" w:line="240" w:lineRule="auto"/>
        <w:ind w:left="360" w:right="-142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2. nadobudnutie budovy na účel hasičskej stanice alebo hasičskej zbrojnice,</w:t>
      </w:r>
    </w:p>
    <w:p w:rsidR="00336B00" w:rsidRPr="0057365A" w:rsidP="00336B00">
      <w:pPr>
        <w:bidi w:val="0"/>
        <w:spacing w:after="0" w:line="240" w:lineRule="auto"/>
        <w:ind w:left="567" w:right="-142" w:hanging="20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3. výstavbu, nadobudnutie, technické zhodnotenie a opravu objektu súvisiaceho s budovou hasičskej stanice alebo hasičskej zbrojnice,</w:t>
      </w:r>
    </w:p>
    <w:p w:rsidR="00336B00" w:rsidRPr="0057365A" w:rsidP="00336B00">
      <w:pPr>
        <w:bidi w:val="0"/>
        <w:spacing w:after="0" w:line="240" w:lineRule="auto"/>
        <w:ind w:left="360" w:right="-142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4. zabezpečenie projektovej dokumentácie na účel podľa prvého a tretieho bodu,</w:t>
      </w:r>
    </w:p>
    <w:p w:rsidR="00336B00" w:rsidRPr="0057365A" w:rsidP="00336B00">
      <w:pPr>
        <w:bidi w:val="0"/>
        <w:spacing w:after="0" w:line="240" w:lineRule="auto"/>
        <w:ind w:left="360" w:right="-142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5. nadobudnutie, technické zhodnotenie a opravu hasičskej techniky,“.</w:t>
      </w:r>
    </w:p>
    <w:p w:rsidR="00336B00" w:rsidRPr="0057365A" w:rsidP="00336B00">
      <w:pPr>
        <w:pStyle w:val="ListParagraph"/>
        <w:bidi w:val="0"/>
        <w:spacing w:after="0" w:line="240" w:lineRule="auto"/>
        <w:ind w:left="567" w:right="-142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pStyle w:val="ListParagraph"/>
        <w:bidi w:val="0"/>
        <w:spacing w:after="0"/>
        <w:ind w:left="360" w:right="-142" w:firstLine="20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Poznámky pod čiarou k odkazom 2a a 2b znejú:</w:t>
      </w:r>
    </w:p>
    <w:p w:rsidR="00336B00" w:rsidRPr="0057365A" w:rsidP="00336B00">
      <w:pPr>
        <w:pStyle w:val="ListParagraph"/>
        <w:bidi w:val="0"/>
        <w:spacing w:after="0" w:line="240" w:lineRule="auto"/>
        <w:ind w:left="360" w:right="-142" w:hanging="360"/>
        <w:jc w:val="both"/>
        <w:rPr>
          <w:rFonts w:ascii="Times New Roman" w:hAnsi="Times New Roman"/>
          <w:sz w:val="22"/>
        </w:rPr>
      </w:pPr>
      <w:r w:rsidRPr="0057365A">
        <w:rPr>
          <w:rFonts w:ascii="Times New Roman" w:hAnsi="Times New Roman"/>
        </w:rPr>
        <w:t>„</w:t>
      </w:r>
      <w:r w:rsidRPr="0057365A">
        <w:rPr>
          <w:rFonts w:ascii="Times New Roman" w:hAnsi="Times New Roman"/>
          <w:vertAlign w:val="superscript"/>
        </w:rPr>
        <w:t>2a</w:t>
      </w:r>
      <w:r w:rsidRPr="0057365A">
        <w:rPr>
          <w:rFonts w:ascii="Times New Roman" w:hAnsi="Times New Roman"/>
        </w:rPr>
        <w:t>) § 2 ods. 2 zákona č. 314/2001 Z. z. o ochrane pred požiarmi v znení neskorších predpisov.</w:t>
      </w:r>
    </w:p>
    <w:p w:rsidR="00336B00" w:rsidRPr="0057365A" w:rsidP="00336B00">
      <w:pPr>
        <w:pStyle w:val="ListParagraph"/>
        <w:bidi w:val="0"/>
        <w:spacing w:after="0" w:line="240" w:lineRule="auto"/>
        <w:ind w:left="360" w:right="-142" w:hanging="360"/>
        <w:jc w:val="both"/>
        <w:rPr>
          <w:rFonts w:ascii="Times New Roman" w:hAnsi="Times New Roman"/>
        </w:rPr>
      </w:pPr>
      <w:r w:rsidRPr="0057365A">
        <w:rPr>
          <w:rFonts w:ascii="Times New Roman" w:hAnsi="Times New Roman"/>
          <w:vertAlign w:val="superscript"/>
        </w:rPr>
        <w:t xml:space="preserve">   2b</w:t>
      </w:r>
      <w:r w:rsidRPr="0057365A">
        <w:rPr>
          <w:rFonts w:ascii="Times New Roman" w:hAnsi="Times New Roman"/>
        </w:rPr>
        <w:t>) § 2 ods. 3 zákona č. 314/2001 Z. z. v znení zákona č. 129/2015 Z. z.“.</w:t>
      </w:r>
    </w:p>
    <w:p w:rsidR="00336B00" w:rsidRPr="0057365A" w:rsidP="00336B00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pStyle w:val="ListParagraph"/>
        <w:bidi w:val="0"/>
        <w:spacing w:after="0" w:line="240" w:lineRule="auto"/>
        <w:ind w:left="360" w:right="-142" w:firstLine="20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Doterajšie písmená c) až h) sa označujú ako písmená d) až i).“.</w:t>
      </w:r>
    </w:p>
    <w:p w:rsidR="00336B00" w:rsidRPr="0057365A" w:rsidP="00336B00">
      <w:pPr>
        <w:pStyle w:val="ListParagraph"/>
        <w:bidi w:val="0"/>
        <w:spacing w:after="0" w:line="240" w:lineRule="auto"/>
        <w:ind w:left="567" w:right="-142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bidi w:val="0"/>
        <w:spacing w:after="0" w:line="240" w:lineRule="auto"/>
        <w:ind w:right="-141"/>
        <w:jc w:val="both"/>
        <w:rPr>
          <w:rFonts w:ascii="Times New Roman" w:hAnsi="Times New Roman"/>
          <w:i/>
          <w:szCs w:val="24"/>
        </w:rPr>
      </w:pPr>
    </w:p>
    <w:p w:rsidR="00336B00" w:rsidRPr="0057365A" w:rsidP="008F0FE4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ab/>
        <w:tab/>
        <w:tab/>
        <w:tab/>
        <w:tab/>
        <w:t xml:space="preserve">Návrhom sa reaguje predovšetkým na podnety obcí </w:t>
        <w:tab/>
        <w:tab/>
        <w:tab/>
        <w:tab/>
        <w:tab/>
        <w:tab/>
        <w:t xml:space="preserve">a miest na rozšírenie účelu, na ktorý možno poskytnúť </w:t>
        <w:tab/>
        <w:tab/>
        <w:tab/>
        <w:tab/>
        <w:tab/>
        <w:tab/>
        <w:t xml:space="preserve">dotáciu z rozpočtovej kapitoly Ministerstva vnútra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</w:r>
      <w:r w:rsidR="004A1F87">
        <w:rPr>
          <w:rFonts w:ascii="Times New Roman" w:hAnsi="Times New Roman"/>
          <w:szCs w:val="24"/>
        </w:rPr>
        <w:tab/>
      </w:r>
      <w:r w:rsidRPr="0057365A">
        <w:rPr>
          <w:rFonts w:ascii="Times New Roman" w:hAnsi="Times New Roman"/>
          <w:szCs w:val="24"/>
        </w:rPr>
        <w:t xml:space="preserve">Slovenskej republiky. Je žiaduce, aby sa dotácia mohla </w:t>
        <w:tab/>
        <w:tab/>
        <w:tab/>
        <w:tab/>
        <w:tab/>
        <w:tab/>
        <w:t xml:space="preserve">poskytnúť aj na nadobudnutie (kúpu) objektu, ktorý sa </w:t>
        <w:tab/>
        <w:tab/>
        <w:tab/>
        <w:tab/>
        <w:tab/>
        <w:tab/>
        <w:t xml:space="preserve">bude využívať ako hasičská stanica alebo hasičská </w:t>
      </w:r>
      <w:r w:rsidR="004A1F87">
        <w:rPr>
          <w:rFonts w:ascii="Times New Roman" w:hAnsi="Times New Roman"/>
          <w:szCs w:val="24"/>
        </w:rPr>
        <w:tab/>
        <w:tab/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zbrojnica. Ďalej sa umožňuje dotáciu poskytnúť na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</w:r>
      <w:r w:rsidR="004A1F87">
        <w:rPr>
          <w:rFonts w:ascii="Times New Roman" w:hAnsi="Times New Roman"/>
          <w:szCs w:val="24"/>
        </w:rPr>
        <w:tab/>
      </w:r>
      <w:r w:rsidRPr="0057365A">
        <w:rPr>
          <w:rFonts w:ascii="Times New Roman" w:hAnsi="Times New Roman"/>
          <w:szCs w:val="24"/>
        </w:rPr>
        <w:t xml:space="preserve">výstavbu, nadobudnutie, prípadne skvalitnenie objektu </w:t>
        <w:tab/>
        <w:tab/>
        <w:tab/>
        <w:tab/>
        <w:tab/>
        <w:tab/>
        <w:t xml:space="preserve">v bezprostrednej blízkosti budovy hasičskej stanice alebo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</w:r>
      <w:r w:rsidR="004A1F87">
        <w:rPr>
          <w:rFonts w:ascii="Times New Roman" w:hAnsi="Times New Roman"/>
          <w:szCs w:val="24"/>
        </w:rPr>
        <w:tab/>
      </w:r>
      <w:r w:rsidRPr="0057365A">
        <w:rPr>
          <w:rFonts w:ascii="Times New Roman" w:hAnsi="Times New Roman"/>
          <w:szCs w:val="24"/>
        </w:rPr>
        <w:t xml:space="preserve">hasičskej zbrojnice, napríklad na garážovanie hasičského </w:t>
        <w:tab/>
        <w:tab/>
        <w:tab/>
        <w:tab/>
        <w:tab/>
        <w:tab/>
        <w:t xml:space="preserve">auta alebo umiestnenie ďalšej hasičskej techniky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potrebnej na činnosť hasičských jednotiek, ktorú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nemožno umiestniť z priestorových dôvodov v hasičskej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  <w:t>stanici alebo</w:t>
      </w:r>
      <w:r w:rsidR="004A1F87">
        <w:rPr>
          <w:rFonts w:ascii="Times New Roman" w:hAnsi="Times New Roman"/>
          <w:szCs w:val="24"/>
        </w:rPr>
        <w:t xml:space="preserve"> </w:t>
      </w:r>
      <w:r w:rsidRPr="0057365A">
        <w:rPr>
          <w:rFonts w:ascii="Times New Roman" w:hAnsi="Times New Roman"/>
          <w:szCs w:val="24"/>
        </w:rPr>
        <w:t xml:space="preserve">hasičskej zbrojnici. Zároveň sa pôvodné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>ustanovenie precizuje a formálno-právne sprehľadňuje.</w:t>
      </w:r>
    </w:p>
    <w:p w:rsidR="00DA672A" w:rsidRPr="0057365A" w:rsidP="008F0FE4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</w:p>
    <w:p w:rsidR="00DA672A" w:rsidRPr="0057365A" w:rsidP="00DA672A">
      <w:pPr>
        <w:pStyle w:val="ListParagraph"/>
        <w:numPr>
          <w:numId w:val="6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K čl. I bod 7</w:t>
      </w:r>
    </w:p>
    <w:p w:rsidR="00DA672A" w:rsidRPr="0057365A" w:rsidP="00DA672A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V čl. I bode 7 v § 4 ods. 2 sa slová „Ak dotácia sa neposkytuje“ nahrádzajú slovami „Ak sa dotácia neposkytuje“.</w:t>
      </w:r>
    </w:p>
    <w:p w:rsidR="00DA672A" w:rsidRPr="0057365A" w:rsidP="00DA672A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</w:p>
    <w:p w:rsidR="00DA672A" w:rsidRPr="0057365A" w:rsidP="00DA672A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Úprava formulácie ustanovenia.</w:t>
      </w:r>
    </w:p>
    <w:p w:rsidR="00DA672A" w:rsidRPr="0057365A" w:rsidP="008F0FE4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</w:p>
    <w:p w:rsidR="00336B00" w:rsidRPr="0057365A" w:rsidP="008F0FE4">
      <w:pPr>
        <w:bidi w:val="0"/>
        <w:spacing w:after="0" w:line="240" w:lineRule="auto"/>
        <w:ind w:right="-141" w:firstLine="567"/>
        <w:rPr>
          <w:rFonts w:ascii="Times New Roman" w:hAnsi="Times New Roman"/>
          <w:szCs w:val="24"/>
        </w:rPr>
      </w:pPr>
    </w:p>
    <w:p w:rsidR="00DA672A" w:rsidRPr="0057365A" w:rsidP="00336B00">
      <w:pPr>
        <w:pStyle w:val="ListParagraph"/>
        <w:numPr>
          <w:numId w:val="6"/>
        </w:numPr>
        <w:bidi w:val="0"/>
        <w:spacing w:after="0" w:line="240" w:lineRule="auto"/>
        <w:ind w:right="-141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K čl. I bod 7</w:t>
      </w:r>
    </w:p>
    <w:p w:rsidR="00336B00" w:rsidRPr="0057365A" w:rsidP="00DA672A">
      <w:pPr>
        <w:pStyle w:val="ListParagraph"/>
        <w:bidi w:val="0"/>
        <w:spacing w:after="0" w:line="240" w:lineRule="auto"/>
        <w:ind w:right="-141"/>
        <w:jc w:val="both"/>
        <w:rPr>
          <w:rFonts w:ascii="Times New Roman" w:hAnsi="Times New Roman"/>
          <w:szCs w:val="24"/>
        </w:rPr>
      </w:pPr>
      <w:r w:rsidRPr="0057365A" w:rsidR="00DA672A">
        <w:rPr>
          <w:rFonts w:ascii="Times New Roman" w:hAnsi="Times New Roman"/>
          <w:szCs w:val="24"/>
        </w:rPr>
        <w:t>V čl. I </w:t>
      </w:r>
      <w:r w:rsidRPr="0057365A">
        <w:rPr>
          <w:rFonts w:ascii="Times New Roman" w:hAnsi="Times New Roman"/>
          <w:szCs w:val="24"/>
        </w:rPr>
        <w:t>bode</w:t>
      </w:r>
      <w:r w:rsidRPr="0057365A" w:rsidR="00DA672A">
        <w:rPr>
          <w:rFonts w:ascii="Times New Roman" w:hAnsi="Times New Roman"/>
          <w:szCs w:val="24"/>
        </w:rPr>
        <w:t xml:space="preserve"> 7</w:t>
      </w:r>
      <w:r w:rsidRPr="0057365A">
        <w:rPr>
          <w:rFonts w:ascii="Times New Roman" w:hAnsi="Times New Roman"/>
          <w:szCs w:val="24"/>
        </w:rPr>
        <w:t xml:space="preserve"> § 4 ods. 3 sa na konci bodka nahrádza bodkočiarkou a pripájajú sa tieto slová: „to sa nevzťahuje na poskytovanie dotácie podľa § 2 písm. c).“.</w:t>
      </w:r>
    </w:p>
    <w:p w:rsidR="00336B00" w:rsidRPr="0057365A" w:rsidP="00336B00">
      <w:pPr>
        <w:bidi w:val="0"/>
        <w:spacing w:after="0" w:line="240" w:lineRule="auto"/>
        <w:ind w:right="-141" w:firstLine="567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tabs>
          <w:tab w:val="left" w:pos="977"/>
        </w:tabs>
        <w:bidi w:val="0"/>
        <w:spacing w:after="0" w:line="240" w:lineRule="auto"/>
        <w:ind w:right="-142"/>
        <w:jc w:val="both"/>
        <w:rPr>
          <w:rFonts w:ascii="Times New Roman" w:hAnsi="Times New Roman"/>
          <w:i/>
          <w:szCs w:val="24"/>
        </w:rPr>
      </w:pPr>
    </w:p>
    <w:p w:rsidR="00336B00" w:rsidRPr="0057365A" w:rsidP="00336B00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ab/>
        <w:tab/>
        <w:tab/>
        <w:tab/>
        <w:tab/>
        <w:t xml:space="preserve">Cieľom navrhovanej úpravy je vzhľadom na finančnú </w:t>
        <w:tab/>
        <w:tab/>
        <w:tab/>
        <w:tab/>
        <w:tab/>
        <w:tab/>
        <w:t xml:space="preserve">náročnosť realizácie akcií uvedených v novo zavedenom </w:t>
        <w:tab/>
        <w:tab/>
        <w:tab/>
        <w:tab/>
        <w:tab/>
        <w:tab/>
        <w:t xml:space="preserve">účele dotácie v § 2 písm. c) možnosť poskytnúť dotáciu </w:t>
        <w:tab/>
        <w:tab/>
        <w:tab/>
        <w:tab/>
        <w:tab/>
        <w:tab/>
        <w:t xml:space="preserve">nielen raz v príslušnom rozpočtovom roku, ak to </w:t>
        <w:tab/>
        <w:tab/>
        <w:tab/>
        <w:tab/>
        <w:tab/>
        <w:tab/>
        <w:tab/>
        <w:t xml:space="preserve">umožňujú disponibilné finančné prostriedky v rozpočte </w:t>
        <w:tab/>
        <w:tab/>
        <w:tab/>
        <w:tab/>
        <w:tab/>
        <w:tab/>
        <w:t>Ministerstva vnútra Slovenskej republiky.</w:t>
      </w: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bidi w:val="0"/>
        <w:spacing w:after="0"/>
        <w:ind w:firstLine="567"/>
        <w:jc w:val="both"/>
        <w:rPr>
          <w:rFonts w:ascii="Times New Roman" w:hAnsi="Times New Roman"/>
          <w:szCs w:val="24"/>
        </w:rPr>
      </w:pPr>
    </w:p>
    <w:p w:rsidR="00710B2F" w:rsidRPr="0057365A" w:rsidP="00710B2F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10B2F" w:rsidRPr="0057365A" w:rsidP="0060690C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10B2F" w:rsidRPr="0057365A" w:rsidP="008674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A672A" w:rsidRPr="0057365A" w:rsidP="00336B00">
      <w:pPr>
        <w:pStyle w:val="ListParagraph"/>
        <w:numPr>
          <w:numId w:val="6"/>
        </w:numPr>
        <w:bidi w:val="0"/>
        <w:spacing w:after="0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 xml:space="preserve">K čl. I bod </w:t>
      </w:r>
      <w:r w:rsidRPr="0057365A" w:rsidR="00033EE5">
        <w:rPr>
          <w:rFonts w:ascii="Times New Roman" w:hAnsi="Times New Roman"/>
          <w:szCs w:val="24"/>
        </w:rPr>
        <w:t>1</w:t>
      </w:r>
      <w:r w:rsidRPr="0057365A">
        <w:rPr>
          <w:rFonts w:ascii="Times New Roman" w:hAnsi="Times New Roman"/>
          <w:szCs w:val="24"/>
        </w:rPr>
        <w:t>8</w:t>
      </w:r>
    </w:p>
    <w:p w:rsidR="00336B00" w:rsidRPr="0057365A" w:rsidP="00DA672A">
      <w:pPr>
        <w:pStyle w:val="ListParagraph"/>
        <w:bidi w:val="0"/>
        <w:spacing w:after="0"/>
        <w:jc w:val="both"/>
        <w:rPr>
          <w:rFonts w:ascii="Times New Roman" w:hAnsi="Times New Roman"/>
          <w:szCs w:val="24"/>
        </w:rPr>
      </w:pPr>
      <w:r w:rsidRPr="0057365A" w:rsidR="00DA672A">
        <w:rPr>
          <w:rFonts w:ascii="Times New Roman" w:hAnsi="Times New Roman"/>
          <w:szCs w:val="24"/>
        </w:rPr>
        <w:t>V čl. I </w:t>
      </w:r>
      <w:r w:rsidRPr="0057365A">
        <w:rPr>
          <w:rFonts w:ascii="Times New Roman" w:hAnsi="Times New Roman"/>
          <w:szCs w:val="24"/>
        </w:rPr>
        <w:t>bod</w:t>
      </w:r>
      <w:r w:rsidRPr="0057365A" w:rsidR="00DA672A">
        <w:rPr>
          <w:rFonts w:ascii="Times New Roman" w:hAnsi="Times New Roman"/>
          <w:szCs w:val="24"/>
        </w:rPr>
        <w:t xml:space="preserve"> 18</w:t>
      </w:r>
      <w:r w:rsidRPr="0057365A">
        <w:rPr>
          <w:rFonts w:ascii="Times New Roman" w:hAnsi="Times New Roman"/>
          <w:szCs w:val="24"/>
        </w:rPr>
        <w:t xml:space="preserve"> znie:</w:t>
      </w:r>
    </w:p>
    <w:p w:rsidR="00336B00" w:rsidRPr="0057365A" w:rsidP="00336B00">
      <w:pPr>
        <w:pStyle w:val="ListParagraph"/>
        <w:bidi w:val="0"/>
        <w:spacing w:after="0"/>
        <w:ind w:left="0" w:right="-142" w:firstLine="56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„18. V § 7 ods. 5 písmeno n) znie:</w:t>
      </w:r>
    </w:p>
    <w:p w:rsidR="00336B00" w:rsidRPr="0057365A" w:rsidP="00336B00">
      <w:pPr>
        <w:pStyle w:val="ListParagraph"/>
        <w:bidi w:val="0"/>
        <w:spacing w:after="0" w:line="240" w:lineRule="auto"/>
        <w:ind w:left="426" w:right="-142" w:hanging="426"/>
        <w:jc w:val="both"/>
        <w:rPr>
          <w:rFonts w:ascii="Times New Roman" w:hAnsi="Times New Roman"/>
          <w:szCs w:val="24"/>
        </w:rPr>
      </w:pPr>
      <w:r w:rsidRPr="0057365A" w:rsidR="00DA672A">
        <w:rPr>
          <w:rFonts w:ascii="Times New Roman" w:hAnsi="Times New Roman"/>
          <w:szCs w:val="24"/>
        </w:rPr>
        <w:tab/>
        <w:tab/>
      </w:r>
      <w:r w:rsidRPr="0057365A">
        <w:rPr>
          <w:rFonts w:ascii="Times New Roman" w:hAnsi="Times New Roman"/>
          <w:szCs w:val="24"/>
        </w:rPr>
        <w:t>„n) záväzok príjemcu dotácie, že hasičskú stanicu, hasičskú zbrojnicu alebo s nimi súvisiaci objekt bude užívať najmenej 10 rokov na účel, na ktorý sa dotácia poskytla, ak ide o dotáciu podľa § 2 písm. c),“.</w:t>
      </w:r>
    </w:p>
    <w:p w:rsidR="00336B00" w:rsidRPr="0057365A" w:rsidP="00336B00">
      <w:pPr>
        <w:tabs>
          <w:tab w:val="left" w:pos="977"/>
        </w:tabs>
        <w:bidi w:val="0"/>
        <w:spacing w:after="0" w:line="240" w:lineRule="auto"/>
        <w:ind w:right="-142"/>
        <w:jc w:val="both"/>
        <w:rPr>
          <w:rFonts w:ascii="Times New Roman" w:hAnsi="Times New Roman"/>
          <w:i/>
          <w:szCs w:val="24"/>
        </w:rPr>
      </w:pPr>
    </w:p>
    <w:p w:rsidR="00336B00" w:rsidRPr="0057365A" w:rsidP="00336B00">
      <w:pPr>
        <w:tabs>
          <w:tab w:val="left" w:pos="567"/>
        </w:tabs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  <w:r w:rsidR="004A1F87">
        <w:rPr>
          <w:rFonts w:ascii="Times New Roman" w:hAnsi="Times New Roman"/>
          <w:szCs w:val="24"/>
        </w:rPr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Ustanovuje sa nová podstatná náležitosť zmluvy o </w:t>
        <w:tab/>
        <w:tab/>
        <w:tab/>
        <w:tab/>
        <w:tab/>
        <w:tab/>
        <w:tab/>
      </w:r>
      <w:r w:rsidR="004A1F87">
        <w:rPr>
          <w:rFonts w:ascii="Times New Roman" w:hAnsi="Times New Roman"/>
          <w:szCs w:val="24"/>
        </w:rPr>
        <w:tab/>
      </w:r>
      <w:r w:rsidRPr="0057365A">
        <w:rPr>
          <w:rFonts w:ascii="Times New Roman" w:hAnsi="Times New Roman"/>
          <w:szCs w:val="24"/>
        </w:rPr>
        <w:t xml:space="preserve">poskytnutí dotácie, podľa ktorej príjemca dotácie je </w:t>
        <w:tab/>
        <w:tab/>
        <w:tab/>
        <w:tab/>
        <w:tab/>
        <w:tab/>
        <w:tab/>
        <w:t xml:space="preserve">povinný zaviazať sa v uvedenej zmluve, že zachová účel </w:t>
        <w:tab/>
        <w:tab/>
        <w:tab/>
        <w:tab/>
        <w:tab/>
        <w:tab/>
        <w:tab/>
        <w:t xml:space="preserve">využívania budovy hasičskej stanice, hasičskej zbrojnice </w:t>
        <w:tab/>
        <w:tab/>
        <w:tab/>
        <w:tab/>
        <w:tab/>
        <w:tab/>
        <w:tab/>
        <w:t xml:space="preserve">alebo s nimi súvisiaceho objektu aspoň počas </w:t>
        <w:tab/>
        <w:tab/>
        <w:tab/>
        <w:tab/>
        <w:tab/>
        <w:tab/>
        <w:tab/>
        <w:tab/>
        <w:t xml:space="preserve">vymedzeného času, čím sa zabráni nakladaniu </w:t>
        <w:tab/>
        <w:tab/>
        <w:tab/>
        <w:tab/>
        <w:tab/>
        <w:tab/>
        <w:tab/>
        <w:tab/>
        <w:t xml:space="preserve">s predmetným majetkom na iný účel, než na ktorý sa </w:t>
        <w:tab/>
        <w:tab/>
        <w:tab/>
        <w:tab/>
        <w:tab/>
        <w:tab/>
        <w:tab/>
        <w:t>dotácia poskytla.</w:t>
      </w:r>
    </w:p>
    <w:p w:rsidR="00336B00" w:rsidRPr="0057365A" w:rsidP="00336B00">
      <w:pPr>
        <w:tabs>
          <w:tab w:val="left" w:pos="567"/>
        </w:tabs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16"/>
          <w:szCs w:val="16"/>
        </w:rPr>
      </w:pPr>
    </w:p>
    <w:p w:rsidR="00DA672A" w:rsidRPr="0057365A" w:rsidP="00336B00">
      <w:pPr>
        <w:pStyle w:val="ListParagraph"/>
        <w:numPr>
          <w:numId w:val="6"/>
        </w:numPr>
        <w:bidi w:val="0"/>
        <w:spacing w:after="0" w:line="240" w:lineRule="auto"/>
        <w:ind w:right="-142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K čl.  I bod 19</w:t>
      </w:r>
    </w:p>
    <w:p w:rsidR="00336B00" w:rsidRPr="0057365A" w:rsidP="00DA672A">
      <w:pPr>
        <w:pStyle w:val="ListParagraph"/>
        <w:bidi w:val="0"/>
        <w:spacing w:after="0" w:line="240" w:lineRule="auto"/>
        <w:ind w:right="-142"/>
        <w:jc w:val="both"/>
        <w:rPr>
          <w:rFonts w:ascii="Times New Roman" w:hAnsi="Times New Roman"/>
          <w:szCs w:val="24"/>
        </w:rPr>
      </w:pPr>
      <w:r w:rsidRPr="0057365A" w:rsidR="00DA672A">
        <w:rPr>
          <w:rFonts w:ascii="Times New Roman" w:hAnsi="Times New Roman"/>
          <w:szCs w:val="24"/>
        </w:rPr>
        <w:t>V čl. I </w:t>
      </w:r>
      <w:r w:rsidRPr="0057365A">
        <w:rPr>
          <w:rFonts w:ascii="Times New Roman" w:hAnsi="Times New Roman"/>
          <w:szCs w:val="24"/>
        </w:rPr>
        <w:t>bode</w:t>
      </w:r>
      <w:r w:rsidRPr="0057365A" w:rsidR="00DA672A">
        <w:rPr>
          <w:rFonts w:ascii="Times New Roman" w:hAnsi="Times New Roman"/>
          <w:szCs w:val="24"/>
        </w:rPr>
        <w:t xml:space="preserve"> 19</w:t>
      </w:r>
      <w:r w:rsidRPr="0057365A">
        <w:rPr>
          <w:rFonts w:ascii="Times New Roman" w:hAnsi="Times New Roman"/>
          <w:szCs w:val="24"/>
        </w:rPr>
        <w:t xml:space="preserve"> sa slová „písm. n)“ nahrádzajú slovami „písm. o)“ a na konci sa pripájajú tieto slová: „okrem dotácie podľa § 2 písm. c) a § 2a písm. j) a k)“.</w:t>
      </w: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tabs>
          <w:tab w:val="left" w:pos="977"/>
        </w:tabs>
        <w:bidi w:val="0"/>
        <w:spacing w:after="0" w:line="240" w:lineRule="auto"/>
        <w:ind w:right="-142"/>
        <w:jc w:val="both"/>
        <w:rPr>
          <w:rFonts w:ascii="Times New Roman" w:hAnsi="Times New Roman"/>
          <w:i/>
          <w:szCs w:val="24"/>
        </w:rPr>
      </w:pP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ab/>
        <w:tab/>
        <w:tab/>
        <w:tab/>
        <w:tab/>
        <w:t xml:space="preserve">Táto úprava je potrebná vzhľadom na niektoré výnimky </w:t>
        <w:tab/>
        <w:tab/>
        <w:tab/>
        <w:tab/>
        <w:tab/>
        <w:tab/>
        <w:t xml:space="preserve">zo všeobecného pravidla poskytovať dotáciu rovnakému </w:t>
        <w:tab/>
        <w:tab/>
        <w:tab/>
        <w:tab/>
        <w:tab/>
        <w:tab/>
        <w:t xml:space="preserve">žiadateľovi na rovnaký účel len raz v príslušnom </w:t>
        <w:tab/>
        <w:tab/>
        <w:tab/>
        <w:tab/>
        <w:tab/>
        <w:tab/>
        <w:tab/>
        <w:t>rozpočtovom roku. Zároveň sa vykonáva legislatívno-</w:t>
        <w:tab/>
        <w:tab/>
        <w:tab/>
        <w:tab/>
        <w:tab/>
        <w:tab/>
        <w:t xml:space="preserve">technická úprava v nadväznosti na 3. bod týchto </w:t>
        <w:tab/>
        <w:tab/>
        <w:tab/>
        <w:tab/>
        <w:tab/>
        <w:tab/>
        <w:tab/>
        <w:t>pozmeňujúcich a doplňujúcich návrhov.</w:t>
      </w:r>
    </w:p>
    <w:p w:rsidR="00126B87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126B87" w:rsidRPr="0057365A" w:rsidP="00126B87">
      <w:pPr>
        <w:pStyle w:val="ListParagraph"/>
        <w:numPr>
          <w:numId w:val="6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K čl. I bod 21</w:t>
      </w:r>
    </w:p>
    <w:p w:rsidR="00126B87" w:rsidRPr="0057365A" w:rsidP="00126B8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Text „Poznámka pod čiarou k odkazu 15 znie:</w:t>
      </w:r>
    </w:p>
    <w:p w:rsidR="00126B87" w:rsidRPr="0057365A" w:rsidP="00126B8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„</w:t>
      </w:r>
      <w:r w:rsidRPr="0057365A">
        <w:rPr>
          <w:rFonts w:ascii="Times New Roman" w:hAnsi="Times New Roman"/>
          <w:szCs w:val="24"/>
          <w:vertAlign w:val="superscript"/>
        </w:rPr>
        <w:t>15</w:t>
      </w:r>
      <w:r w:rsidRPr="0057365A">
        <w:rPr>
          <w:rFonts w:ascii="Times New Roman" w:hAnsi="Times New Roman"/>
          <w:szCs w:val="24"/>
        </w:rPr>
        <w:t>) Zákon č. 357/2015 Z. z. o finančnej kontrole a audite a o zmene a doplnení niektorých zákonov.“.“ sa označuje ako novelizačný bod 22.</w:t>
      </w:r>
    </w:p>
    <w:p w:rsidR="00126B87" w:rsidRPr="0057365A" w:rsidP="00126B8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Nasledujúce body sa primerane prečíslujú.</w:t>
      </w:r>
    </w:p>
    <w:p w:rsidR="00126B87" w:rsidRPr="0057365A" w:rsidP="00126B8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  <w:szCs w:val="24"/>
        </w:rPr>
      </w:pPr>
    </w:p>
    <w:p w:rsidR="00126B87" w:rsidRPr="0057365A" w:rsidP="00126B87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Legislatívno-technická úprava. Nové znenie poznámky pod čiarou sa uvádza ako samostatný  novelizačný bod, keďže nesúvisí so zmenou navrhovanou v novelizačnom bode 21.</w:t>
      </w:r>
    </w:p>
    <w:p w:rsidR="00126B87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pStyle w:val="ListParagraph"/>
        <w:numPr>
          <w:numId w:val="6"/>
        </w:numPr>
        <w:bidi w:val="0"/>
        <w:spacing w:after="0"/>
        <w:ind w:right="-142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Za čl. I sa vkladá nový čl. II, ktorý znie:</w:t>
      </w:r>
    </w:p>
    <w:p w:rsidR="00336B00" w:rsidRPr="0057365A" w:rsidP="00336B00">
      <w:pPr>
        <w:bidi w:val="0"/>
        <w:spacing w:after="0" w:line="240" w:lineRule="auto"/>
        <w:ind w:right="-142"/>
        <w:jc w:val="center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„Čl. II</w:t>
      </w: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Zákon č. 523/2004 Z. z. o rozpočtových pravidlách verejnej správy a o zmene a doplnení niektorých zákonov v znení zákona č. 747/2004 Z. z., zákona č. 171/2005 Z. z., zákona č. 266/2005 Z. z., zákona č. 534/2005 Z. z., zákona č. 584/2005 Z. z., zákona č. 659/2005 Z. z., zákona č. 238/2006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563/2009 Z. z., zákona č. 57/2010 Z. z., zákona č. 403/2010 Z. z., zákona č. 468/2010 Z. z., zákona č. 223/2011 Z. z., zákona č. 512/2011 Z. z., zákona č. 69/2012 Z. z., zákona č. 223/2012 Z. z., zákona č. 287/2012 Z. z., zákona č. 345/2012 Z. z., zákona č. 150/2013 Z. z., zákona č. 352/2013 Z. z., zákona č. 436/2013 Z. z., zákona č. 102/2014 Z. z., zákona č. 292/2014 Z. z., zákona č. 324/2014 Z. z., zákona č. 374/2014 Z. z., zákona č. 171/2015 Z. z., zákona č. 357/2015 Z. z., zákona č. 375/2015 Z. z., zákona č. 91/2016 Z. z., zákona č. 301/2016 Z. z., zákona č. 310/2016 Z. z., zákona č. 315/2016 Z. z. a zákona č. 352/2016 Z. z. sa dopĺňa takto:</w:t>
      </w: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bidi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V § 8 ods. 4 sa za tretiu vetu vkladá nová štvrtá veta, ktorá znie: „Kapitálové výdavky poskytnuté na účel ustanovený osobitným predpisom</w:t>
      </w:r>
      <w:r w:rsidRPr="0057365A">
        <w:rPr>
          <w:rFonts w:ascii="Times New Roman" w:hAnsi="Times New Roman"/>
          <w:szCs w:val="24"/>
          <w:vertAlign w:val="superscript"/>
        </w:rPr>
        <w:t>13ab</w:t>
      </w:r>
      <w:r w:rsidRPr="0057365A">
        <w:rPr>
          <w:rFonts w:ascii="Times New Roman" w:hAnsi="Times New Roman"/>
          <w:szCs w:val="24"/>
        </w:rPr>
        <w:t>) možno použiť aj v nasledujúcich piatich rozpočtových rokoch po rozpočtovom roku, na ktorý boli rozpočtované.“.</w:t>
      </w:r>
    </w:p>
    <w:p w:rsidR="00336B00" w:rsidRPr="0057365A" w:rsidP="00336B00">
      <w:pPr>
        <w:tabs>
          <w:tab w:val="left" w:pos="4410"/>
        </w:tabs>
        <w:bidi w:val="0"/>
        <w:spacing w:after="0" w:line="240" w:lineRule="auto"/>
        <w:ind w:left="-142" w:firstLine="709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tabs>
          <w:tab w:val="left" w:pos="4410"/>
        </w:tabs>
        <w:bidi w:val="0"/>
        <w:spacing w:after="0"/>
        <w:ind w:left="-142" w:firstLine="709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Poznámka pod čiarou k odkazu 13ab znie:</w:t>
      </w:r>
    </w:p>
    <w:p w:rsidR="00336B00" w:rsidRPr="0057365A" w:rsidP="00336B00">
      <w:pPr>
        <w:tabs>
          <w:tab w:val="left" w:pos="4410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2"/>
        </w:rPr>
      </w:pPr>
      <w:r w:rsidRPr="0057365A">
        <w:rPr>
          <w:rFonts w:ascii="Times New Roman" w:hAnsi="Times New Roman"/>
          <w:vertAlign w:val="superscript"/>
        </w:rPr>
        <w:t>„13ab</w:t>
      </w:r>
      <w:r w:rsidRPr="0057365A">
        <w:rPr>
          <w:rFonts w:ascii="Times New Roman" w:hAnsi="Times New Roman"/>
        </w:rPr>
        <w:t>) § 2 písm. c) zákona č. 526/2010 Z. z. o poskytovaní dotácií v pôsobnosti Ministerstva vnútra Slovenskej republiky v znení zákona č. .../2017 Z. z.“.</w:t>
      </w:r>
    </w:p>
    <w:p w:rsidR="00336B00" w:rsidRPr="0057365A" w:rsidP="00336B0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36B00" w:rsidRPr="0057365A" w:rsidP="00336B00">
      <w:pPr>
        <w:bidi w:val="0"/>
        <w:spacing w:after="0" w:line="240" w:lineRule="auto"/>
        <w:ind w:right="-142"/>
        <w:jc w:val="both"/>
        <w:rPr>
          <w:rFonts w:ascii="Times New Roman" w:hAnsi="Times New Roman"/>
          <w:i/>
          <w:szCs w:val="24"/>
        </w:rPr>
      </w:pPr>
    </w:p>
    <w:p w:rsidR="00336B00" w:rsidRPr="0057365A" w:rsidP="00336B00">
      <w:pPr>
        <w:pStyle w:val="ListParagraph"/>
        <w:bidi w:val="0"/>
        <w:spacing w:after="0" w:line="240" w:lineRule="auto"/>
        <w:ind w:left="0" w:right="-142" w:firstLine="567"/>
        <w:jc w:val="both"/>
        <w:rPr>
          <w:rFonts w:ascii="Times New Roman" w:hAnsi="Times New Roman"/>
          <w:szCs w:val="24"/>
        </w:rPr>
      </w:pPr>
      <w:r w:rsidRPr="0057365A" w:rsidR="008F0FE4">
        <w:rPr>
          <w:rFonts w:ascii="Times New Roman" w:hAnsi="Times New Roman"/>
          <w:szCs w:val="24"/>
        </w:rPr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Zákon o rozpočtových pravidlách verejnej správy ukladá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kapitálové výdavky štátneho rozpočtu použiť na určený účel aj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v nasledujúcich dvoch rozpočtových rokoch po rozpočtovom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roku, na ktoré boli rozpočtované. Navrhuje sa dvojročnú lehotu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použitia kapitálových výdavkov predĺžiť na päť po sebe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nasledujúcich rozpočtových rokov po rozpočtovom roku, v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ktorom boli rozpočtované, a to výlučne len na striktne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vymedzený účel dotácie podľa navrhovaného § 2 písm. c) zákona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</w:r>
      <w:r w:rsidR="004A1F87">
        <w:rPr>
          <w:rFonts w:ascii="Times New Roman" w:hAnsi="Times New Roman"/>
          <w:szCs w:val="24"/>
        </w:rPr>
        <w:tab/>
      </w:r>
      <w:r w:rsidRPr="0057365A">
        <w:rPr>
          <w:rFonts w:ascii="Times New Roman" w:hAnsi="Times New Roman"/>
          <w:szCs w:val="24"/>
        </w:rPr>
        <w:t xml:space="preserve">o poskytovaní dotácií v pôsobnosti Ministerstva vnútra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Slovenskej republiky. Umožní sa tak obciam zabezpečiť dostatok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</w:r>
      <w:r w:rsidR="004A1F87">
        <w:rPr>
          <w:rFonts w:ascii="Times New Roman" w:hAnsi="Times New Roman"/>
          <w:szCs w:val="24"/>
        </w:rPr>
        <w:tab/>
      </w:r>
      <w:r w:rsidRPr="0057365A">
        <w:rPr>
          <w:rFonts w:ascii="Times New Roman" w:hAnsi="Times New Roman"/>
          <w:szCs w:val="24"/>
        </w:rPr>
        <w:t xml:space="preserve">finančných prostriedkov na naplnenie účelu dotácie na podporu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 xml:space="preserve">ochrany pred požiarmi a za päť rokov získané finančné </w:t>
      </w:r>
      <w:r w:rsidRPr="0057365A" w:rsidR="008F0FE4">
        <w:rPr>
          <w:rFonts w:ascii="Times New Roman" w:hAnsi="Times New Roman"/>
          <w:szCs w:val="24"/>
        </w:rPr>
        <w:tab/>
        <w:tab/>
        <w:tab/>
        <w:tab/>
        <w:tab/>
        <w:tab/>
      </w:r>
      <w:r w:rsidRPr="0057365A">
        <w:rPr>
          <w:rFonts w:ascii="Times New Roman" w:hAnsi="Times New Roman"/>
          <w:szCs w:val="24"/>
        </w:rPr>
        <w:t>prostriedky efektívnejšie preinvestovať.</w:t>
      </w:r>
    </w:p>
    <w:p w:rsidR="00336B00" w:rsidRPr="0057365A" w:rsidP="00336B00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336B00" w:rsidRPr="0057365A" w:rsidP="00336B00">
      <w:pPr>
        <w:bidi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57365A">
        <w:rPr>
          <w:rFonts w:ascii="Times New Roman" w:hAnsi="Times New Roman"/>
          <w:szCs w:val="24"/>
        </w:rPr>
        <w:t>V súvislosti s navrhovanými zmenami sa upraví názov zákona a jednotlivé novelizačné body a doterajší čl. II sa primerane prečíslujú.</w:t>
      </w:r>
    </w:p>
    <w:p w:rsidR="00336B00" w:rsidRPr="0057365A" w:rsidP="00336B00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336B00" w:rsidRPr="0057365A" w:rsidP="00336B00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336B00" w:rsidRPr="0057365A" w:rsidP="00336B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3337"/>
    <w:multiLevelType w:val="hybridMultilevel"/>
    <w:tmpl w:val="F60E1ABE"/>
    <w:lvl w:ilvl="0">
      <w:start w:val="1"/>
      <w:numFmt w:val="decimal"/>
      <w:lvlText w:val="%1."/>
      <w:lvlJc w:val="left"/>
      <w:pPr>
        <w:ind w:left="497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56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1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8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5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2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733" w:hanging="180"/>
      </w:pPr>
      <w:rPr>
        <w:rFonts w:cs="Times New Roman"/>
        <w:rtl w:val="0"/>
        <w:cs w:val="0"/>
      </w:rPr>
    </w:lvl>
  </w:abstractNum>
  <w:abstractNum w:abstractNumId="1">
    <w:nsid w:val="500803C1"/>
    <w:multiLevelType w:val="hybridMultilevel"/>
    <w:tmpl w:val="41301F08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51875"/>
    <w:multiLevelType w:val="hybridMultilevel"/>
    <w:tmpl w:val="44C0C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67400"/>
    <w:rsid w:val="00033EE5"/>
    <w:rsid w:val="00126B87"/>
    <w:rsid w:val="00336B00"/>
    <w:rsid w:val="004A1F87"/>
    <w:rsid w:val="0057365A"/>
    <w:rsid w:val="005C0060"/>
    <w:rsid w:val="0060690C"/>
    <w:rsid w:val="00710B2F"/>
    <w:rsid w:val="00867400"/>
    <w:rsid w:val="008F0FE4"/>
    <w:rsid w:val="008F264A"/>
    <w:rsid w:val="00A371B0"/>
    <w:rsid w:val="00DA672A"/>
    <w:rsid w:val="00F02F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00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400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867400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7365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7365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5</Pages>
  <Words>1337</Words>
  <Characters>7625</Characters>
  <Application>Microsoft Office Word</Application>
  <DocSecurity>0</DocSecurity>
  <Lines>0</Lines>
  <Paragraphs>0</Paragraphs>
  <ScaleCrop>false</ScaleCrop>
  <Company>Kancelaria NRSR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11</cp:revision>
  <cp:lastPrinted>2017-05-02T13:11:00Z</cp:lastPrinted>
  <dcterms:created xsi:type="dcterms:W3CDTF">2017-04-18T10:23:00Z</dcterms:created>
  <dcterms:modified xsi:type="dcterms:W3CDTF">2017-05-02T13:13:00Z</dcterms:modified>
</cp:coreProperties>
</file>