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F5B7E">
        <w:rPr>
          <w:sz w:val="22"/>
          <w:szCs w:val="22"/>
        </w:rPr>
        <w:t>858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F5B7E">
        <w:t>545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F5B7E">
        <w:rPr>
          <w:rFonts w:ascii="Arial" w:hAnsi="Arial" w:cs="Arial"/>
          <w:sz w:val="22"/>
          <w:szCs w:val="22"/>
        </w:rPr>
        <w:t> 24.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8F5B7E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8F5B7E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F5B7E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8F5B7E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>mení a</w:t>
      </w:r>
      <w:r w:rsidR="008F5B7E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8F5B7E">
        <w:rPr>
          <w:rFonts w:cs="Arial"/>
          <w:szCs w:val="22"/>
        </w:rPr>
        <w:t xml:space="preserve"> zákon č. 725/2004 Z. z. o podmienkach prevádzky vozidiel v premávke na pozemných komunikáciách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F5B7E">
        <w:rPr>
          <w:rFonts w:cs="Arial"/>
          <w:szCs w:val="22"/>
        </w:rPr>
        <w:t>529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F5B7E">
        <w:rPr>
          <w:rFonts w:cs="Arial"/>
          <w:szCs w:val="22"/>
        </w:rPr>
        <w:t>21.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F566C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EF566C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F566C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EF566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C4D3C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F5B7E"/>
    <w:rsid w:val="00992885"/>
    <w:rsid w:val="00AA3DED"/>
    <w:rsid w:val="00AB4082"/>
    <w:rsid w:val="00B20ACA"/>
    <w:rsid w:val="00BE56B2"/>
    <w:rsid w:val="00C11306"/>
    <w:rsid w:val="00C30E03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EF566C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176</Words>
  <Characters>1007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2017-04-24T10:20:00Z</cp:lastPrinted>
  <dcterms:created xsi:type="dcterms:W3CDTF">2017-04-25T07:53:00Z</dcterms:created>
  <dcterms:modified xsi:type="dcterms:W3CDTF">2017-04-25T07:53:00Z</dcterms:modified>
</cp:coreProperties>
</file>