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E370E">
        <w:rPr>
          <w:sz w:val="22"/>
          <w:szCs w:val="22"/>
        </w:rPr>
        <w:t>845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BE370E">
        <w:t>537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E370E">
        <w:rPr>
          <w:rFonts w:ascii="Arial" w:hAnsi="Arial" w:cs="Arial"/>
          <w:sz w:val="22"/>
          <w:szCs w:val="22"/>
        </w:rPr>
        <w:t> 24.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BE370E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BE370E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BE370E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BE370E">
        <w:rPr>
          <w:rFonts w:cs="Arial"/>
          <w:szCs w:val="22"/>
        </w:rPr>
        <w:t>zákon č. 245/2008 Z. z. o výchove a vzdelávaní (školský zákon) a o zmene a doplnení niektorých zákonov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E370E">
        <w:rPr>
          <w:rFonts w:cs="Arial"/>
          <w:szCs w:val="22"/>
        </w:rPr>
        <w:t>521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E370E">
        <w:rPr>
          <w:rFonts w:cs="Arial"/>
          <w:szCs w:val="22"/>
        </w:rPr>
        <w:t>21.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5C2176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sociálne veci a</w:t>
      </w:r>
    </w:p>
    <w:p w:rsidR="005C2176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5C2176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C2176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C2176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179D4"/>
    <w:rsid w:val="00AA3DED"/>
    <w:rsid w:val="00AB4082"/>
    <w:rsid w:val="00AF4C43"/>
    <w:rsid w:val="00B20ACA"/>
    <w:rsid w:val="00BE370E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191</Words>
  <Characters>1089</Characters>
  <Application>Microsoft Office Word</Application>
  <DocSecurity>0</DocSecurity>
  <Lines>0</Lines>
  <Paragraphs>0</Paragraphs>
  <ScaleCrop>false</ScaleCrop>
  <Company>Kancelária NR SR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2017-04-24T08:16:00Z</cp:lastPrinted>
  <dcterms:created xsi:type="dcterms:W3CDTF">2017-04-25T07:50:00Z</dcterms:created>
  <dcterms:modified xsi:type="dcterms:W3CDTF">2017-04-25T07:50:00Z</dcterms:modified>
</cp:coreProperties>
</file>