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15678">
        <w:rPr>
          <w:sz w:val="22"/>
          <w:szCs w:val="22"/>
        </w:rPr>
        <w:t>832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15678">
        <w:t>530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5678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15678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915678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915678">
        <w:rPr>
          <w:rFonts w:cs="Arial"/>
          <w:szCs w:val="22"/>
        </w:rPr>
        <w:t>Ota ŽARNAYA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1D3570">
        <w:rPr>
          <w:rFonts w:cs="Arial"/>
          <w:szCs w:val="22"/>
        </w:rPr>
        <w:t xml:space="preserve"> dopĺňa </w:t>
      </w:r>
      <w:r w:rsidR="00915678">
        <w:rPr>
          <w:rFonts w:cs="Arial"/>
          <w:szCs w:val="22"/>
        </w:rPr>
        <w:t>zákon č. 596/2003 Z. z. o štátnej správe v školstve a školskej samospráve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5678">
        <w:rPr>
          <w:rFonts w:cs="Arial"/>
          <w:szCs w:val="22"/>
        </w:rPr>
        <w:t>516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5678">
        <w:rPr>
          <w:rFonts w:cs="Arial"/>
          <w:szCs w:val="22"/>
        </w:rPr>
        <w:t>20.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15678">
        <w:rPr>
          <w:rFonts w:ascii="Arial" w:hAnsi="Arial" w:cs="Arial"/>
          <w:sz w:val="22"/>
          <w:szCs w:val="22"/>
        </w:rPr>
        <w:t xml:space="preserve"> a</w:t>
      </w:r>
    </w:p>
    <w:p w:rsidR="0091567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15678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15678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1567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17B52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76EF8"/>
    <w:rsid w:val="007B2F24"/>
    <w:rsid w:val="008A0C9B"/>
    <w:rsid w:val="008B1A45"/>
    <w:rsid w:val="00915678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2017-04-21T08:57:00Z</cp:lastPrinted>
  <dcterms:created xsi:type="dcterms:W3CDTF">2017-04-25T07:48:00Z</dcterms:created>
  <dcterms:modified xsi:type="dcterms:W3CDTF">2017-04-25T07:48:00Z</dcterms:modified>
</cp:coreProperties>
</file>