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E3525">
        <w:rPr>
          <w:sz w:val="22"/>
          <w:szCs w:val="22"/>
        </w:rPr>
        <w:t>772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E3525">
        <w:t>522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E3525">
        <w:rPr>
          <w:rFonts w:ascii="Arial" w:hAnsi="Arial" w:cs="Arial"/>
          <w:sz w:val="22"/>
          <w:szCs w:val="22"/>
        </w:rPr>
        <w:t> 19.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E3525">
        <w:rPr>
          <w:rFonts w:cs="Arial"/>
          <w:szCs w:val="22"/>
        </w:rPr>
        <w:t>Miroslava IVANA, Eugena JURZYCU, Jany KIŠŠOVEJ a Vladimíra SLOBODU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4E3525">
        <w:rPr>
          <w:rFonts w:cs="Arial"/>
          <w:szCs w:val="22"/>
        </w:rPr>
        <w:t>zákon č. 56/2012 Z. z. o cestnej doprave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E3525">
        <w:rPr>
          <w:rFonts w:cs="Arial"/>
          <w:szCs w:val="22"/>
        </w:rPr>
        <w:t>504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E3525">
        <w:rPr>
          <w:rFonts w:cs="Arial"/>
          <w:szCs w:val="22"/>
        </w:rPr>
        <w:t>12.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E352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E352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4E3525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E3525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P="004E352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4E352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E352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4E3525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4E3525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4E3525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3525"/>
    <w:rsid w:val="004F21D2"/>
    <w:rsid w:val="0054739D"/>
    <w:rsid w:val="005F3F76"/>
    <w:rsid w:val="00625EAE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311E0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2017-04-19T13:47:00Z</cp:lastPrinted>
  <dcterms:created xsi:type="dcterms:W3CDTF">2017-04-25T07:46:00Z</dcterms:created>
  <dcterms:modified xsi:type="dcterms:W3CDTF">2017-04-25T07:46:00Z</dcterms:modified>
</cp:coreProperties>
</file>