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A0101" w:rsidRPr="00160EC0" w:rsidP="005A0101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60EC0">
        <w:rPr>
          <w:rFonts w:ascii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:rsidR="005A0101" w:rsidRPr="00160EC0" w:rsidP="005A0101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60EC0">
        <w:rPr>
          <w:rFonts w:ascii="Times New Roman" w:hAnsi="Times New Roman"/>
          <w:b/>
          <w:bCs/>
          <w:sz w:val="24"/>
          <w:szCs w:val="24"/>
          <w:lang w:eastAsia="sk-SK"/>
        </w:rPr>
        <w:t>VII. volebné obdobie</w:t>
      </w:r>
    </w:p>
    <w:p w:rsidR="005A0101" w:rsidRPr="00160EC0" w:rsidP="005A0101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A0101" w:rsidRPr="00160EC0" w:rsidP="005A0101">
      <w:pPr>
        <w:bidi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A0101" w:rsidRPr="00160EC0" w:rsidP="005A0101">
      <w:pPr>
        <w:bidi w:val="0"/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>Návrh</w:t>
      </w:r>
    </w:p>
    <w:p w:rsidR="005A0101" w:rsidRPr="00160EC0" w:rsidP="005A0101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</w:p>
    <w:p w:rsidR="005A0101" w:rsidRPr="00160EC0" w:rsidP="005A0101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160EC0">
        <w:rPr>
          <w:rFonts w:ascii="Times New Roman" w:hAnsi="Times New Roman"/>
          <w:b/>
          <w:sz w:val="24"/>
          <w:szCs w:val="24"/>
        </w:rPr>
        <w:t>Zákon</w:t>
      </w:r>
    </w:p>
    <w:p w:rsidR="005A0101" w:rsidRPr="00160EC0" w:rsidP="005A0101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160EC0">
        <w:rPr>
          <w:rFonts w:ascii="Times New Roman" w:hAnsi="Times New Roman"/>
          <w:b/>
          <w:sz w:val="24"/>
          <w:szCs w:val="24"/>
        </w:rPr>
        <w:t>z ......... 201</w:t>
      </w:r>
      <w:r>
        <w:rPr>
          <w:rFonts w:ascii="Times New Roman" w:hAnsi="Times New Roman"/>
          <w:b/>
          <w:sz w:val="24"/>
          <w:szCs w:val="24"/>
        </w:rPr>
        <w:t>7</w:t>
      </w:r>
      <w:r w:rsidRPr="00160EC0">
        <w:rPr>
          <w:rFonts w:ascii="Times New Roman" w:hAnsi="Times New Roman"/>
          <w:b/>
          <w:sz w:val="24"/>
          <w:szCs w:val="24"/>
        </w:rPr>
        <w:t>,</w:t>
      </w:r>
    </w:p>
    <w:p w:rsidR="005A0101" w:rsidRPr="00160EC0" w:rsidP="005A0101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</w:p>
    <w:p w:rsidR="005A0101" w:rsidRPr="00160EC0" w:rsidP="005A0101">
      <w:pPr>
        <w:pStyle w:val="Heading2"/>
        <w:bidi w:val="0"/>
        <w:jc w:val="center"/>
        <w:rPr>
          <w:rFonts w:ascii="Times New Roman" w:hAnsi="Times New Roman"/>
          <w:b w:val="0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 xml:space="preserve">ktorým sa </w:t>
      </w:r>
      <w:r>
        <w:rPr>
          <w:rFonts w:ascii="Times New Roman" w:hAnsi="Times New Roman"/>
          <w:sz w:val="24"/>
          <w:szCs w:val="24"/>
        </w:rPr>
        <w:t xml:space="preserve">mení a </w:t>
      </w:r>
      <w:r w:rsidRPr="00160EC0">
        <w:rPr>
          <w:rFonts w:ascii="Times New Roman" w:hAnsi="Times New Roman"/>
          <w:sz w:val="24"/>
          <w:szCs w:val="24"/>
        </w:rPr>
        <w:t>dopĺňa zákon č. 131/2002 Z. z. o vysokých školách a o zmene a doplnení niektorých zákonov v znení neskorších predpisov a ktorým sa menia a dopĺňajú niektoré zákony</w:t>
      </w:r>
    </w:p>
    <w:p w:rsidR="005A0101" w:rsidRPr="00160EC0" w:rsidP="005A0101">
      <w:pPr>
        <w:pStyle w:val="BodyText"/>
        <w:widowControl/>
        <w:bidi w:val="0"/>
        <w:spacing w:before="100" w:beforeAutospacing="1" w:after="100" w:afterAutospacing="1" w:line="276" w:lineRule="auto"/>
        <w:jc w:val="center"/>
        <w:rPr>
          <w:rFonts w:ascii="Times New Roman" w:hAnsi="Times New Roman"/>
          <w:sz w:val="24"/>
        </w:rPr>
      </w:pPr>
    </w:p>
    <w:p w:rsidR="005A0101" w:rsidRPr="00160EC0" w:rsidP="005A0101">
      <w:pPr>
        <w:bidi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b/>
          <w:sz w:val="24"/>
          <w:szCs w:val="24"/>
        </w:rPr>
        <w:tab/>
      </w:r>
      <w:r w:rsidRPr="00160EC0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5A0101" w:rsidRPr="00160EC0" w:rsidP="005A0101">
      <w:pPr>
        <w:bidi w:val="0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60EC0">
        <w:rPr>
          <w:rFonts w:ascii="Times New Roman" w:hAnsi="Times New Roman"/>
          <w:b/>
          <w:sz w:val="24"/>
          <w:szCs w:val="24"/>
        </w:rPr>
        <w:t>Čl. I</w:t>
      </w:r>
    </w:p>
    <w:p w:rsidR="005A0101" w:rsidRPr="00160EC0" w:rsidP="005A0101">
      <w:pPr>
        <w:bidi w:val="0"/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 xml:space="preserve">Zákon č. 131/2002 Z. z. o vysokých školách a o zmene a doplnení niektorých zákonov v znení zákona č. 209/2002 Z. z., zákona č. 401/2002 Z. z., zákona č. 442/2003 Z. z., zákona č. 465/2003 Z. z., zákona č. 528/2003 Z. z., zákona č. 365/2004 Z. z., zákona č. 455/2004 Z. z., zákona č. 523/2004 Z. z., zákona č. 578/2004 Z. z., zákona č. 5/2005 Z. z., zákona č. 332/2005 Z. z., zákona č. 363/2007 Z. z., zákona č. 129/2008 Z. z., zákona č. 144/2008 Z. z., zákona č. 282/2008 Z. z., zákona č. 462/2008 Z. z., zákona č. 496/2009 Z. z., zákona č. 133/2010 Z. z., zákona č. 199/2010 Z. z., nálezu Ústavného súdu Slovenskej republiky č. 333/2010 Z. z., zákona č. 6/2011 Z. z., zákona č. 125/2011 Z. z., zákona č. 250/2011 Z. z., zákona č. 390/2011 Z. z., zákona č. 57/2012 Z. z., zákona č. 455/2012 Z. z., zákona č. 312/2013 Z. z., zákona č. 352/2013 Z. z., zákona č. 436/2013 Z. z., zákona č. 464/2013 Z. z., zákona č. 281/2015 Z. z. a zákona č. 422/2015 Z. z. sa </w:t>
      </w:r>
      <w:r>
        <w:rPr>
          <w:rFonts w:ascii="Times New Roman" w:hAnsi="Times New Roman"/>
          <w:sz w:val="24"/>
          <w:szCs w:val="24"/>
        </w:rPr>
        <w:t xml:space="preserve">mení a </w:t>
      </w:r>
      <w:r w:rsidRPr="00160EC0">
        <w:rPr>
          <w:rFonts w:ascii="Times New Roman" w:hAnsi="Times New Roman"/>
          <w:sz w:val="24"/>
          <w:szCs w:val="24"/>
        </w:rPr>
        <w:t>dopĺňa takto:</w:t>
      </w:r>
    </w:p>
    <w:p w:rsidR="005A0101" w:rsidRPr="00160EC0" w:rsidP="005A0101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>1. V § 58 ods. 5 sa slová „§ 73a ods. 12“ nahrádzajú slovami „§ 73a ods. 14“.</w:t>
      </w:r>
    </w:p>
    <w:p w:rsidR="005A0101" w:rsidRPr="00160EC0" w:rsidP="005A0101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>2. V § 73a ods. 11 sa v úvodnej vete za slovo „poisťovni“ vkladajú slová „a Ústrediu práce, sociálnych vecí a rodiny“.</w:t>
      </w:r>
    </w:p>
    <w:p w:rsidR="005A0101" w:rsidRPr="00160EC0" w:rsidP="005A0101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>3. V § 73a sa za odsek 11 vkladajú nové odseky 12 a 13, ktoré znejú:</w:t>
      </w:r>
    </w:p>
    <w:p w:rsidR="005A0101" w:rsidRPr="00160EC0" w:rsidP="005A0101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 xml:space="preserve">„(12) Ministerstvo zverejňuje na základe </w:t>
      </w:r>
    </w:p>
    <w:p w:rsidR="005A0101" w:rsidRPr="00160EC0" w:rsidP="005A0101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5A0101" w:rsidRPr="00827383" w:rsidP="005A0101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>a) štatistických údajov z informačného systému Sociálnej poisťovne informácie o</w:t>
      </w:r>
      <w:r w:rsidR="004966FB">
        <w:rPr>
          <w:rFonts w:ascii="Times New Roman" w:hAnsi="Times New Roman"/>
          <w:sz w:val="24"/>
          <w:szCs w:val="24"/>
        </w:rPr>
        <w:t xml:space="preserve"> priemerných mzdách, </w:t>
      </w:r>
      <w:r w:rsidRPr="00160EC0">
        <w:rPr>
          <w:rFonts w:ascii="Times New Roman" w:hAnsi="Times New Roman"/>
          <w:sz w:val="24"/>
          <w:szCs w:val="24"/>
        </w:rPr>
        <w:t xml:space="preserve">platoch alebo príjmoch </w:t>
      </w:r>
      <w:r w:rsidRPr="00827383">
        <w:rPr>
          <w:rFonts w:ascii="Times New Roman" w:hAnsi="Times New Roman"/>
          <w:sz w:val="24"/>
          <w:szCs w:val="24"/>
        </w:rPr>
        <w:t>absolventov</w:t>
      </w:r>
      <w:r w:rsidRPr="00827383" w:rsidR="004966FB">
        <w:rPr>
          <w:rFonts w:ascii="Times New Roman" w:hAnsi="Times New Roman"/>
          <w:sz w:val="24"/>
          <w:szCs w:val="24"/>
        </w:rPr>
        <w:t xml:space="preserve"> jednotlivých </w:t>
      </w:r>
      <w:r w:rsidRPr="00827383" w:rsidR="00827383">
        <w:rPr>
          <w:rFonts w:ascii="Times New Roman" w:hAnsi="Times New Roman"/>
          <w:sz w:val="24"/>
          <w:szCs w:val="24"/>
        </w:rPr>
        <w:t xml:space="preserve">vysokých </w:t>
      </w:r>
      <w:r w:rsidRPr="00827383" w:rsidR="004966FB">
        <w:rPr>
          <w:rFonts w:ascii="Times New Roman" w:hAnsi="Times New Roman"/>
          <w:sz w:val="24"/>
          <w:szCs w:val="24"/>
        </w:rPr>
        <w:t>škôl</w:t>
      </w:r>
      <w:r w:rsidRPr="00827383">
        <w:rPr>
          <w:rFonts w:ascii="Times New Roman" w:hAnsi="Times New Roman"/>
          <w:sz w:val="24"/>
          <w:szCs w:val="24"/>
        </w:rPr>
        <w:t>,</w:t>
      </w:r>
    </w:p>
    <w:p w:rsidR="005A0101" w:rsidRPr="00160EC0" w:rsidP="005A0101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27383">
        <w:rPr>
          <w:rFonts w:ascii="Times New Roman" w:hAnsi="Times New Roman"/>
          <w:sz w:val="24"/>
          <w:szCs w:val="24"/>
        </w:rPr>
        <w:t>b) štatistických informácií o nezamestnanosti získaných od Ústredia práce, sociálnych vecí a rodiny informácie o</w:t>
      </w:r>
      <w:r w:rsidRPr="00827383" w:rsidR="004966FB">
        <w:rPr>
          <w:rFonts w:ascii="Times New Roman" w:hAnsi="Times New Roman"/>
          <w:sz w:val="24"/>
          <w:szCs w:val="24"/>
        </w:rPr>
        <w:t xml:space="preserve"> priemernej miere </w:t>
      </w:r>
      <w:r w:rsidRPr="00827383">
        <w:rPr>
          <w:rFonts w:ascii="Times New Roman" w:hAnsi="Times New Roman"/>
          <w:sz w:val="24"/>
          <w:szCs w:val="24"/>
        </w:rPr>
        <w:t>nezamestnanosti absolventov</w:t>
      </w:r>
      <w:r w:rsidRPr="00827383" w:rsidR="004966FB">
        <w:rPr>
          <w:rFonts w:ascii="Times New Roman" w:hAnsi="Times New Roman"/>
          <w:sz w:val="24"/>
          <w:szCs w:val="24"/>
        </w:rPr>
        <w:t xml:space="preserve"> jednotlivých </w:t>
      </w:r>
      <w:r w:rsidRPr="00827383" w:rsidR="00827383">
        <w:rPr>
          <w:rFonts w:ascii="Times New Roman" w:hAnsi="Times New Roman"/>
          <w:sz w:val="24"/>
          <w:szCs w:val="24"/>
        </w:rPr>
        <w:t xml:space="preserve">vysokých </w:t>
      </w:r>
      <w:r w:rsidRPr="00827383" w:rsidR="004966FB">
        <w:rPr>
          <w:rFonts w:ascii="Times New Roman" w:hAnsi="Times New Roman"/>
          <w:sz w:val="24"/>
          <w:szCs w:val="24"/>
        </w:rPr>
        <w:t>škôl</w:t>
      </w:r>
      <w:r w:rsidRPr="00827383">
        <w:rPr>
          <w:rFonts w:ascii="Times New Roman" w:hAnsi="Times New Roman"/>
          <w:sz w:val="24"/>
          <w:szCs w:val="24"/>
        </w:rPr>
        <w:t>.</w:t>
      </w:r>
    </w:p>
    <w:p w:rsidR="005A0101" w:rsidRPr="00160EC0" w:rsidP="005A0101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 xml:space="preserve">(13) Súhrnné informácie podľa odseku 12 zverejňuje ministerstvo na </w:t>
      </w:r>
      <w:r w:rsidR="004966FB">
        <w:rPr>
          <w:rFonts w:ascii="Times New Roman" w:hAnsi="Times New Roman"/>
          <w:sz w:val="24"/>
          <w:szCs w:val="24"/>
        </w:rPr>
        <w:t xml:space="preserve">ním určenom </w:t>
      </w:r>
      <w:r w:rsidRPr="00160EC0">
        <w:rPr>
          <w:rFonts w:ascii="Times New Roman" w:hAnsi="Times New Roman"/>
          <w:sz w:val="24"/>
          <w:szCs w:val="24"/>
        </w:rPr>
        <w:t>webovom sídle za vykazovaný rok najneskôr do 31. marca nasledujúceho kalendárneho roka, a to spôsobom umožňujúcim automatické spracovanie údajov, v štruktúre podľa vysokých škôl, fakúlt a študijných odborov. Súčasťou súhrnných informácií podľa odseku 12 nie je informácia o študijnom odbore, ak v príslušnom akademickom roku úspešne absolvovali posledný ročník štúdia daného študijného odboru menej ako traja absolventi.“.</w:t>
      </w:r>
    </w:p>
    <w:p w:rsidR="005A0101" w:rsidRPr="00160EC0" w:rsidP="005A0101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>Doterajšie odseky 12 až 15 sa označujú ako odseky 14 až 17.</w:t>
      </w:r>
    </w:p>
    <w:p w:rsidR="005A0101" w:rsidRPr="00160EC0" w:rsidP="005A0101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>4. V § 73a ods. 16 sa slová „podľa odseku 13“ narádzajú slovami „podľa odseku 15“.</w:t>
      </w:r>
    </w:p>
    <w:p w:rsidR="005A0101" w:rsidRPr="00160EC0" w:rsidP="005A0101">
      <w:pPr>
        <w:pStyle w:val="ListParagraph"/>
        <w:bidi w:val="0"/>
        <w:spacing w:before="100" w:beforeAutospacing="1" w:after="100" w:afterAutospacing="1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60EC0">
        <w:rPr>
          <w:rFonts w:ascii="Times New Roman" w:hAnsi="Times New Roman"/>
          <w:b/>
          <w:sz w:val="24"/>
          <w:szCs w:val="24"/>
        </w:rPr>
        <w:t>Čl. II</w:t>
      </w:r>
    </w:p>
    <w:p w:rsidR="005A0101" w:rsidRPr="00160EC0" w:rsidP="005A0101">
      <w:pPr>
        <w:pStyle w:val="ListParagraph"/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 xml:space="preserve"> </w:t>
      </w:r>
    </w:p>
    <w:p w:rsidR="005A0101" w:rsidRPr="00160EC0" w:rsidP="005A0101">
      <w:pPr>
        <w:pStyle w:val="ListParagraph"/>
        <w:bidi w:val="0"/>
        <w:spacing w:before="100" w:beforeAutospacing="1" w:after="100" w:afterAutospacing="1" w:line="240" w:lineRule="auto"/>
        <w:ind w:left="0"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>Zákon č. 453/2003 Z. z. o orgánoch štátnej správy v oblasti sociálnych vecí, rodiny a služieb zamestnanosti a o zmene a doplnení niektorých zákonov v znení zákona č. 5/2004 Z. z., zákona č. 82/2005 Z. z., zákona č. 573/2005 Z. z., zákona č. 592/2006 Z. z., zákona č. 664/2006 Z. z., zákona č. 180/2011 Z. z., zákona č. 383/2013 Z. z.</w:t>
      </w:r>
      <w:r>
        <w:rPr>
          <w:rFonts w:ascii="Times New Roman" w:hAnsi="Times New Roman"/>
          <w:sz w:val="24"/>
          <w:szCs w:val="24"/>
        </w:rPr>
        <w:t>,</w:t>
      </w:r>
      <w:r w:rsidRPr="00160EC0">
        <w:rPr>
          <w:rFonts w:ascii="Times New Roman" w:hAnsi="Times New Roman"/>
          <w:sz w:val="24"/>
          <w:szCs w:val="24"/>
        </w:rPr>
        <w:t xml:space="preserve"> zákona č. 310/2014 Z. z. </w:t>
      </w:r>
      <w:r>
        <w:rPr>
          <w:rFonts w:ascii="Times New Roman" w:hAnsi="Times New Roman"/>
          <w:sz w:val="24"/>
          <w:szCs w:val="24"/>
        </w:rPr>
        <w:t xml:space="preserve">a zákona č. 81/2017 Z. z. </w:t>
      </w:r>
      <w:r w:rsidRPr="00160EC0">
        <w:rPr>
          <w:rFonts w:ascii="Times New Roman" w:hAnsi="Times New Roman"/>
          <w:sz w:val="24"/>
          <w:szCs w:val="24"/>
        </w:rPr>
        <w:t>sa dopĺňa takto:</w:t>
      </w:r>
    </w:p>
    <w:p w:rsidR="005A0101" w:rsidRPr="00160EC0" w:rsidP="005A0101">
      <w:pPr>
        <w:pStyle w:val="ListParagraph"/>
        <w:bidi w:val="0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5A0101" w:rsidRPr="00160EC0" w:rsidP="005A0101">
      <w:pPr>
        <w:pStyle w:val="ListParagraph"/>
        <w:bidi w:val="0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 xml:space="preserve">§ 7a sa dopĺňa odsekmi 3 a 4, ktoré znejú: </w:t>
      </w:r>
    </w:p>
    <w:p w:rsidR="005A0101" w:rsidRPr="00160EC0" w:rsidP="005A0101">
      <w:pPr>
        <w:pStyle w:val="ListParagraph"/>
        <w:bidi w:val="0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>„(3) Ústredie práce, sociálnych vecí a rodiny poskytuje Ministerstvu školstva Slovenskej republiky na základe údajov</w:t>
      </w:r>
      <w:r w:rsidRPr="00160EC0">
        <w:rPr>
          <w:rFonts w:ascii="Times New Roman" w:hAnsi="Times New Roman"/>
          <w:sz w:val="24"/>
          <w:szCs w:val="24"/>
          <w:vertAlign w:val="superscript"/>
        </w:rPr>
        <w:t>4aa</w:t>
      </w:r>
      <w:r w:rsidRPr="00160EC0">
        <w:rPr>
          <w:rFonts w:ascii="Times New Roman" w:hAnsi="Times New Roman"/>
          <w:sz w:val="24"/>
          <w:szCs w:val="24"/>
        </w:rPr>
        <w:t>) z centrálneho registra študentov vysokých škôl štatistické údaje zo svojho informačného systému.</w:t>
      </w:r>
    </w:p>
    <w:p w:rsidR="005A0101" w:rsidRPr="00160EC0" w:rsidP="005A0101">
      <w:pPr>
        <w:pStyle w:val="ListParagraph"/>
        <w:bidi w:val="0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5A0101" w:rsidRPr="00160EC0" w:rsidP="005A0101">
      <w:pPr>
        <w:pStyle w:val="ListParagraph"/>
        <w:bidi w:val="0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>(4) Ústredie práce, sociálnych vecí a rodiny poskytuje Ministerstvu školstva Slovenskej republiky na základe údajov</w:t>
      </w:r>
      <w:r w:rsidRPr="00160EC0">
        <w:rPr>
          <w:rFonts w:ascii="Times New Roman" w:hAnsi="Times New Roman"/>
          <w:sz w:val="24"/>
          <w:szCs w:val="24"/>
          <w:vertAlign w:val="superscript"/>
        </w:rPr>
        <w:t>4ab</w:t>
      </w:r>
      <w:r w:rsidRPr="00160EC0">
        <w:rPr>
          <w:rFonts w:ascii="Times New Roman" w:hAnsi="Times New Roman"/>
          <w:sz w:val="24"/>
          <w:szCs w:val="24"/>
        </w:rPr>
        <w:t xml:space="preserve">) z centrálneho registra detí, žiakov a poslucháčov, ktorí sa zúčastňujú na výchovno-vzdelávacom procese v školách, školských zariadeniach, strediskách praktického vyučovania a pracoviskách praktického vyučovania, štatistické údaje zo svojho informačného systému.“. </w:t>
      </w:r>
    </w:p>
    <w:p w:rsidR="005A0101" w:rsidRPr="00160EC0" w:rsidP="005A0101">
      <w:pPr>
        <w:pStyle w:val="ListParagraph"/>
        <w:bidi w:val="0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5A0101" w:rsidRPr="00160EC0" w:rsidP="005A0101">
      <w:pPr>
        <w:pStyle w:val="ListParagraph"/>
        <w:bidi w:val="0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 xml:space="preserve">Poznámky pod čiarou k odkazom 4aa a 4ab znejú: </w:t>
      </w:r>
    </w:p>
    <w:p w:rsidR="005A0101" w:rsidRPr="00160EC0" w:rsidP="005A0101">
      <w:pPr>
        <w:pStyle w:val="ListParagraph"/>
        <w:bidi w:val="0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>„</w:t>
      </w:r>
      <w:r w:rsidRPr="00160EC0">
        <w:rPr>
          <w:rFonts w:ascii="Times New Roman" w:hAnsi="Times New Roman"/>
          <w:sz w:val="24"/>
          <w:szCs w:val="24"/>
          <w:vertAlign w:val="superscript"/>
        </w:rPr>
        <w:t>4aa</w:t>
      </w:r>
      <w:r w:rsidRPr="00160EC0">
        <w:rPr>
          <w:rFonts w:ascii="Times New Roman" w:hAnsi="Times New Roman"/>
          <w:sz w:val="24"/>
          <w:szCs w:val="24"/>
        </w:rPr>
        <w:t>) § 73 ods. 6 zákona č. 131/2002 Z. z. v znení zákona č. 125/2011 Z. z.</w:t>
      </w:r>
    </w:p>
    <w:p w:rsidR="005A0101" w:rsidRPr="00160EC0" w:rsidP="005A0101">
      <w:pPr>
        <w:pStyle w:val="ListParagraph"/>
        <w:bidi w:val="0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  <w:vertAlign w:val="superscript"/>
        </w:rPr>
        <w:t xml:space="preserve">   4ab</w:t>
      </w:r>
      <w:r w:rsidRPr="00160EC0">
        <w:rPr>
          <w:rFonts w:ascii="Times New Roman" w:hAnsi="Times New Roman"/>
          <w:sz w:val="24"/>
          <w:szCs w:val="24"/>
        </w:rPr>
        <w:t>) § 157 ods. 7 zákona č. 245/2008 Z. z. v znení neskorších predpisov“.</w:t>
      </w:r>
    </w:p>
    <w:p w:rsidR="005A0101" w:rsidRPr="00160EC0" w:rsidP="005A0101">
      <w:pPr>
        <w:bidi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0EC0">
        <w:rPr>
          <w:rFonts w:ascii="Times New Roman" w:hAnsi="Times New Roman"/>
          <w:b/>
          <w:sz w:val="24"/>
          <w:szCs w:val="24"/>
        </w:rPr>
        <w:t>Čl. III</w:t>
      </w:r>
    </w:p>
    <w:p w:rsidR="005A0101" w:rsidP="005A0101">
      <w:pPr>
        <w:bidi w:val="0"/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160EC0">
        <w:rPr>
          <w:rFonts w:ascii="Times New Roman" w:hAnsi="Times New Roman"/>
          <w:bCs/>
          <w:sz w:val="24"/>
          <w:szCs w:val="24"/>
        </w:rPr>
        <w:t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 .z.,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</w:t>
      </w:r>
      <w:r>
        <w:rPr>
          <w:rFonts w:ascii="Times New Roman" w:hAnsi="Times New Roman"/>
          <w:bCs/>
          <w:sz w:val="24"/>
          <w:szCs w:val="24"/>
        </w:rPr>
        <w:t>,</w:t>
      </w:r>
      <w:r w:rsidRPr="00160EC0">
        <w:rPr>
          <w:rFonts w:ascii="Times New Roman" w:hAnsi="Times New Roman"/>
          <w:bCs/>
          <w:sz w:val="24"/>
          <w:szCs w:val="24"/>
        </w:rPr>
        <w:t xml:space="preserve"> zákona č. 125/2016 Z. z.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160EC0">
        <w:rPr>
          <w:rFonts w:ascii="Times New Roman" w:hAnsi="Times New Roman"/>
          <w:bCs/>
          <w:sz w:val="24"/>
          <w:szCs w:val="24"/>
        </w:rPr>
        <w:t xml:space="preserve">zákona č. </w:t>
      </w:r>
      <w:r w:rsidRPr="00BA01A6">
        <w:rPr>
          <w:rFonts w:ascii="Times New Roman" w:hAnsi="Times New Roman"/>
          <w:bCs/>
          <w:sz w:val="24"/>
          <w:szCs w:val="24"/>
        </w:rPr>
        <w:t>285/2016 Z.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A01A6">
        <w:rPr>
          <w:rFonts w:ascii="Times New Roman" w:hAnsi="Times New Roman"/>
          <w:bCs/>
          <w:sz w:val="24"/>
          <w:szCs w:val="24"/>
        </w:rPr>
        <w:t>z.</w:t>
      </w:r>
      <w:r>
        <w:rPr>
          <w:rFonts w:ascii="Times New Roman" w:hAnsi="Times New Roman"/>
          <w:bCs/>
          <w:sz w:val="24"/>
          <w:szCs w:val="24"/>
        </w:rPr>
        <w:t xml:space="preserve">, zákona č. </w:t>
      </w:r>
      <w:r w:rsidRPr="00BA01A6">
        <w:rPr>
          <w:rFonts w:ascii="Times New Roman" w:hAnsi="Times New Roman"/>
          <w:bCs/>
          <w:sz w:val="24"/>
          <w:szCs w:val="24"/>
        </w:rPr>
        <w:t>310/2016 Z.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A01A6">
        <w:rPr>
          <w:rFonts w:ascii="Times New Roman" w:hAnsi="Times New Roman"/>
          <w:bCs/>
          <w:sz w:val="24"/>
          <w:szCs w:val="24"/>
        </w:rPr>
        <w:t xml:space="preserve">z., </w:t>
      </w:r>
      <w:r>
        <w:rPr>
          <w:rFonts w:ascii="Times New Roman" w:hAnsi="Times New Roman"/>
          <w:bCs/>
          <w:sz w:val="24"/>
          <w:szCs w:val="24"/>
        </w:rPr>
        <w:t xml:space="preserve">zákona č. </w:t>
      </w:r>
      <w:r w:rsidRPr="00BA01A6">
        <w:rPr>
          <w:rFonts w:ascii="Times New Roman" w:hAnsi="Times New Roman"/>
          <w:bCs/>
          <w:sz w:val="24"/>
          <w:szCs w:val="24"/>
        </w:rPr>
        <w:t>355/2016 Z.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A01A6">
        <w:rPr>
          <w:rFonts w:ascii="Times New Roman" w:hAnsi="Times New Roman"/>
          <w:bCs/>
          <w:sz w:val="24"/>
          <w:szCs w:val="24"/>
        </w:rPr>
        <w:t>z.</w:t>
      </w:r>
      <w:r>
        <w:rPr>
          <w:rFonts w:ascii="Times New Roman" w:hAnsi="Times New Roman"/>
          <w:bCs/>
          <w:sz w:val="24"/>
          <w:szCs w:val="24"/>
        </w:rPr>
        <w:t xml:space="preserve"> a zákona č. </w:t>
      </w:r>
      <w:r w:rsidRPr="00BA01A6">
        <w:rPr>
          <w:rFonts w:ascii="Times New Roman" w:hAnsi="Times New Roman"/>
          <w:bCs/>
          <w:sz w:val="24"/>
          <w:szCs w:val="24"/>
        </w:rPr>
        <w:t>2/2017 Z.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A01A6">
        <w:rPr>
          <w:rFonts w:ascii="Times New Roman" w:hAnsi="Times New Roman"/>
          <w:bCs/>
          <w:sz w:val="24"/>
          <w:szCs w:val="24"/>
        </w:rPr>
        <w:t>z.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60EC0">
        <w:rPr>
          <w:rFonts w:ascii="Times New Roman" w:hAnsi="Times New Roman"/>
          <w:bCs/>
          <w:sz w:val="24"/>
          <w:szCs w:val="24"/>
        </w:rPr>
        <w:t xml:space="preserve"> sa dopĺňa takto:</w:t>
      </w:r>
    </w:p>
    <w:p w:rsidR="005A0101" w:rsidRPr="00160EC0" w:rsidP="005A0101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 xml:space="preserve">V § 170 sa za odsek 10 vkladá nový odsek 11, ktorý znie: </w:t>
      </w:r>
    </w:p>
    <w:p w:rsidR="005A0101" w:rsidRPr="00160EC0" w:rsidP="005A0101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>„(11) Sociálna poisťovňa poskytuje ministerstvu školstva na základe údajov</w:t>
      </w:r>
      <w:r w:rsidRPr="00160EC0">
        <w:rPr>
          <w:rFonts w:ascii="Times New Roman" w:hAnsi="Times New Roman"/>
          <w:sz w:val="24"/>
          <w:szCs w:val="24"/>
          <w:vertAlign w:val="superscript"/>
        </w:rPr>
        <w:t>92</w:t>
      </w:r>
      <w:r>
        <w:rPr>
          <w:rFonts w:ascii="Times New Roman" w:hAnsi="Times New Roman"/>
          <w:sz w:val="24"/>
          <w:szCs w:val="24"/>
          <w:vertAlign w:val="superscript"/>
        </w:rPr>
        <w:t>ba</w:t>
      </w:r>
      <w:r w:rsidRPr="00160EC0">
        <w:rPr>
          <w:rFonts w:ascii="Times New Roman" w:hAnsi="Times New Roman"/>
          <w:sz w:val="24"/>
          <w:szCs w:val="24"/>
        </w:rPr>
        <w:t xml:space="preserve">) z centrálneho registra detí, žiakov a poslucháčov, ktorí sa zúčastňujú na výchovno-vzdelávacom procese v školách, školských zariadeniach, strediskách praktického vyučovania a pracoviskách praktického vyučovania, štatistické údaje zo svojho informačného systému.“. </w:t>
      </w:r>
    </w:p>
    <w:p w:rsidR="005A0101" w:rsidRPr="00160EC0" w:rsidP="005A0101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>Doterajšie odseky 11 až 17 sa označujú ako odseky 12 až 18.</w:t>
      </w:r>
    </w:p>
    <w:p w:rsidR="005A0101" w:rsidRPr="00160EC0" w:rsidP="005A0101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>Poznámka pod čiarou k odkazu 92</w:t>
      </w:r>
      <w:r>
        <w:rPr>
          <w:rFonts w:ascii="Times New Roman" w:hAnsi="Times New Roman"/>
          <w:sz w:val="24"/>
          <w:szCs w:val="24"/>
        </w:rPr>
        <w:t>b</w:t>
      </w:r>
      <w:r w:rsidRPr="00160EC0">
        <w:rPr>
          <w:rFonts w:ascii="Times New Roman" w:hAnsi="Times New Roman"/>
          <w:sz w:val="24"/>
          <w:szCs w:val="24"/>
        </w:rPr>
        <w:t xml:space="preserve">a znie: </w:t>
      </w:r>
    </w:p>
    <w:p w:rsidR="005A0101" w:rsidRPr="00160EC0" w:rsidP="005A0101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>„</w:t>
      </w:r>
      <w:r w:rsidRPr="00160EC0">
        <w:rPr>
          <w:rFonts w:ascii="Times New Roman" w:hAnsi="Times New Roman"/>
          <w:sz w:val="24"/>
          <w:szCs w:val="24"/>
          <w:vertAlign w:val="superscript"/>
        </w:rPr>
        <w:t>92</w:t>
      </w:r>
      <w:r>
        <w:rPr>
          <w:rFonts w:ascii="Times New Roman" w:hAnsi="Times New Roman"/>
          <w:sz w:val="24"/>
          <w:szCs w:val="24"/>
          <w:vertAlign w:val="superscript"/>
        </w:rPr>
        <w:t>b</w:t>
      </w:r>
      <w:r w:rsidRPr="00160EC0">
        <w:rPr>
          <w:rFonts w:ascii="Times New Roman" w:hAnsi="Times New Roman"/>
          <w:sz w:val="24"/>
          <w:szCs w:val="24"/>
          <w:vertAlign w:val="superscript"/>
        </w:rPr>
        <w:t>a</w:t>
      </w:r>
      <w:r w:rsidRPr="00160EC0">
        <w:rPr>
          <w:rFonts w:ascii="Times New Roman" w:hAnsi="Times New Roman"/>
          <w:sz w:val="24"/>
          <w:szCs w:val="24"/>
        </w:rPr>
        <w:t xml:space="preserve">) § 157 ods. 7 zákona č. 245/2008 Z. z. v znení neskorších predpisov.“. </w:t>
      </w:r>
    </w:p>
    <w:p w:rsidR="005A0101" w:rsidRPr="00160EC0" w:rsidP="005A0101">
      <w:pPr>
        <w:bidi w:val="0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60EC0">
        <w:rPr>
          <w:rFonts w:ascii="Times New Roman" w:hAnsi="Times New Roman"/>
          <w:b/>
          <w:sz w:val="24"/>
          <w:szCs w:val="24"/>
        </w:rPr>
        <w:t>Čl. IV</w:t>
      </w:r>
    </w:p>
    <w:p w:rsidR="005A0101" w:rsidP="005A0101">
      <w:pPr>
        <w:bidi w:val="0"/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 zákona č. 464/2013 Z. z., zákona č. 307/2014 Z. z., zákona č. 377/2014 Z. z., zákona č. 61/2015 Z. z., zákona č. 188/2015 Z. z.</w:t>
      </w:r>
      <w:r>
        <w:rPr>
          <w:rFonts w:ascii="Times New Roman" w:hAnsi="Times New Roman"/>
          <w:sz w:val="24"/>
          <w:szCs w:val="24"/>
        </w:rPr>
        <w:t>,</w:t>
      </w:r>
      <w:r w:rsidRPr="00160EC0">
        <w:rPr>
          <w:rFonts w:ascii="Times New Roman" w:hAnsi="Times New Roman"/>
          <w:sz w:val="24"/>
          <w:szCs w:val="24"/>
        </w:rPr>
        <w:t xml:space="preserve"> zákona č. 125/2016 Z. z.</w:t>
      </w:r>
      <w:r>
        <w:rPr>
          <w:rFonts w:ascii="Times New Roman" w:hAnsi="Times New Roman"/>
          <w:sz w:val="24"/>
          <w:szCs w:val="24"/>
        </w:rPr>
        <w:t>, zákona č. 216/2016 Z. z. a zákona č. 56/2017 Z. z.</w:t>
      </w:r>
      <w:r w:rsidRPr="00160EC0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mení a </w:t>
      </w:r>
      <w:r w:rsidRPr="00160EC0">
        <w:rPr>
          <w:rFonts w:ascii="Times New Roman" w:hAnsi="Times New Roman"/>
          <w:sz w:val="24"/>
          <w:szCs w:val="24"/>
        </w:rPr>
        <w:t>dopĺňa takto:</w:t>
      </w:r>
    </w:p>
    <w:p w:rsidR="005A0101" w:rsidRPr="00160EC0" w:rsidP="005A0101">
      <w:pPr>
        <w:pStyle w:val="ListParagraph"/>
        <w:numPr>
          <w:numId w:val="46"/>
        </w:numPr>
        <w:bidi w:val="0"/>
        <w:spacing w:before="100" w:beforeAutospacing="1" w:after="100" w:afterAutospacing="1" w:line="240" w:lineRule="auto"/>
        <w:ind w:left="284" w:hanging="284"/>
        <w:jc w:val="both"/>
        <w:outlineLvl w:val="1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 xml:space="preserve">V § 157 ods. 8 písm. d) sa za slová „zdravotné poisťovne“ vkladá čiarka a slová „Ústredie práce, sociálnych vecí a rodiny“. </w:t>
      </w:r>
    </w:p>
    <w:p w:rsidR="005A0101" w:rsidRPr="00160EC0" w:rsidP="005A0101">
      <w:pPr>
        <w:pStyle w:val="ListParagraph"/>
        <w:bidi w:val="0"/>
        <w:spacing w:before="100" w:beforeAutospacing="1" w:after="100" w:afterAutospacing="1" w:line="240" w:lineRule="auto"/>
        <w:ind w:left="284" w:hanging="284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5A0101" w:rsidRPr="00160EC0" w:rsidP="005A0101">
      <w:pPr>
        <w:pStyle w:val="ListParagraph"/>
        <w:numPr>
          <w:numId w:val="46"/>
        </w:numPr>
        <w:bidi w:val="0"/>
        <w:spacing w:before="100" w:beforeAutospacing="1" w:after="100" w:afterAutospacing="1" w:line="240" w:lineRule="auto"/>
        <w:ind w:left="284" w:hanging="284"/>
        <w:jc w:val="both"/>
        <w:outlineLvl w:val="1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>V poznámke pod čiarou k odkazu 93 sa na konci pripája táto citácia: „zákon č. 453/2003 Z. z. o orgánoch štátnej správy v oblasti sociálnych vecí, rodiny a služieb zamestnanosti a o zmene a doplnení niektorých zákonov v znení neskorších predpisov.“.</w:t>
      </w:r>
    </w:p>
    <w:p w:rsidR="005A0101" w:rsidRPr="00160EC0" w:rsidP="005A0101">
      <w:pPr>
        <w:pStyle w:val="ListParagraph"/>
        <w:bidi w:val="0"/>
        <w:spacing w:before="100" w:beforeAutospacing="1" w:after="100" w:afterAutospacing="1" w:line="240" w:lineRule="auto"/>
        <w:ind w:left="284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5A0101" w:rsidRPr="00160EC0" w:rsidP="005A0101">
      <w:pPr>
        <w:pStyle w:val="ListParagraph"/>
        <w:numPr>
          <w:numId w:val="46"/>
        </w:numPr>
        <w:bidi w:val="0"/>
        <w:spacing w:before="100" w:beforeAutospacing="1" w:after="100" w:afterAutospacing="1" w:line="240" w:lineRule="auto"/>
        <w:ind w:left="284" w:hanging="284"/>
        <w:jc w:val="both"/>
        <w:outlineLvl w:val="1"/>
        <w:rPr>
          <w:rFonts w:ascii="Times New Roman" w:hAnsi="Times New Roman"/>
          <w:sz w:val="24"/>
          <w:szCs w:val="24"/>
          <w:lang w:eastAsia="cs-CZ"/>
        </w:rPr>
      </w:pPr>
      <w:r w:rsidRPr="00160EC0">
        <w:rPr>
          <w:rFonts w:ascii="Times New Roman" w:hAnsi="Times New Roman"/>
          <w:sz w:val="24"/>
          <w:szCs w:val="24"/>
          <w:lang w:eastAsia="cs-CZ"/>
        </w:rPr>
        <w:t xml:space="preserve">V § 157 sa </w:t>
      </w:r>
      <w:r w:rsidRPr="00160EC0">
        <w:rPr>
          <w:rFonts w:ascii="Times New Roman" w:hAnsi="Times New Roman"/>
          <w:sz w:val="24"/>
          <w:szCs w:val="24"/>
        </w:rPr>
        <w:t xml:space="preserve">za odsek 8 </w:t>
      </w:r>
      <w:r w:rsidRPr="00160EC0">
        <w:rPr>
          <w:rFonts w:ascii="Times New Roman" w:hAnsi="Times New Roman"/>
          <w:sz w:val="24"/>
          <w:szCs w:val="24"/>
          <w:lang w:eastAsia="cs-CZ"/>
        </w:rPr>
        <w:t>vkladajú nové odseky 9 a 10, ktoré znejú:</w:t>
      </w:r>
    </w:p>
    <w:p w:rsidR="005A0101" w:rsidRPr="00160EC0" w:rsidP="005A0101">
      <w:pPr>
        <w:bidi w:val="0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 xml:space="preserve">„(9) Ministerstvo školstva zverejňuje na základe </w:t>
      </w:r>
    </w:p>
    <w:p w:rsidR="005A0101" w:rsidRPr="00827383" w:rsidP="005A0101">
      <w:pPr>
        <w:bidi w:val="0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>a) štatistických údajov z informačného systému Sociálnej poisťovne informácie o</w:t>
      </w:r>
      <w:r w:rsidR="004966FB">
        <w:rPr>
          <w:rFonts w:ascii="Times New Roman" w:hAnsi="Times New Roman"/>
          <w:sz w:val="24"/>
          <w:szCs w:val="24"/>
        </w:rPr>
        <w:t xml:space="preserve"> priemerných mzdách, </w:t>
      </w:r>
      <w:r w:rsidRPr="00160EC0">
        <w:rPr>
          <w:rFonts w:ascii="Times New Roman" w:hAnsi="Times New Roman"/>
          <w:sz w:val="24"/>
          <w:szCs w:val="24"/>
        </w:rPr>
        <w:t xml:space="preserve">platoch  alebo </w:t>
      </w:r>
      <w:r w:rsidR="004966FB">
        <w:rPr>
          <w:rFonts w:ascii="Times New Roman" w:hAnsi="Times New Roman"/>
          <w:sz w:val="24"/>
          <w:szCs w:val="24"/>
        </w:rPr>
        <w:t xml:space="preserve">iných </w:t>
      </w:r>
      <w:r w:rsidRPr="00160EC0">
        <w:rPr>
          <w:rFonts w:ascii="Times New Roman" w:hAnsi="Times New Roman"/>
          <w:sz w:val="24"/>
          <w:szCs w:val="24"/>
        </w:rPr>
        <w:t xml:space="preserve">príjmoch </w:t>
      </w:r>
      <w:r w:rsidRPr="00827383">
        <w:rPr>
          <w:rFonts w:ascii="Times New Roman" w:hAnsi="Times New Roman"/>
          <w:sz w:val="24"/>
          <w:szCs w:val="24"/>
        </w:rPr>
        <w:t>absolventov</w:t>
      </w:r>
      <w:r w:rsidRPr="00827383" w:rsidR="004966FB">
        <w:rPr>
          <w:rFonts w:ascii="Times New Roman" w:hAnsi="Times New Roman"/>
          <w:sz w:val="24"/>
          <w:szCs w:val="24"/>
        </w:rPr>
        <w:t xml:space="preserve"> jednotlivých stredných škôl</w:t>
      </w:r>
      <w:r w:rsidRPr="00827383">
        <w:rPr>
          <w:rFonts w:ascii="Times New Roman" w:hAnsi="Times New Roman"/>
          <w:sz w:val="24"/>
          <w:szCs w:val="24"/>
        </w:rPr>
        <w:t>,</w:t>
      </w:r>
    </w:p>
    <w:p w:rsidR="005A0101" w:rsidRPr="00160EC0" w:rsidP="005A0101">
      <w:pPr>
        <w:bidi w:val="0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27383">
        <w:rPr>
          <w:rFonts w:ascii="Times New Roman" w:hAnsi="Times New Roman"/>
          <w:sz w:val="24"/>
          <w:szCs w:val="24"/>
        </w:rPr>
        <w:t>b) štatistických informácií o nezamestnanosti získaných od Ústredia práce, sociálnych vecí a rodiny informácie o</w:t>
      </w:r>
      <w:r w:rsidRPr="00827383" w:rsidR="004966FB">
        <w:rPr>
          <w:rFonts w:ascii="Times New Roman" w:hAnsi="Times New Roman"/>
          <w:sz w:val="24"/>
          <w:szCs w:val="24"/>
        </w:rPr>
        <w:t xml:space="preserve"> priemernej miere </w:t>
      </w:r>
      <w:r w:rsidRPr="00827383">
        <w:rPr>
          <w:rFonts w:ascii="Times New Roman" w:hAnsi="Times New Roman"/>
          <w:sz w:val="24"/>
          <w:szCs w:val="24"/>
        </w:rPr>
        <w:t>nezamestnanosti absolventov</w:t>
      </w:r>
      <w:r w:rsidRPr="00827383" w:rsidR="004966FB">
        <w:rPr>
          <w:rFonts w:ascii="Times New Roman" w:hAnsi="Times New Roman"/>
          <w:sz w:val="24"/>
          <w:szCs w:val="24"/>
        </w:rPr>
        <w:t xml:space="preserve"> jednotlivých stredných škôl</w:t>
      </w:r>
      <w:r w:rsidRPr="00827383">
        <w:rPr>
          <w:rFonts w:ascii="Times New Roman" w:hAnsi="Times New Roman"/>
          <w:sz w:val="24"/>
          <w:szCs w:val="24"/>
        </w:rPr>
        <w:t>.</w:t>
      </w:r>
    </w:p>
    <w:p w:rsidR="005A0101" w:rsidRPr="00160EC0" w:rsidP="005A0101">
      <w:pPr>
        <w:bidi w:val="0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 xml:space="preserve">(10) Súhrnné informácie podľa odseku 9 zverejňuje ministerstvo školstva na </w:t>
      </w:r>
      <w:r w:rsidR="004966FB">
        <w:rPr>
          <w:rFonts w:ascii="Times New Roman" w:hAnsi="Times New Roman"/>
          <w:sz w:val="24"/>
          <w:szCs w:val="24"/>
        </w:rPr>
        <w:t xml:space="preserve">ním určenom </w:t>
      </w:r>
      <w:r w:rsidRPr="00160EC0">
        <w:rPr>
          <w:rFonts w:ascii="Times New Roman" w:hAnsi="Times New Roman"/>
          <w:sz w:val="24"/>
          <w:szCs w:val="24"/>
        </w:rPr>
        <w:t>webovom sídle za vykazovaný rok najneskôr do 31. marca nasledujúceho kalendárneho roka, a to spôsobom umožňujúcim automatické spracovanie údajov, v štruktúre podľa stredných škôl, študijných odborov a učebných odborov. Súčasťou súhrnných informácií podľa odseku 9 nie je informácia o študijnom odbore alebo učebnom odbore, ak v príslušnom školskom roku úspešne ukončili posledný ročník štúdia daného študijného odboru alebo učebného odboru menej ako traja absolventi.“.</w:t>
      </w:r>
    </w:p>
    <w:p w:rsidR="005A0101" w:rsidRPr="00160EC0" w:rsidP="005A0101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>Doterajšie odseky 9 až 12 sa označujú ako odseky 11 až 14.</w:t>
      </w:r>
    </w:p>
    <w:p w:rsidR="005A0101" w:rsidRPr="00160EC0" w:rsidP="005A0101">
      <w:pPr>
        <w:pStyle w:val="ListParagraph"/>
        <w:numPr>
          <w:numId w:val="46"/>
        </w:numPr>
        <w:bidi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>V § 157 ods. 12 sa slová „odseku 9“ nahrádzajú slovami „odseku11“.</w:t>
      </w:r>
    </w:p>
    <w:p w:rsidR="005A0101" w:rsidRPr="00160EC0" w:rsidP="005A0101">
      <w:pPr>
        <w:pStyle w:val="ListParagraph"/>
        <w:bidi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A0101" w:rsidRPr="00160EC0" w:rsidP="005A0101">
      <w:pPr>
        <w:pStyle w:val="ListParagraph"/>
        <w:numPr>
          <w:numId w:val="46"/>
        </w:numPr>
        <w:bidi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>V § 157 ods. 14 sa slová „10 a 11“ nahrádzajú slovami „12 a 13“.</w:t>
      </w:r>
    </w:p>
    <w:p w:rsidR="005A0101" w:rsidRPr="00160EC0" w:rsidP="005A0101">
      <w:pPr>
        <w:pStyle w:val="ListParagraph"/>
        <w:bidi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A0101" w:rsidRPr="00160EC0" w:rsidP="005A0101">
      <w:pPr>
        <w:bidi w:val="0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60EC0">
        <w:rPr>
          <w:rFonts w:ascii="Times New Roman" w:hAnsi="Times New Roman"/>
          <w:b/>
          <w:sz w:val="24"/>
          <w:szCs w:val="24"/>
        </w:rPr>
        <w:t>Čl. V</w:t>
      </w:r>
    </w:p>
    <w:p w:rsidR="005A0101" w:rsidRPr="00160EC0" w:rsidP="005A0101">
      <w:pPr>
        <w:bidi w:val="0"/>
        <w:spacing w:before="100" w:beforeAutospacing="1" w:after="100" w:afterAutospacing="1" w:line="240" w:lineRule="auto"/>
        <w:outlineLvl w:val="1"/>
        <w:rPr>
          <w:rFonts w:ascii="Times New Roman" w:hAnsi="Times New Roman"/>
          <w:sz w:val="24"/>
          <w:szCs w:val="24"/>
        </w:rPr>
      </w:pPr>
      <w:r w:rsidRPr="00160EC0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4966FB">
        <w:rPr>
          <w:rFonts w:ascii="Times New Roman" w:hAnsi="Times New Roman"/>
          <w:sz w:val="24"/>
          <w:szCs w:val="24"/>
        </w:rPr>
        <w:t>januára 2018</w:t>
      </w:r>
      <w:r w:rsidRPr="00160EC0">
        <w:rPr>
          <w:rFonts w:ascii="Times New Roman" w:hAnsi="Times New Roman"/>
          <w:sz w:val="24"/>
          <w:szCs w:val="24"/>
        </w:rPr>
        <w:t>.</w:t>
      </w:r>
    </w:p>
    <w:p w:rsidR="009C0FDE" w:rsidRPr="008F22B0" w:rsidP="009C0FDE">
      <w:pPr>
        <w:bidi w:val="0"/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rebuchet MS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FF">
    <w:pPr>
      <w:pStyle w:val="Header"/>
      <w:bidi w:val="0"/>
    </w:pPr>
  </w:p>
  <w:p w:rsidR="00DD5CFF">
    <w:pPr>
      <w:pStyle w:val="Header"/>
      <w:bidi w:val="0"/>
    </w:pPr>
  </w:p>
  <w:p w:rsidR="00DD5CFF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C3FFE"/>
    <w:multiLevelType w:val="hybridMultilevel"/>
    <w:tmpl w:val="32C64E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93411E"/>
    <w:multiLevelType w:val="hybridMultilevel"/>
    <w:tmpl w:val="36BC356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CAC42A9"/>
    <w:multiLevelType w:val="hybridMultilevel"/>
    <w:tmpl w:val="2B2A3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D4E0AEB"/>
    <w:multiLevelType w:val="hybridMultilevel"/>
    <w:tmpl w:val="4E9C2CE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17B95327"/>
    <w:multiLevelType w:val="hybridMultilevel"/>
    <w:tmpl w:val="290C10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8F94D92"/>
    <w:multiLevelType w:val="hybridMultilevel"/>
    <w:tmpl w:val="99AA9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7A82161"/>
    <w:multiLevelType w:val="hybridMultilevel"/>
    <w:tmpl w:val="B63A42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5F836C9"/>
    <w:multiLevelType w:val="hybridMultilevel"/>
    <w:tmpl w:val="2C9EF3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14872DB"/>
    <w:multiLevelType w:val="hybridMultilevel"/>
    <w:tmpl w:val="78F6D65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2C04759"/>
    <w:multiLevelType w:val="hybridMultilevel"/>
    <w:tmpl w:val="160C0A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1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905795"/>
    <w:multiLevelType w:val="hybridMultilevel"/>
    <w:tmpl w:val="055013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0F0246A"/>
    <w:multiLevelType w:val="hybridMultilevel"/>
    <w:tmpl w:val="818A28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9070FA6"/>
    <w:multiLevelType w:val="hybridMultilevel"/>
    <w:tmpl w:val="0352B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BF266C2"/>
    <w:multiLevelType w:val="hybridMultilevel"/>
    <w:tmpl w:val="C47A34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EEC222F"/>
    <w:multiLevelType w:val="hybridMultilevel"/>
    <w:tmpl w:val="D84EC17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B542BCA"/>
    <w:multiLevelType w:val="hybridMultilevel"/>
    <w:tmpl w:val="6AE65E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29"/>
  </w:num>
  <w:num w:numId="4">
    <w:abstractNumId w:val="30"/>
  </w:num>
  <w:num w:numId="5">
    <w:abstractNumId w:val="21"/>
  </w:num>
  <w:num w:numId="6">
    <w:abstractNumId w:val="45"/>
  </w:num>
  <w:num w:numId="7">
    <w:abstractNumId w:val="24"/>
  </w:num>
  <w:num w:numId="8">
    <w:abstractNumId w:val="37"/>
  </w:num>
  <w:num w:numId="9">
    <w:abstractNumId w:val="42"/>
  </w:num>
  <w:num w:numId="10">
    <w:abstractNumId w:val="26"/>
  </w:num>
  <w:num w:numId="11">
    <w:abstractNumId w:val="17"/>
  </w:num>
  <w:num w:numId="12">
    <w:abstractNumId w:val="10"/>
  </w:num>
  <w:num w:numId="13">
    <w:abstractNumId w:val="2"/>
  </w:num>
  <w:num w:numId="14">
    <w:abstractNumId w:val="0"/>
  </w:num>
  <w:num w:numId="15">
    <w:abstractNumId w:val="22"/>
  </w:num>
  <w:num w:numId="16">
    <w:abstractNumId w:val="40"/>
  </w:num>
  <w:num w:numId="17">
    <w:abstractNumId w:val="35"/>
  </w:num>
  <w:num w:numId="18">
    <w:abstractNumId w:val="31"/>
  </w:num>
  <w:num w:numId="19">
    <w:abstractNumId w:val="15"/>
  </w:num>
  <w:num w:numId="20">
    <w:abstractNumId w:val="25"/>
  </w:num>
  <w:num w:numId="21">
    <w:abstractNumId w:val="3"/>
  </w:num>
  <w:num w:numId="22">
    <w:abstractNumId w:val="16"/>
  </w:num>
  <w:num w:numId="23">
    <w:abstractNumId w:val="19"/>
  </w:num>
  <w:num w:numId="24">
    <w:abstractNumId w:val="33"/>
  </w:num>
  <w:num w:numId="25">
    <w:abstractNumId w:val="12"/>
  </w:num>
  <w:num w:numId="26">
    <w:abstractNumId w:val="44"/>
  </w:num>
  <w:num w:numId="27">
    <w:abstractNumId w:val="13"/>
  </w:num>
  <w:num w:numId="28">
    <w:abstractNumId w:val="23"/>
  </w:num>
  <w:num w:numId="29">
    <w:abstractNumId w:val="41"/>
  </w:num>
  <w:num w:numId="30">
    <w:abstractNumId w:val="11"/>
  </w:num>
  <w:num w:numId="31">
    <w:abstractNumId w:val="6"/>
  </w:num>
  <w:num w:numId="32">
    <w:abstractNumId w:val="43"/>
  </w:num>
  <w:num w:numId="33">
    <w:abstractNumId w:val="36"/>
  </w:num>
  <w:num w:numId="34">
    <w:abstractNumId w:val="9"/>
  </w:num>
  <w:num w:numId="35">
    <w:abstractNumId w:val="4"/>
  </w:num>
  <w:num w:numId="36">
    <w:abstractNumId w:val="34"/>
  </w:num>
  <w:num w:numId="37">
    <w:abstractNumId w:val="14"/>
  </w:num>
  <w:num w:numId="38">
    <w:abstractNumId w:val="28"/>
  </w:num>
  <w:num w:numId="39">
    <w:abstractNumId w:val="20"/>
  </w:num>
  <w:num w:numId="40">
    <w:abstractNumId w:val="27"/>
  </w:num>
  <w:num w:numId="41">
    <w:abstractNumId w:val="1"/>
  </w:num>
  <w:num w:numId="42">
    <w:abstractNumId w:val="32"/>
  </w:num>
  <w:num w:numId="43">
    <w:abstractNumId w:val="39"/>
  </w:num>
  <w:num w:numId="44">
    <w:abstractNumId w:val="8"/>
  </w:num>
  <w:num w:numId="45">
    <w:abstractNumId w:val="38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4CF2"/>
    <w:rsid w:val="0001502D"/>
    <w:rsid w:val="00020030"/>
    <w:rsid w:val="00026DB2"/>
    <w:rsid w:val="00031079"/>
    <w:rsid w:val="00031835"/>
    <w:rsid w:val="00033919"/>
    <w:rsid w:val="00037A5C"/>
    <w:rsid w:val="00050008"/>
    <w:rsid w:val="00057810"/>
    <w:rsid w:val="00061ACA"/>
    <w:rsid w:val="00062D48"/>
    <w:rsid w:val="00064E91"/>
    <w:rsid w:val="000676E0"/>
    <w:rsid w:val="000770BF"/>
    <w:rsid w:val="00081585"/>
    <w:rsid w:val="00083C18"/>
    <w:rsid w:val="000857C6"/>
    <w:rsid w:val="0009031E"/>
    <w:rsid w:val="00091C12"/>
    <w:rsid w:val="000A3BFD"/>
    <w:rsid w:val="000A4116"/>
    <w:rsid w:val="000A44A4"/>
    <w:rsid w:val="000B1F42"/>
    <w:rsid w:val="000C10CE"/>
    <w:rsid w:val="000C5B6A"/>
    <w:rsid w:val="000D0172"/>
    <w:rsid w:val="000D1ED8"/>
    <w:rsid w:val="000D2947"/>
    <w:rsid w:val="000D49E1"/>
    <w:rsid w:val="000E58A2"/>
    <w:rsid w:val="000E71E5"/>
    <w:rsid w:val="000F7062"/>
    <w:rsid w:val="001025B6"/>
    <w:rsid w:val="0010286E"/>
    <w:rsid w:val="00104BDF"/>
    <w:rsid w:val="001161AE"/>
    <w:rsid w:val="00116B7E"/>
    <w:rsid w:val="00117910"/>
    <w:rsid w:val="00122EAD"/>
    <w:rsid w:val="00133EB9"/>
    <w:rsid w:val="0013733B"/>
    <w:rsid w:val="00142C37"/>
    <w:rsid w:val="001477F4"/>
    <w:rsid w:val="00160EC0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5D2"/>
    <w:rsid w:val="001A37B1"/>
    <w:rsid w:val="001A650D"/>
    <w:rsid w:val="001A65EA"/>
    <w:rsid w:val="001B06B5"/>
    <w:rsid w:val="001B3408"/>
    <w:rsid w:val="001B37AF"/>
    <w:rsid w:val="001B41A9"/>
    <w:rsid w:val="001B6607"/>
    <w:rsid w:val="001B796A"/>
    <w:rsid w:val="001D5215"/>
    <w:rsid w:val="001E07A0"/>
    <w:rsid w:val="001F68A2"/>
    <w:rsid w:val="00206C4F"/>
    <w:rsid w:val="002120E9"/>
    <w:rsid w:val="002157C9"/>
    <w:rsid w:val="002164E8"/>
    <w:rsid w:val="002302DF"/>
    <w:rsid w:val="00237FD5"/>
    <w:rsid w:val="002446BA"/>
    <w:rsid w:val="002506FF"/>
    <w:rsid w:val="0025679C"/>
    <w:rsid w:val="002635A0"/>
    <w:rsid w:val="00264A4F"/>
    <w:rsid w:val="00267B24"/>
    <w:rsid w:val="00272E7B"/>
    <w:rsid w:val="0027413A"/>
    <w:rsid w:val="0028328C"/>
    <w:rsid w:val="00290896"/>
    <w:rsid w:val="00294F53"/>
    <w:rsid w:val="0029580B"/>
    <w:rsid w:val="00295C55"/>
    <w:rsid w:val="002974A0"/>
    <w:rsid w:val="002A36D9"/>
    <w:rsid w:val="002B0999"/>
    <w:rsid w:val="002B1E23"/>
    <w:rsid w:val="002B38D6"/>
    <w:rsid w:val="002B7550"/>
    <w:rsid w:val="002D3B9B"/>
    <w:rsid w:val="002D58BD"/>
    <w:rsid w:val="002D6F3E"/>
    <w:rsid w:val="002D72AE"/>
    <w:rsid w:val="002F34B4"/>
    <w:rsid w:val="002F525B"/>
    <w:rsid w:val="002F627A"/>
    <w:rsid w:val="002F713E"/>
    <w:rsid w:val="002F7186"/>
    <w:rsid w:val="002F7C72"/>
    <w:rsid w:val="00300BB4"/>
    <w:rsid w:val="00302A8A"/>
    <w:rsid w:val="00302EF2"/>
    <w:rsid w:val="003038DE"/>
    <w:rsid w:val="00305C9F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661D9"/>
    <w:rsid w:val="003675C1"/>
    <w:rsid w:val="00373B58"/>
    <w:rsid w:val="00375ECE"/>
    <w:rsid w:val="00376B71"/>
    <w:rsid w:val="00383144"/>
    <w:rsid w:val="00384E35"/>
    <w:rsid w:val="00387151"/>
    <w:rsid w:val="003A76F2"/>
    <w:rsid w:val="003B04D5"/>
    <w:rsid w:val="003B16FC"/>
    <w:rsid w:val="003B72BE"/>
    <w:rsid w:val="003C3087"/>
    <w:rsid w:val="003C4E41"/>
    <w:rsid w:val="003D5E5C"/>
    <w:rsid w:val="003D6D7F"/>
    <w:rsid w:val="003D6D93"/>
    <w:rsid w:val="003D7ED9"/>
    <w:rsid w:val="003F5970"/>
    <w:rsid w:val="00402806"/>
    <w:rsid w:val="004034E0"/>
    <w:rsid w:val="00423C66"/>
    <w:rsid w:val="004242D4"/>
    <w:rsid w:val="00445296"/>
    <w:rsid w:val="00450685"/>
    <w:rsid w:val="004576ED"/>
    <w:rsid w:val="00462F78"/>
    <w:rsid w:val="0047002D"/>
    <w:rsid w:val="00473906"/>
    <w:rsid w:val="004778DE"/>
    <w:rsid w:val="00482B84"/>
    <w:rsid w:val="0049467C"/>
    <w:rsid w:val="004966FB"/>
    <w:rsid w:val="00497830"/>
    <w:rsid w:val="004A1470"/>
    <w:rsid w:val="004A2FAC"/>
    <w:rsid w:val="004A314E"/>
    <w:rsid w:val="004B0BC8"/>
    <w:rsid w:val="004B1FB8"/>
    <w:rsid w:val="004C3B45"/>
    <w:rsid w:val="004C579F"/>
    <w:rsid w:val="004C71F9"/>
    <w:rsid w:val="004D25DA"/>
    <w:rsid w:val="004D2A4F"/>
    <w:rsid w:val="004D7F9F"/>
    <w:rsid w:val="004E28A9"/>
    <w:rsid w:val="004E3749"/>
    <w:rsid w:val="004F5E6A"/>
    <w:rsid w:val="004F7271"/>
    <w:rsid w:val="00500B14"/>
    <w:rsid w:val="00511757"/>
    <w:rsid w:val="00512C8C"/>
    <w:rsid w:val="00513C83"/>
    <w:rsid w:val="00527FBD"/>
    <w:rsid w:val="005319E3"/>
    <w:rsid w:val="00533BDC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A0101"/>
    <w:rsid w:val="005A06B0"/>
    <w:rsid w:val="005A23D7"/>
    <w:rsid w:val="005B07C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598F"/>
    <w:rsid w:val="005F1B83"/>
    <w:rsid w:val="005F6CFC"/>
    <w:rsid w:val="00602E03"/>
    <w:rsid w:val="00604245"/>
    <w:rsid w:val="00606610"/>
    <w:rsid w:val="0061094A"/>
    <w:rsid w:val="00610993"/>
    <w:rsid w:val="0061346C"/>
    <w:rsid w:val="00615B60"/>
    <w:rsid w:val="00621A7A"/>
    <w:rsid w:val="00622F95"/>
    <w:rsid w:val="0062495E"/>
    <w:rsid w:val="00626AA4"/>
    <w:rsid w:val="00626CE7"/>
    <w:rsid w:val="00630DDF"/>
    <w:rsid w:val="006315B4"/>
    <w:rsid w:val="00635EF6"/>
    <w:rsid w:val="0065207F"/>
    <w:rsid w:val="006551D1"/>
    <w:rsid w:val="0065612B"/>
    <w:rsid w:val="0065741D"/>
    <w:rsid w:val="0066330B"/>
    <w:rsid w:val="00663B38"/>
    <w:rsid w:val="0068196D"/>
    <w:rsid w:val="00683E7E"/>
    <w:rsid w:val="006876D3"/>
    <w:rsid w:val="00693726"/>
    <w:rsid w:val="006939E2"/>
    <w:rsid w:val="00693C99"/>
    <w:rsid w:val="00695081"/>
    <w:rsid w:val="006A38B1"/>
    <w:rsid w:val="006A664B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7A5C"/>
    <w:rsid w:val="006D7F81"/>
    <w:rsid w:val="006E0742"/>
    <w:rsid w:val="006E1239"/>
    <w:rsid w:val="006E25AA"/>
    <w:rsid w:val="006E5228"/>
    <w:rsid w:val="006F40F0"/>
    <w:rsid w:val="006F62EA"/>
    <w:rsid w:val="007030FF"/>
    <w:rsid w:val="00705540"/>
    <w:rsid w:val="00706008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5A18"/>
    <w:rsid w:val="0073790F"/>
    <w:rsid w:val="007519BD"/>
    <w:rsid w:val="00767929"/>
    <w:rsid w:val="00772D23"/>
    <w:rsid w:val="00773C7A"/>
    <w:rsid w:val="00777FD1"/>
    <w:rsid w:val="007812F7"/>
    <w:rsid w:val="00783161"/>
    <w:rsid w:val="00787F51"/>
    <w:rsid w:val="007972E9"/>
    <w:rsid w:val="007A0902"/>
    <w:rsid w:val="007A1D12"/>
    <w:rsid w:val="007A4337"/>
    <w:rsid w:val="007A548A"/>
    <w:rsid w:val="007A7088"/>
    <w:rsid w:val="007B20F6"/>
    <w:rsid w:val="007B3A4D"/>
    <w:rsid w:val="007B73B8"/>
    <w:rsid w:val="007C1649"/>
    <w:rsid w:val="007C1940"/>
    <w:rsid w:val="007C525A"/>
    <w:rsid w:val="007C71BF"/>
    <w:rsid w:val="007D2AB6"/>
    <w:rsid w:val="007E101B"/>
    <w:rsid w:val="007F048E"/>
    <w:rsid w:val="008004B5"/>
    <w:rsid w:val="00804CBA"/>
    <w:rsid w:val="0080521A"/>
    <w:rsid w:val="008100CA"/>
    <w:rsid w:val="00810F55"/>
    <w:rsid w:val="00814F4C"/>
    <w:rsid w:val="00822B9E"/>
    <w:rsid w:val="00824B31"/>
    <w:rsid w:val="00827383"/>
    <w:rsid w:val="00831C9F"/>
    <w:rsid w:val="00835248"/>
    <w:rsid w:val="008360D3"/>
    <w:rsid w:val="00845671"/>
    <w:rsid w:val="00855396"/>
    <w:rsid w:val="00855DDA"/>
    <w:rsid w:val="00861578"/>
    <w:rsid w:val="00862834"/>
    <w:rsid w:val="00864861"/>
    <w:rsid w:val="008807E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B064C"/>
    <w:rsid w:val="008D106A"/>
    <w:rsid w:val="008D1AC8"/>
    <w:rsid w:val="008D41B1"/>
    <w:rsid w:val="008D4B95"/>
    <w:rsid w:val="008E56CC"/>
    <w:rsid w:val="008F22B0"/>
    <w:rsid w:val="008F3B43"/>
    <w:rsid w:val="008F4698"/>
    <w:rsid w:val="00905922"/>
    <w:rsid w:val="009073FE"/>
    <w:rsid w:val="009148C6"/>
    <w:rsid w:val="0092481E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70818"/>
    <w:rsid w:val="00982C22"/>
    <w:rsid w:val="0099025A"/>
    <w:rsid w:val="009B13D7"/>
    <w:rsid w:val="009B5156"/>
    <w:rsid w:val="009C05D6"/>
    <w:rsid w:val="009C0FDE"/>
    <w:rsid w:val="009C31B0"/>
    <w:rsid w:val="009C6026"/>
    <w:rsid w:val="009C7D07"/>
    <w:rsid w:val="009D1803"/>
    <w:rsid w:val="009D25FA"/>
    <w:rsid w:val="009D4228"/>
    <w:rsid w:val="009E6779"/>
    <w:rsid w:val="009F4826"/>
    <w:rsid w:val="009F6AFD"/>
    <w:rsid w:val="009F7FD6"/>
    <w:rsid w:val="00A023A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74DD"/>
    <w:rsid w:val="00A40D93"/>
    <w:rsid w:val="00A422BE"/>
    <w:rsid w:val="00A46B75"/>
    <w:rsid w:val="00A54DC7"/>
    <w:rsid w:val="00A556F1"/>
    <w:rsid w:val="00A56DD8"/>
    <w:rsid w:val="00A679A3"/>
    <w:rsid w:val="00A70BC0"/>
    <w:rsid w:val="00A71996"/>
    <w:rsid w:val="00A74CDD"/>
    <w:rsid w:val="00A76599"/>
    <w:rsid w:val="00A824C2"/>
    <w:rsid w:val="00A8384D"/>
    <w:rsid w:val="00A86C3E"/>
    <w:rsid w:val="00A96688"/>
    <w:rsid w:val="00AA7A00"/>
    <w:rsid w:val="00AB466D"/>
    <w:rsid w:val="00AB5412"/>
    <w:rsid w:val="00AB55AA"/>
    <w:rsid w:val="00AC0292"/>
    <w:rsid w:val="00AD6272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41EDD"/>
    <w:rsid w:val="00B42608"/>
    <w:rsid w:val="00B46142"/>
    <w:rsid w:val="00B50CCE"/>
    <w:rsid w:val="00B56BBA"/>
    <w:rsid w:val="00B63C3C"/>
    <w:rsid w:val="00B654A6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01A6"/>
    <w:rsid w:val="00BA45EF"/>
    <w:rsid w:val="00BA503C"/>
    <w:rsid w:val="00BB64C8"/>
    <w:rsid w:val="00BB7ABF"/>
    <w:rsid w:val="00BC0D31"/>
    <w:rsid w:val="00BC4CDF"/>
    <w:rsid w:val="00BC4E6A"/>
    <w:rsid w:val="00BD112F"/>
    <w:rsid w:val="00BD5FFB"/>
    <w:rsid w:val="00BE71B3"/>
    <w:rsid w:val="00BF3487"/>
    <w:rsid w:val="00BF3ED2"/>
    <w:rsid w:val="00BF4948"/>
    <w:rsid w:val="00C02C05"/>
    <w:rsid w:val="00C05414"/>
    <w:rsid w:val="00C065D6"/>
    <w:rsid w:val="00C12A92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70BF"/>
    <w:rsid w:val="00C65493"/>
    <w:rsid w:val="00C70283"/>
    <w:rsid w:val="00C755CF"/>
    <w:rsid w:val="00C7631F"/>
    <w:rsid w:val="00C9193A"/>
    <w:rsid w:val="00C97100"/>
    <w:rsid w:val="00CB2293"/>
    <w:rsid w:val="00CC4C24"/>
    <w:rsid w:val="00CD1340"/>
    <w:rsid w:val="00CD5951"/>
    <w:rsid w:val="00CE003A"/>
    <w:rsid w:val="00CE395D"/>
    <w:rsid w:val="00CE7236"/>
    <w:rsid w:val="00CF0F6C"/>
    <w:rsid w:val="00CF33D8"/>
    <w:rsid w:val="00CF3D24"/>
    <w:rsid w:val="00D10281"/>
    <w:rsid w:val="00D12E36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5D76"/>
    <w:rsid w:val="00D620C4"/>
    <w:rsid w:val="00D64CE6"/>
    <w:rsid w:val="00D66B6C"/>
    <w:rsid w:val="00D70ED0"/>
    <w:rsid w:val="00D77B1F"/>
    <w:rsid w:val="00D8479F"/>
    <w:rsid w:val="00D86430"/>
    <w:rsid w:val="00D91A9A"/>
    <w:rsid w:val="00DA07F7"/>
    <w:rsid w:val="00DA41BD"/>
    <w:rsid w:val="00DA5243"/>
    <w:rsid w:val="00DB271B"/>
    <w:rsid w:val="00DC3A2D"/>
    <w:rsid w:val="00DC3BB1"/>
    <w:rsid w:val="00DC4BF0"/>
    <w:rsid w:val="00DD5CFF"/>
    <w:rsid w:val="00DD79C3"/>
    <w:rsid w:val="00DE5F7A"/>
    <w:rsid w:val="00E0070B"/>
    <w:rsid w:val="00E01FD1"/>
    <w:rsid w:val="00E02905"/>
    <w:rsid w:val="00E116E4"/>
    <w:rsid w:val="00E11BAF"/>
    <w:rsid w:val="00E128D8"/>
    <w:rsid w:val="00E2196F"/>
    <w:rsid w:val="00E22F5A"/>
    <w:rsid w:val="00E346FB"/>
    <w:rsid w:val="00E3740C"/>
    <w:rsid w:val="00E408B2"/>
    <w:rsid w:val="00E443A7"/>
    <w:rsid w:val="00E5134E"/>
    <w:rsid w:val="00E51B1E"/>
    <w:rsid w:val="00E52BED"/>
    <w:rsid w:val="00E52FC1"/>
    <w:rsid w:val="00E61ACA"/>
    <w:rsid w:val="00E61D46"/>
    <w:rsid w:val="00E62EEE"/>
    <w:rsid w:val="00E63086"/>
    <w:rsid w:val="00E672E5"/>
    <w:rsid w:val="00E7268D"/>
    <w:rsid w:val="00E77FA0"/>
    <w:rsid w:val="00E81239"/>
    <w:rsid w:val="00E84139"/>
    <w:rsid w:val="00EB5CF3"/>
    <w:rsid w:val="00EC12DC"/>
    <w:rsid w:val="00EC1701"/>
    <w:rsid w:val="00EC4964"/>
    <w:rsid w:val="00ED1FA6"/>
    <w:rsid w:val="00ED3E30"/>
    <w:rsid w:val="00ED54B1"/>
    <w:rsid w:val="00EE28C5"/>
    <w:rsid w:val="00EE3CB1"/>
    <w:rsid w:val="00EE45DB"/>
    <w:rsid w:val="00EF3E98"/>
    <w:rsid w:val="00F00099"/>
    <w:rsid w:val="00F03FE4"/>
    <w:rsid w:val="00F06B5E"/>
    <w:rsid w:val="00F14C33"/>
    <w:rsid w:val="00F15A12"/>
    <w:rsid w:val="00F161B8"/>
    <w:rsid w:val="00F301D6"/>
    <w:rsid w:val="00F310AC"/>
    <w:rsid w:val="00F319EF"/>
    <w:rsid w:val="00F406DA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75CCB"/>
    <w:rsid w:val="00F872C1"/>
    <w:rsid w:val="00F87AE8"/>
    <w:rsid w:val="00F900DD"/>
    <w:rsid w:val="00F9328E"/>
    <w:rsid w:val="00FA10F2"/>
    <w:rsid w:val="00FA2015"/>
    <w:rsid w:val="00FA387E"/>
    <w:rsid w:val="00FB26EA"/>
    <w:rsid w:val="00FC5EB3"/>
    <w:rsid w:val="00FC7F2C"/>
    <w:rsid w:val="00FD1F08"/>
    <w:rsid w:val="00FD3A17"/>
    <w:rsid w:val="00FD5480"/>
    <w:rsid w:val="00FE2E0B"/>
    <w:rsid w:val="00FE4D09"/>
    <w:rsid w:val="00FE5C9A"/>
    <w:rsid w:val="00FE6BBC"/>
    <w:rsid w:val="00FF1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unhideWhenUsed/>
    <w:rsid w:val="005A010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A010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4</Pages>
  <Words>1291</Words>
  <Characters>7365</Characters>
  <Application>Microsoft Office Word</Application>
  <DocSecurity>0</DocSecurity>
  <Lines>0</Lines>
  <Paragraphs>0</Paragraphs>
  <ScaleCrop>false</ScaleCrop>
  <Company>MVSR</Company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dcterms:created xsi:type="dcterms:W3CDTF">2017-04-20T17:19:00Z</dcterms:created>
  <dcterms:modified xsi:type="dcterms:W3CDTF">2017-04-20T22:35:00Z</dcterms:modified>
</cp:coreProperties>
</file>