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D28F1" w:rsidP="00BD28F1">
      <w:pPr>
        <w:widowControl/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D12894">
        <w:rPr>
          <w:rFonts w:ascii="Times New Roman" w:hAnsi="Times New Roman"/>
          <w:b/>
          <w:sz w:val="28"/>
          <w:szCs w:val="28"/>
        </w:rPr>
        <w:t>Dôvodová správa</w:t>
      </w:r>
    </w:p>
    <w:p w:rsidR="00BD28F1" w:rsidP="00BD28F1">
      <w:pPr>
        <w:widowControl/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BD28F1" w:rsidP="00BD28F1">
      <w:pPr>
        <w:widowControl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06F85">
        <w:rPr>
          <w:rFonts w:ascii="Times New Roman" w:hAnsi="Times New Roman"/>
        </w:rPr>
        <w:t>Slovenská republika</w:t>
      </w:r>
      <w:r w:rsidR="00E105D8">
        <w:rPr>
          <w:rFonts w:ascii="Times New Roman" w:hAnsi="Times New Roman"/>
        </w:rPr>
        <w:t>, rovnako ako aj</w:t>
      </w:r>
      <w:r w:rsidR="00506F85">
        <w:rPr>
          <w:rFonts w:ascii="Times New Roman" w:hAnsi="Times New Roman"/>
        </w:rPr>
        <w:t xml:space="preserve"> spojenci v Európskej únii a Severoatlantickej aliancii </w:t>
      </w:r>
      <w:r w:rsidR="00E024D3">
        <w:rPr>
          <w:rFonts w:ascii="Times New Roman" w:hAnsi="Times New Roman"/>
        </w:rPr>
        <w:t xml:space="preserve">sa nachádzajú v čoraz menej predvídateľnom bezpečnostnom prostredí, ktoré je charakterizované novými typmi hybridných hrozieb, </w:t>
      </w:r>
      <w:r w:rsidR="00E105D8">
        <w:rPr>
          <w:rFonts w:ascii="Times New Roman" w:hAnsi="Times New Roman"/>
        </w:rPr>
        <w:t>nárastom terorizmu,</w:t>
      </w:r>
      <w:r w:rsidR="00E024D3">
        <w:rPr>
          <w:rFonts w:ascii="Times New Roman" w:hAnsi="Times New Roman"/>
        </w:rPr>
        <w:t xml:space="preserve"> ozbrojenými k</w:t>
      </w:r>
      <w:r w:rsidR="001C0734">
        <w:rPr>
          <w:rFonts w:ascii="Times New Roman" w:hAnsi="Times New Roman"/>
        </w:rPr>
        <w:t xml:space="preserve">onfliktami </w:t>
      </w:r>
      <w:r w:rsidR="00E105D8">
        <w:rPr>
          <w:rFonts w:ascii="Times New Roman" w:hAnsi="Times New Roman"/>
        </w:rPr>
        <w:t xml:space="preserve">rôznej intenzity </w:t>
      </w:r>
      <w:r w:rsidR="001C0734">
        <w:rPr>
          <w:rFonts w:ascii="Times New Roman" w:hAnsi="Times New Roman"/>
        </w:rPr>
        <w:t>blízko hraníc Európskej únie</w:t>
      </w:r>
      <w:r w:rsidR="00E024D3">
        <w:rPr>
          <w:rFonts w:ascii="Times New Roman" w:hAnsi="Times New Roman"/>
        </w:rPr>
        <w:t>, a</w:t>
      </w:r>
      <w:r w:rsidR="00E105D8">
        <w:rPr>
          <w:rFonts w:ascii="Times New Roman" w:hAnsi="Times New Roman"/>
        </w:rPr>
        <w:t>le aj neustávajúcim migračným tlakom.</w:t>
      </w:r>
      <w:r w:rsidR="0084674A">
        <w:rPr>
          <w:rFonts w:ascii="Times New Roman" w:hAnsi="Times New Roman"/>
        </w:rPr>
        <w:t xml:space="preserve"> Bezpečnostné prostredie, v ktorom sa nachádzame je najmenej stabilné</w:t>
      </w:r>
      <w:r w:rsidR="001C0734">
        <w:rPr>
          <w:rFonts w:ascii="Times New Roman" w:hAnsi="Times New Roman"/>
        </w:rPr>
        <w:t xml:space="preserve"> za posledné desaťročia.</w:t>
      </w:r>
    </w:p>
    <w:p w:rsidR="00E024D3" w:rsidP="00BD28F1">
      <w:pPr>
        <w:widowControl/>
        <w:bidi w:val="0"/>
        <w:spacing w:line="360" w:lineRule="auto"/>
        <w:jc w:val="both"/>
        <w:rPr>
          <w:rFonts w:ascii="Times New Roman" w:hAnsi="Times New Roman"/>
        </w:rPr>
      </w:pPr>
    </w:p>
    <w:p w:rsidR="00E024D3" w:rsidP="00BD28F1">
      <w:pPr>
        <w:widowControl/>
        <w:bidi w:val="0"/>
        <w:spacing w:line="360" w:lineRule="auto"/>
        <w:jc w:val="both"/>
        <w:rPr>
          <w:rFonts w:ascii="Times New Roman" w:hAnsi="Times New Roman"/>
        </w:rPr>
      </w:pPr>
      <w:r w:rsidR="001C0734">
        <w:rPr>
          <w:rFonts w:ascii="Times New Roman" w:hAnsi="Times New Roman"/>
        </w:rPr>
        <w:tab/>
        <w:t xml:space="preserve">Prvoradou </w:t>
      </w:r>
      <w:r>
        <w:rPr>
          <w:rFonts w:ascii="Times New Roman" w:hAnsi="Times New Roman"/>
        </w:rPr>
        <w:t xml:space="preserve">úlohou štátu a jeho reprezentantov voči občanom je </w:t>
      </w:r>
      <w:r w:rsidR="00E105D8">
        <w:rPr>
          <w:rFonts w:ascii="Times New Roman" w:hAnsi="Times New Roman"/>
        </w:rPr>
        <w:t>maximalizácia bezpečnosti</w:t>
      </w:r>
      <w:r>
        <w:rPr>
          <w:rFonts w:ascii="Times New Roman" w:hAnsi="Times New Roman"/>
        </w:rPr>
        <w:t>.</w:t>
      </w:r>
      <w:r w:rsidR="008656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 jej zabezpečenie sú základným predpokladom stabilné a predvídateľné výdavky na obranu. Tak, aby Ozbrojené sily Slovenskej republiky boli schopné čeliť bezpečnostným hrozbám súčasného sveta a zároveň, aby sme boli platnou súčasťou Severoatlantickej aliancie.</w:t>
      </w:r>
    </w:p>
    <w:p w:rsidR="0084674A" w:rsidP="00BD28F1">
      <w:pPr>
        <w:widowControl/>
        <w:bidi w:val="0"/>
        <w:spacing w:line="360" w:lineRule="auto"/>
        <w:jc w:val="both"/>
        <w:rPr>
          <w:rFonts w:ascii="Times New Roman" w:hAnsi="Times New Roman"/>
        </w:rPr>
      </w:pPr>
    </w:p>
    <w:p w:rsidR="0084674A" w:rsidP="00BD28F1">
      <w:pPr>
        <w:widowControl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Naše ozbrojen</w:t>
      </w:r>
      <w:r w:rsidR="00CC6F7D">
        <w:rPr>
          <w:rFonts w:ascii="Times New Roman" w:hAnsi="Times New Roman"/>
        </w:rPr>
        <w:t xml:space="preserve">é sily nevyhnutne potrebujú </w:t>
      </w:r>
      <w:r>
        <w:rPr>
          <w:rFonts w:ascii="Times New Roman" w:hAnsi="Times New Roman"/>
        </w:rPr>
        <w:t xml:space="preserve"> investície</w:t>
      </w:r>
      <w:r w:rsidR="001C0734">
        <w:rPr>
          <w:rFonts w:ascii="Times New Roman" w:hAnsi="Times New Roman"/>
        </w:rPr>
        <w:t xml:space="preserve"> na ich chod a modernizáciu</w:t>
      </w:r>
      <w:r>
        <w:rPr>
          <w:rFonts w:ascii="Times New Roman" w:hAnsi="Times New Roman"/>
        </w:rPr>
        <w:t xml:space="preserve">. Nedostatočná záruka stability výdavkov na obranu môže vážne ohroziť plnenie plánov, ktoré súvisia s rozvojom slovenských ozbrojených síl. </w:t>
      </w:r>
    </w:p>
    <w:p w:rsidR="0084674A" w:rsidP="00BD28F1">
      <w:pPr>
        <w:widowControl/>
        <w:bidi w:val="0"/>
        <w:spacing w:line="360" w:lineRule="auto"/>
        <w:jc w:val="both"/>
        <w:rPr>
          <w:rFonts w:ascii="Times New Roman" w:hAnsi="Times New Roman"/>
        </w:rPr>
      </w:pPr>
    </w:p>
    <w:p w:rsidR="00BD28F1" w:rsidP="00BD28F1">
      <w:pPr>
        <w:widowControl/>
        <w:bidi w:val="0"/>
        <w:spacing w:line="360" w:lineRule="auto"/>
        <w:jc w:val="both"/>
        <w:rPr>
          <w:rFonts w:ascii="Times New Roman" w:hAnsi="Times New Roman"/>
        </w:rPr>
      </w:pPr>
      <w:r w:rsidR="0084674A">
        <w:rPr>
          <w:rFonts w:ascii="Times New Roman" w:hAnsi="Times New Roman"/>
        </w:rPr>
        <w:tab/>
        <w:t xml:space="preserve">Zároveň </w:t>
      </w:r>
      <w:r w:rsidR="00ED0218">
        <w:rPr>
          <w:rFonts w:ascii="Times New Roman" w:hAnsi="Times New Roman"/>
        </w:rPr>
        <w:t xml:space="preserve">sa nachádzame </w:t>
      </w:r>
      <w:r w:rsidR="0084674A">
        <w:rPr>
          <w:rFonts w:ascii="Times New Roman" w:hAnsi="Times New Roman"/>
        </w:rPr>
        <w:t>mám</w:t>
      </w:r>
      <w:r w:rsidR="001C0734">
        <w:rPr>
          <w:rFonts w:ascii="Times New Roman" w:hAnsi="Times New Roman"/>
        </w:rPr>
        <w:t xml:space="preserve">e svoje záväzky voči spojencom a tiež sa </w:t>
      </w:r>
      <w:r w:rsidR="0084674A">
        <w:rPr>
          <w:rFonts w:ascii="Times New Roman" w:hAnsi="Times New Roman"/>
        </w:rPr>
        <w:t xml:space="preserve">v súčasnom </w:t>
      </w:r>
      <w:r w:rsidR="001C0734">
        <w:rPr>
          <w:rFonts w:ascii="Times New Roman" w:hAnsi="Times New Roman"/>
        </w:rPr>
        <w:t>neistom svete</w:t>
      </w:r>
      <w:r w:rsidR="0084674A">
        <w:rPr>
          <w:rFonts w:ascii="Times New Roman" w:hAnsi="Times New Roman"/>
        </w:rPr>
        <w:t xml:space="preserve"> zvyšuje potreba kolektívnej súdržnosti o zaistenie bezpečnosti členov a spojencov Severoatlantickej aliancie.</w:t>
      </w:r>
    </w:p>
    <w:p w:rsidR="0084674A" w:rsidP="00BD28F1">
      <w:pPr>
        <w:widowControl/>
        <w:bidi w:val="0"/>
        <w:spacing w:line="360" w:lineRule="auto"/>
        <w:jc w:val="both"/>
        <w:rPr>
          <w:rFonts w:ascii="Times New Roman" w:hAnsi="Times New Roman"/>
        </w:rPr>
      </w:pPr>
    </w:p>
    <w:p w:rsidR="0084674A" w:rsidP="0084674A">
      <w:pPr>
        <w:widowControl/>
        <w:bidi w:val="0"/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 týchto dôvodov predkladáme Deklaráciu Národnej rady Slovenskej republiky o nevyhnutnosti podpory obrany Slovenskej republiky. Považujeme za dôležité, aby najvyšší zákonodarný zbor SR, ktorý rozhoduje </w:t>
      </w:r>
      <w:r w:rsidR="001C0734">
        <w:rPr>
          <w:rFonts w:ascii="Times New Roman" w:hAnsi="Times New Roman"/>
        </w:rPr>
        <w:t xml:space="preserve">okrem iného aj </w:t>
      </w:r>
      <w:r>
        <w:rPr>
          <w:rFonts w:ascii="Times New Roman" w:hAnsi="Times New Roman"/>
        </w:rPr>
        <w:t>o štátnom rozpočte, deklaroval svoju pripravenosť podpori</w:t>
      </w:r>
      <w:r w:rsidR="001C0734">
        <w:rPr>
          <w:rFonts w:ascii="Times New Roman" w:hAnsi="Times New Roman"/>
        </w:rPr>
        <w:t>ť rozpočtové výda</w:t>
      </w:r>
      <w:r w:rsidR="00566300">
        <w:rPr>
          <w:rFonts w:ascii="Times New Roman" w:hAnsi="Times New Roman"/>
        </w:rPr>
        <w:t>vky</w:t>
      </w:r>
      <w:r w:rsidR="001C0734">
        <w:rPr>
          <w:rFonts w:ascii="Times New Roman" w:hAnsi="Times New Roman"/>
        </w:rPr>
        <w:t xml:space="preserve"> na obranu Slovenskej republiky</w:t>
      </w:r>
      <w:r>
        <w:rPr>
          <w:rFonts w:ascii="Times New Roman" w:hAnsi="Times New Roman"/>
        </w:rPr>
        <w:t xml:space="preserve"> tak, aby do konca VII. volebného obdobia</w:t>
      </w:r>
      <w:r w:rsidR="001C0734">
        <w:rPr>
          <w:rFonts w:ascii="Times New Roman" w:hAnsi="Times New Roman"/>
        </w:rPr>
        <w:t>, teda do roku 2020</w:t>
      </w:r>
      <w:r>
        <w:rPr>
          <w:rFonts w:ascii="Times New Roman" w:hAnsi="Times New Roman"/>
        </w:rPr>
        <w:t xml:space="preserve"> dosiahli </w:t>
      </w:r>
      <w:r w:rsidR="001C0734">
        <w:rPr>
          <w:rFonts w:ascii="Times New Roman" w:hAnsi="Times New Roman"/>
        </w:rPr>
        <w:t xml:space="preserve">výšku </w:t>
      </w:r>
      <w:r>
        <w:rPr>
          <w:rFonts w:ascii="Times New Roman" w:hAnsi="Times New Roman"/>
        </w:rPr>
        <w:t xml:space="preserve">1,6 % hrubého domáceho produktu. </w:t>
      </w:r>
    </w:p>
    <w:p w:rsidR="0084674A" w:rsidP="0084674A">
      <w:pPr>
        <w:widowControl/>
        <w:bidi w:val="0"/>
        <w:spacing w:line="360" w:lineRule="auto"/>
        <w:ind w:firstLine="720"/>
        <w:jc w:val="both"/>
        <w:rPr>
          <w:rFonts w:ascii="Times New Roman" w:hAnsi="Times New Roman"/>
        </w:rPr>
      </w:pPr>
    </w:p>
    <w:p w:rsidR="004B58A5" w:rsidP="0035002A">
      <w:pPr>
        <w:widowControl/>
        <w:bidi w:val="0"/>
        <w:spacing w:line="360" w:lineRule="auto"/>
        <w:ind w:firstLine="720"/>
        <w:jc w:val="both"/>
        <w:rPr>
          <w:rFonts w:ascii="Times New Roman" w:hAnsi="Times New Roman"/>
        </w:rPr>
      </w:pPr>
      <w:r w:rsidR="0035002A">
        <w:rPr>
          <w:rFonts w:ascii="Times New Roman" w:hAnsi="Times New Roman"/>
        </w:rPr>
        <w:t>Rovnako považujeme</w:t>
      </w:r>
      <w:r w:rsidR="0084674A">
        <w:rPr>
          <w:rFonts w:ascii="Times New Roman" w:hAnsi="Times New Roman"/>
        </w:rPr>
        <w:t xml:space="preserve"> za dôležité, aby Národná rada Slovenskej republiky vyjadrila deklaratívne svoju podporu pripravovaným plánom na modernizáciu a rozvoj bezpečnostného systému Slovenskej republiky a Ozbrojených síl Slovenskej republiky. A tiež, aby vyzvala</w:t>
      </w:r>
      <w:r w:rsidRPr="0084674A" w:rsidR="0084674A">
        <w:rPr>
          <w:rFonts w:ascii="Times New Roman" w:hAnsi="Times New Roman"/>
        </w:rPr>
        <w:t xml:space="preserve"> vládu Slovenskej republiky, aby </w:t>
      </w:r>
      <w:r w:rsidR="0084674A">
        <w:rPr>
          <w:rFonts w:ascii="Times New Roman" w:hAnsi="Times New Roman"/>
        </w:rPr>
        <w:t xml:space="preserve">s Národnou radou Slovenskej republiky </w:t>
      </w:r>
      <w:r w:rsidRPr="0084674A" w:rsidR="0084674A">
        <w:rPr>
          <w:rFonts w:ascii="Times New Roman" w:hAnsi="Times New Roman"/>
        </w:rPr>
        <w:t>pravidelne konzultovala avizované pl</w:t>
      </w:r>
      <w:r w:rsidR="0084674A">
        <w:rPr>
          <w:rFonts w:ascii="Times New Roman" w:hAnsi="Times New Roman"/>
        </w:rPr>
        <w:t>ány rozvoja O</w:t>
      </w:r>
      <w:r w:rsidRPr="0084674A" w:rsidR="0084674A">
        <w:rPr>
          <w:rFonts w:ascii="Times New Roman" w:hAnsi="Times New Roman"/>
        </w:rPr>
        <w:t>zbrojených síl Slovenskej republiky.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37257"/>
    <w:multiLevelType w:val="hybridMultilevel"/>
    <w:tmpl w:val="9244BB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3683057"/>
    <w:multiLevelType w:val="hybridMultilevel"/>
    <w:tmpl w:val="8F985EB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CBC1A19"/>
    <w:multiLevelType w:val="hybridMultilevel"/>
    <w:tmpl w:val="8F985EB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TrackMoves/>
  <w:defaultTabStop w:val="720"/>
  <w:hyphenationZone w:val="425"/>
  <w:characterSpacingControl w:val="doNotCompress"/>
  <w:compat/>
  <w:rsids>
    <w:rsidRoot w:val="00BD28F1"/>
    <w:rsid w:val="00052618"/>
    <w:rsid w:val="001C0734"/>
    <w:rsid w:val="0035002A"/>
    <w:rsid w:val="004B58A5"/>
    <w:rsid w:val="00506F85"/>
    <w:rsid w:val="00566300"/>
    <w:rsid w:val="0066714F"/>
    <w:rsid w:val="0084674A"/>
    <w:rsid w:val="008656D9"/>
    <w:rsid w:val="008F5F99"/>
    <w:rsid w:val="009458EB"/>
    <w:rsid w:val="00A00F2A"/>
    <w:rsid w:val="00B46D6B"/>
    <w:rsid w:val="00BD28F1"/>
    <w:rsid w:val="00CC6F7D"/>
    <w:rsid w:val="00CD32CD"/>
    <w:rsid w:val="00D12894"/>
    <w:rsid w:val="00D615BF"/>
    <w:rsid w:val="00E024D3"/>
    <w:rsid w:val="00E105D8"/>
    <w:rsid w:val="00E4496E"/>
    <w:rsid w:val="00ED0218"/>
    <w:rsid w:val="00F771D2"/>
  </w:rsids>
  <m:mathPr>
    <m:mathFont m:val="Times New Roman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8F1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24D3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46D6B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46D6B"/>
    <w:rPr>
      <w:rFonts w:ascii="Segoe UI" w:hAnsi="Segoe UI" w:cs="Segoe UI"/>
      <w:sz w:val="18"/>
      <w:szCs w:val="18"/>
      <w:rtl w:val="0"/>
      <w:cs w:val="0"/>
      <w:lang w:val="sk-SK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311</Words>
  <Characters>1775</Characters>
  <Application>Microsoft Office Word</Application>
  <DocSecurity>0</DocSecurity>
  <Lines>0</Lines>
  <Paragraphs>0</Paragraphs>
  <ScaleCrop>false</ScaleCrop>
  <Company>Kancelaria NRSR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Matko</dc:creator>
  <cp:lastModifiedBy>Gašparíková, Jarmila</cp:lastModifiedBy>
  <cp:revision>2</cp:revision>
  <cp:lastPrinted>2017-04-21T08:55:00Z</cp:lastPrinted>
  <dcterms:created xsi:type="dcterms:W3CDTF">2017-04-21T09:46:00Z</dcterms:created>
  <dcterms:modified xsi:type="dcterms:W3CDTF">2017-04-21T09:46:00Z</dcterms:modified>
</cp:coreProperties>
</file>