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A0A11" w:rsidP="002A0A11">
      <w:pPr>
        <w:bidi w:val="0"/>
        <w:rPr>
          <w:rFonts w:ascii="Times New Roman" w:hAnsi="Times New Roman"/>
          <w:b/>
          <w:bCs/>
        </w:rPr>
      </w:pPr>
      <w:r>
        <w:rPr>
          <w:rFonts w:ascii="Times New Roman" w:hAnsi="Times New Roman"/>
          <w:b/>
          <w:bCs/>
        </w:rPr>
        <w:t>Osobitná časť</w:t>
      </w:r>
    </w:p>
    <w:p w:rsidR="002A0A11" w:rsidP="002A0A11">
      <w:pPr>
        <w:bidi w:val="0"/>
        <w:jc w:val="both"/>
        <w:rPr>
          <w:rFonts w:ascii="Times New Roman" w:hAnsi="Times New Roman"/>
          <w:b/>
          <w:bCs/>
        </w:rPr>
      </w:pPr>
    </w:p>
    <w:p w:rsidR="002A0A11" w:rsidP="002A0A11">
      <w:pPr>
        <w:pStyle w:val="Subtitle"/>
        <w:bidi w:val="0"/>
        <w:spacing w:before="0"/>
        <w:rPr>
          <w:rFonts w:ascii="Times New Roman" w:hAnsi="Times New Roman"/>
          <w:i w:val="0"/>
          <w:szCs w:val="24"/>
          <w:u w:val="single"/>
        </w:rPr>
      </w:pPr>
      <w:r>
        <w:rPr>
          <w:rFonts w:ascii="Times New Roman" w:hAnsi="Times New Roman"/>
          <w:i w:val="0"/>
          <w:szCs w:val="24"/>
          <w:u w:val="single"/>
        </w:rPr>
        <w:t>K čl. I</w:t>
      </w:r>
    </w:p>
    <w:p w:rsidR="002A0A11" w:rsidP="002A0A11">
      <w:pPr>
        <w:pStyle w:val="Subtitle"/>
        <w:bidi w:val="0"/>
        <w:spacing w:before="0"/>
        <w:rPr>
          <w:rFonts w:ascii="Times New Roman" w:hAnsi="Times New Roman"/>
          <w:i w:val="0"/>
          <w:szCs w:val="24"/>
          <w:u w:val="single"/>
        </w:rPr>
      </w:pPr>
    </w:p>
    <w:p w:rsidR="002A0A11" w:rsidP="002A0A11">
      <w:pPr>
        <w:pStyle w:val="Subtitle"/>
        <w:bidi w:val="0"/>
        <w:spacing w:before="0"/>
        <w:rPr>
          <w:rFonts w:ascii="Times New Roman" w:hAnsi="Times New Roman"/>
          <w:i w:val="0"/>
          <w:szCs w:val="24"/>
        </w:rPr>
      </w:pPr>
      <w:r>
        <w:rPr>
          <w:rFonts w:ascii="Times New Roman" w:hAnsi="Times New Roman"/>
          <w:i w:val="0"/>
          <w:szCs w:val="24"/>
        </w:rPr>
        <w:t>K bodom 1 a </w:t>
      </w:r>
      <w:r w:rsidR="00181B51">
        <w:rPr>
          <w:rFonts w:ascii="Times New Roman" w:hAnsi="Times New Roman"/>
          <w:i w:val="0"/>
          <w:szCs w:val="24"/>
        </w:rPr>
        <w:t>2</w:t>
      </w:r>
    </w:p>
    <w:p w:rsidR="002A0A11" w:rsidP="002A0A11">
      <w:pPr>
        <w:pStyle w:val="Subtitle"/>
        <w:bidi w:val="0"/>
        <w:spacing w:before="0"/>
        <w:rPr>
          <w:rFonts w:ascii="Times New Roman" w:hAnsi="Times New Roman"/>
          <w:i w:val="0"/>
          <w:szCs w:val="24"/>
        </w:rPr>
      </w:pPr>
    </w:p>
    <w:p w:rsidR="003900CC" w:rsidRPr="003900CC" w:rsidP="004E2C9A">
      <w:pPr>
        <w:pStyle w:val="Subtitle"/>
        <w:bidi w:val="0"/>
        <w:spacing w:before="0"/>
        <w:ind w:firstLine="567"/>
        <w:rPr>
          <w:rFonts w:ascii="Times New Roman" w:hAnsi="Times New Roman"/>
          <w:b w:val="0"/>
          <w:i w:val="0"/>
        </w:rPr>
      </w:pPr>
      <w:r>
        <w:rPr>
          <w:rFonts w:ascii="Times New Roman" w:hAnsi="Times New Roman"/>
          <w:b w:val="0"/>
          <w:bCs/>
          <w:i w:val="0"/>
          <w:iCs/>
        </w:rPr>
        <w:t xml:space="preserve">Navrhuje sa  v § 4 ods. 1 písm. a) a v § 5 ods. 2 písm. a) vymedziť postup, ako vytvoriť zoznam zamestnávateľov, ktorý je prílohou kolektívnej zmluvy vyššieho stupňa.  Určenie odvetvia alebo časti odvetvia a postup pre vytvorenie zoznamu zamestnávateľov, </w:t>
      </w:r>
      <w:r w:rsidRPr="003900CC">
        <w:rPr>
          <w:rFonts w:ascii="Times New Roman" w:hAnsi="Times New Roman"/>
          <w:b w:val="0"/>
          <w:bCs/>
          <w:i w:val="0"/>
          <w:iCs/>
        </w:rPr>
        <w:t>ktorý je povinnou prílohou kolektívnej zmluvy vyššieho stupňa a je dôležitý z hľadiska záväznosti kolektívnej zmluvy vyššieho stupňa pre zamestnávateľov, na ktorých sa priamo vzťahuje z dôvodu, že</w:t>
      </w:r>
    </w:p>
    <w:p w:rsidR="003900CC" w:rsidRPr="003900CC" w:rsidP="003900CC">
      <w:pPr>
        <w:pStyle w:val="Subtitle"/>
        <w:numPr>
          <w:numId w:val="37"/>
        </w:numPr>
        <w:bidi w:val="0"/>
        <w:spacing w:before="0"/>
        <w:rPr>
          <w:rFonts w:ascii="Times New Roman" w:hAnsi="Times New Roman"/>
          <w:b w:val="0"/>
          <w:bCs/>
          <w:i w:val="0"/>
          <w:iCs/>
        </w:rPr>
      </w:pPr>
      <w:r w:rsidRPr="003900CC">
        <w:rPr>
          <w:rFonts w:ascii="Times New Roman" w:hAnsi="Times New Roman"/>
          <w:b w:val="0"/>
          <w:bCs/>
          <w:i w:val="0"/>
          <w:iCs/>
        </w:rPr>
        <w:t>je za nich uzatvorená na základe ich prejavu vôle (t.j. je priamo za nich uzatvorená) pričom podmienkou je aj pôsobenie odborovej organizácie, ktorá je združená vo vyššej odborovej organizácií, ktorá má ako zmluvná strana kolektívnu zmluvu vyššieho stupňa uzatvoriť,</w:t>
      </w:r>
    </w:p>
    <w:p w:rsidR="003900CC" w:rsidP="003900CC">
      <w:pPr>
        <w:pStyle w:val="Subtitle"/>
        <w:numPr>
          <w:numId w:val="37"/>
        </w:numPr>
        <w:bidi w:val="0"/>
        <w:spacing w:before="0"/>
        <w:rPr>
          <w:rFonts w:ascii="Times New Roman" w:hAnsi="Times New Roman"/>
          <w:b w:val="0"/>
          <w:bCs/>
          <w:i w:val="0"/>
          <w:iCs/>
        </w:rPr>
      </w:pPr>
      <w:r w:rsidRPr="003900CC">
        <w:rPr>
          <w:rFonts w:ascii="Times New Roman" w:hAnsi="Times New Roman"/>
          <w:b w:val="0"/>
          <w:bCs/>
          <w:i w:val="0"/>
          <w:iCs/>
        </w:rPr>
        <w:t>ako aj na základe toho, že sú združení v organizácií zamestnávateľov, ktorá kolektívnu</w:t>
      </w:r>
      <w:r>
        <w:rPr>
          <w:rFonts w:ascii="Times New Roman" w:hAnsi="Times New Roman"/>
          <w:b w:val="0"/>
          <w:bCs/>
          <w:i w:val="0"/>
          <w:iCs/>
        </w:rPr>
        <w:t xml:space="preserve"> zmluvu vyššieho stupňa uzatvorila a po tom, ako je určené, pre ktoré odvetvie alebo časť odvetvia je kolektívna zmluva vyššieho stupňa uzatvorená (viď. § 4 ods. 3) dôjde k zhode medzi označením odvetvia alebo časti odvetvia, pre ktoré je kolektívna zmluva vyššieho stupňa uzatvorená prostredníctvom SK NACE kódu na úrovni odvetvia (divízia) alebo časti odvetvia (skupina) a označením zamestnávateľa prostredníctvom SK NACE kódu na úrovni odvetvia (divízia) alebo časti odvetvia (skupina).</w:t>
      </w:r>
    </w:p>
    <w:p w:rsidR="002A0A11" w:rsidRPr="004B743A" w:rsidP="003900CC">
      <w:pPr>
        <w:pStyle w:val="Subtitle"/>
        <w:bidi w:val="0"/>
        <w:spacing w:before="0"/>
        <w:ind w:left="360"/>
        <w:rPr>
          <w:rFonts w:ascii="Times New Roman" w:hAnsi="Times New Roman"/>
          <w:b w:val="0"/>
          <w:i w:val="0"/>
          <w:szCs w:val="24"/>
        </w:rPr>
      </w:pPr>
    </w:p>
    <w:p w:rsidR="004B743A" w:rsidRPr="004B743A" w:rsidP="002A0A11">
      <w:pPr>
        <w:pStyle w:val="Subtitle"/>
        <w:bidi w:val="0"/>
        <w:spacing w:before="0"/>
        <w:rPr>
          <w:rFonts w:ascii="Times New Roman" w:hAnsi="Times New Roman"/>
          <w:i w:val="0"/>
          <w:szCs w:val="24"/>
        </w:rPr>
      </w:pPr>
      <w:r w:rsidRPr="004B743A">
        <w:rPr>
          <w:rFonts w:ascii="Times New Roman" w:hAnsi="Times New Roman"/>
          <w:i w:val="0"/>
          <w:szCs w:val="24"/>
        </w:rPr>
        <w:t>K bod</w:t>
      </w:r>
      <w:r w:rsidR="00DF5903">
        <w:rPr>
          <w:rFonts w:ascii="Times New Roman" w:hAnsi="Times New Roman"/>
          <w:i w:val="0"/>
          <w:szCs w:val="24"/>
        </w:rPr>
        <w:t>om</w:t>
      </w:r>
      <w:r w:rsidRPr="004B743A">
        <w:rPr>
          <w:rFonts w:ascii="Times New Roman" w:hAnsi="Times New Roman"/>
          <w:i w:val="0"/>
          <w:szCs w:val="24"/>
        </w:rPr>
        <w:t xml:space="preserve"> </w:t>
      </w:r>
      <w:r w:rsidR="00181B51">
        <w:rPr>
          <w:rFonts w:ascii="Times New Roman" w:hAnsi="Times New Roman"/>
          <w:i w:val="0"/>
          <w:szCs w:val="24"/>
        </w:rPr>
        <w:t>3 a 5</w:t>
      </w:r>
    </w:p>
    <w:p w:rsidR="004B743A" w:rsidP="002A0A11">
      <w:pPr>
        <w:pStyle w:val="Subtitle"/>
        <w:bidi w:val="0"/>
        <w:spacing w:before="0"/>
        <w:rPr>
          <w:rFonts w:ascii="Times New Roman" w:hAnsi="Times New Roman"/>
          <w:b w:val="0"/>
          <w:i w:val="0"/>
          <w:szCs w:val="24"/>
        </w:rPr>
      </w:pPr>
    </w:p>
    <w:p w:rsidR="004B743A" w:rsidP="004E2C9A">
      <w:pPr>
        <w:pStyle w:val="Subtitle"/>
        <w:bidi w:val="0"/>
        <w:spacing w:before="0"/>
        <w:ind w:firstLine="567"/>
        <w:rPr>
          <w:rFonts w:ascii="Times New Roman" w:hAnsi="Times New Roman"/>
          <w:b w:val="0"/>
          <w:i w:val="0"/>
          <w:szCs w:val="24"/>
        </w:rPr>
      </w:pPr>
      <w:r>
        <w:rPr>
          <w:rFonts w:ascii="Times New Roman" w:hAnsi="Times New Roman"/>
          <w:b w:val="0"/>
          <w:i w:val="0"/>
          <w:szCs w:val="24"/>
        </w:rPr>
        <w:t>Vo väzbe na duplicitu s § 7 ods. 1 sa vypúšťa § 5 ods. 3 a záro</w:t>
      </w:r>
      <w:r w:rsidR="00A10833">
        <w:rPr>
          <w:rFonts w:ascii="Times New Roman" w:hAnsi="Times New Roman"/>
          <w:b w:val="0"/>
          <w:i w:val="0"/>
          <w:szCs w:val="24"/>
        </w:rPr>
        <w:t xml:space="preserve">veň sa v § 7a pripája doplnenie, </w:t>
      </w:r>
      <w:r>
        <w:rPr>
          <w:rFonts w:ascii="Times New Roman" w:hAnsi="Times New Roman"/>
          <w:b w:val="0"/>
          <w:i w:val="0"/>
          <w:szCs w:val="24"/>
        </w:rPr>
        <w:t>že reprezentatívna kolektívna zmluva vyššieho stupňa sa nevzťahuje nielen na zamestnávateľa (nie je pre neho záväzná)</w:t>
      </w:r>
      <w:r w:rsidR="00942E0B">
        <w:rPr>
          <w:rFonts w:ascii="Times New Roman" w:hAnsi="Times New Roman"/>
          <w:b w:val="0"/>
          <w:i w:val="0"/>
          <w:szCs w:val="24"/>
        </w:rPr>
        <w:t>,</w:t>
      </w:r>
      <w:r>
        <w:rPr>
          <w:rFonts w:ascii="Times New Roman" w:hAnsi="Times New Roman"/>
          <w:b w:val="0"/>
          <w:i w:val="0"/>
          <w:szCs w:val="24"/>
        </w:rPr>
        <w:t xml:space="preserve"> ale ani na </w:t>
      </w:r>
      <w:r w:rsidR="00A10833">
        <w:rPr>
          <w:rFonts w:ascii="Times New Roman" w:hAnsi="Times New Roman"/>
          <w:b w:val="0"/>
          <w:i w:val="0"/>
          <w:szCs w:val="24"/>
        </w:rPr>
        <w:t xml:space="preserve">jeho </w:t>
      </w:r>
      <w:r>
        <w:rPr>
          <w:rFonts w:ascii="Times New Roman" w:hAnsi="Times New Roman"/>
          <w:b w:val="0"/>
          <w:i w:val="0"/>
          <w:szCs w:val="24"/>
        </w:rPr>
        <w:t>zamestnancov.</w:t>
      </w:r>
    </w:p>
    <w:p w:rsidR="004B743A" w:rsidP="002A0A11">
      <w:pPr>
        <w:pStyle w:val="Subtitle"/>
        <w:bidi w:val="0"/>
        <w:spacing w:before="0"/>
        <w:rPr>
          <w:rFonts w:ascii="Times New Roman" w:hAnsi="Times New Roman"/>
          <w:b w:val="0"/>
          <w:i w:val="0"/>
          <w:szCs w:val="24"/>
        </w:rPr>
      </w:pPr>
    </w:p>
    <w:p w:rsidR="002A0A11" w:rsidP="002A0A11">
      <w:pPr>
        <w:pStyle w:val="Subtitle"/>
        <w:bidi w:val="0"/>
        <w:spacing w:before="0"/>
        <w:rPr>
          <w:rFonts w:ascii="Times New Roman" w:hAnsi="Times New Roman"/>
          <w:i w:val="0"/>
          <w:szCs w:val="24"/>
        </w:rPr>
      </w:pPr>
      <w:r w:rsidR="004B743A">
        <w:rPr>
          <w:rFonts w:ascii="Times New Roman" w:hAnsi="Times New Roman"/>
          <w:i w:val="0"/>
          <w:szCs w:val="24"/>
        </w:rPr>
        <w:t xml:space="preserve">K bodu </w:t>
      </w:r>
      <w:r w:rsidR="00181B51">
        <w:rPr>
          <w:rFonts w:ascii="Times New Roman" w:hAnsi="Times New Roman"/>
          <w:i w:val="0"/>
          <w:szCs w:val="24"/>
        </w:rPr>
        <w:t>4</w:t>
      </w:r>
    </w:p>
    <w:p w:rsidR="002A0A11" w:rsidRPr="004E2C9A" w:rsidP="004E2C9A">
      <w:pPr>
        <w:bidi w:val="0"/>
        <w:jc w:val="both"/>
        <w:rPr>
          <w:rFonts w:ascii="Times New Roman" w:hAnsi="Times New Roman"/>
        </w:rPr>
      </w:pPr>
    </w:p>
    <w:p w:rsidR="00D977A8" w:rsidRPr="004E2C9A" w:rsidP="004E2C9A">
      <w:pPr>
        <w:pStyle w:val="Subtitle"/>
        <w:bidi w:val="0"/>
        <w:spacing w:before="0"/>
        <w:ind w:firstLine="567"/>
        <w:rPr>
          <w:rFonts w:ascii="Times New Roman" w:hAnsi="Times New Roman"/>
          <w:b w:val="0"/>
          <w:i w:val="0"/>
          <w:color w:val="000000"/>
        </w:rPr>
      </w:pPr>
      <w:r w:rsidRPr="004E2C9A" w:rsidR="002A0A11">
        <w:rPr>
          <w:rFonts w:ascii="Times New Roman" w:hAnsi="Times New Roman"/>
          <w:b w:val="0"/>
          <w:i w:val="0"/>
        </w:rPr>
        <w:t>V § 7 ods. 1 sa navrhuje ustanoviť, že reprezentatívna kolektívna zmluva vyššieho stupňa (§ 7 ods. 2 a postup podľa § 9</w:t>
      </w:r>
      <w:r w:rsidRPr="004E2C9A" w:rsidR="00A10833">
        <w:rPr>
          <w:rFonts w:ascii="Times New Roman" w:hAnsi="Times New Roman"/>
          <w:b w:val="0"/>
          <w:i w:val="0"/>
        </w:rPr>
        <w:t>a</w:t>
      </w:r>
      <w:r w:rsidRPr="004E2C9A" w:rsidR="002A0A11">
        <w:rPr>
          <w:rFonts w:ascii="Times New Roman" w:hAnsi="Times New Roman"/>
          <w:b w:val="0"/>
          <w:i w:val="0"/>
        </w:rPr>
        <w:t>) je záväzná pre zamestnávateľov v odvetví alebo v časti odvetvia, pre ktoré je uzatvorená (a v ktorom je reprezentatívna, pozn. kolektívna zmluva vyššieho stupňa nemusí byť reprezentatívna vo všetkých odvetviach alebo častiach odvetví, pre ktoré je uzatvorená) s výnimkou zamestnávateľov podľa § 7a</w:t>
      </w:r>
      <w:r w:rsidRPr="004E2C9A" w:rsidR="00BE4639">
        <w:rPr>
          <w:rFonts w:ascii="Times New Roman" w:hAnsi="Times New Roman"/>
          <w:b w:val="0"/>
          <w:i w:val="0"/>
        </w:rPr>
        <w:t xml:space="preserve"> a určiť deň, odkedy je pre ďalších zamestnávateľov v odvetví alebo v časti odvetví záväzná.</w:t>
      </w:r>
      <w:r w:rsidRPr="004E2C9A" w:rsidR="00A95270">
        <w:rPr>
          <w:rFonts w:ascii="Times New Roman" w:hAnsi="Times New Roman"/>
          <w:b w:val="0"/>
          <w:i w:val="0"/>
        </w:rPr>
        <w:t xml:space="preserve"> </w:t>
      </w:r>
      <w:r w:rsidRPr="004E2C9A">
        <w:rPr>
          <w:rFonts w:ascii="Times New Roman" w:hAnsi="Times New Roman"/>
          <w:b w:val="0"/>
          <w:i w:val="0"/>
          <w:color w:val="000000"/>
        </w:rPr>
        <w:t xml:space="preserve">Záväznosť reprezentatívnej kolektívnej zmluvy vyššieho stupňa po zverejnení oznámenia </w:t>
      </w:r>
      <w:r w:rsidRPr="004E2C9A">
        <w:rPr>
          <w:rFonts w:ascii="Times New Roman" w:hAnsi="Times New Roman"/>
          <w:b w:val="0"/>
          <w:i w:val="0"/>
        </w:rPr>
        <w:t xml:space="preserve">Ministerstva práce, sociálnych vecí a rodiny SR (ďalej len „ministerstvo“) v Zbierke zákonov SR (ďalej len „zbierka“) </w:t>
      </w:r>
      <w:r w:rsidRPr="004E2C9A">
        <w:rPr>
          <w:rFonts w:ascii="Times New Roman" w:hAnsi="Times New Roman"/>
          <w:b w:val="0"/>
          <w:i w:val="0"/>
          <w:color w:val="000000"/>
        </w:rPr>
        <w:t xml:space="preserve">je upravená </w:t>
      </w:r>
      <w:r w:rsidRPr="004E2C9A" w:rsidR="00C827EC">
        <w:rPr>
          <w:rFonts w:ascii="Times New Roman" w:hAnsi="Times New Roman"/>
          <w:b w:val="0"/>
          <w:i w:val="0"/>
          <w:color w:val="000000"/>
        </w:rPr>
        <w:t xml:space="preserve">rôzne podľa písm. a) a b), </w:t>
      </w:r>
      <w:r w:rsidRPr="004E2C9A">
        <w:rPr>
          <w:rFonts w:ascii="Times New Roman" w:hAnsi="Times New Roman"/>
          <w:b w:val="0"/>
          <w:i w:val="0"/>
          <w:color w:val="000000"/>
        </w:rPr>
        <w:t xml:space="preserve">v záujme vytvorenia dostatočného časového priestoru </w:t>
      </w:r>
      <w:r w:rsidRPr="004E2C9A" w:rsidR="00C827EC">
        <w:rPr>
          <w:rFonts w:ascii="Times New Roman" w:hAnsi="Times New Roman"/>
          <w:b w:val="0"/>
          <w:i w:val="0"/>
          <w:color w:val="000000"/>
        </w:rPr>
        <w:t xml:space="preserve">pre zamestnávateľa, </w:t>
      </w:r>
      <w:r w:rsidRPr="004E2C9A" w:rsidR="00DB3441">
        <w:rPr>
          <w:rFonts w:ascii="Times New Roman" w:hAnsi="Times New Roman"/>
          <w:b w:val="0"/>
          <w:i w:val="0"/>
          <w:color w:val="000000"/>
        </w:rPr>
        <w:t xml:space="preserve">v záujme jeho oboznámenia sa </w:t>
      </w:r>
      <w:r w:rsidRPr="004E2C9A">
        <w:rPr>
          <w:rFonts w:ascii="Times New Roman" w:hAnsi="Times New Roman"/>
          <w:b w:val="0"/>
          <w:i w:val="0"/>
          <w:color w:val="000000"/>
        </w:rPr>
        <w:t xml:space="preserve">  s reprezentatívnou kolektívnou zmluvou</w:t>
      </w:r>
      <w:r w:rsidRPr="004E2C9A" w:rsidR="00C827EC">
        <w:rPr>
          <w:rFonts w:ascii="Times New Roman" w:hAnsi="Times New Roman"/>
          <w:b w:val="0"/>
          <w:i w:val="0"/>
          <w:color w:val="000000"/>
        </w:rPr>
        <w:t xml:space="preserve"> vyššieho stupňa, preštudovani</w:t>
      </w:r>
      <w:r w:rsidRPr="004E2C9A" w:rsidR="00DB3441">
        <w:rPr>
          <w:rFonts w:ascii="Times New Roman" w:hAnsi="Times New Roman"/>
          <w:b w:val="0"/>
          <w:i w:val="0"/>
          <w:color w:val="000000"/>
        </w:rPr>
        <w:t>a</w:t>
      </w:r>
      <w:r w:rsidRPr="004E2C9A" w:rsidR="00C827EC">
        <w:rPr>
          <w:rFonts w:ascii="Times New Roman" w:hAnsi="Times New Roman"/>
          <w:b w:val="0"/>
          <w:i w:val="0"/>
          <w:color w:val="000000"/>
        </w:rPr>
        <w:t xml:space="preserve"> jej obsahu, ako aj aplikácie jej jednotlivých ustanovení.</w:t>
      </w:r>
      <w:r w:rsidRPr="004E2C9A">
        <w:rPr>
          <w:rFonts w:ascii="Times New Roman" w:hAnsi="Times New Roman"/>
          <w:b w:val="0"/>
          <w:i w:val="0"/>
          <w:color w:val="000000"/>
        </w:rPr>
        <w:t xml:space="preserve"> </w:t>
      </w:r>
    </w:p>
    <w:p w:rsidR="002A0A11" w:rsidRPr="004E2C9A" w:rsidP="004E2C9A">
      <w:pPr>
        <w:bidi w:val="0"/>
        <w:jc w:val="both"/>
        <w:rPr>
          <w:rFonts w:ascii="Times New Roman" w:hAnsi="Times New Roman"/>
        </w:rPr>
      </w:pPr>
    </w:p>
    <w:p w:rsidR="002A0A11" w:rsidRPr="004E2C9A" w:rsidP="004E2C9A">
      <w:pPr>
        <w:pStyle w:val="Subtitle"/>
        <w:bidi w:val="0"/>
        <w:spacing w:before="0"/>
        <w:ind w:firstLine="567"/>
        <w:rPr>
          <w:rFonts w:ascii="Times New Roman" w:hAnsi="Times New Roman"/>
          <w:b w:val="0"/>
          <w:i w:val="0"/>
        </w:rPr>
      </w:pPr>
      <w:r w:rsidRPr="004E2C9A">
        <w:rPr>
          <w:rFonts w:ascii="Times New Roman" w:hAnsi="Times New Roman"/>
          <w:b w:val="0"/>
          <w:i w:val="0"/>
        </w:rPr>
        <w:t>V § 7 ods. 2 a 3 sa navrhujú vymedziť podmienky, za ktorých môže byť kolektívna zmluva vyššieho stupňa považovaná za reprezentatívnu kolektívnu zmluvu vyššieho stupňa, a teda podmienky, za ktorých je táto kolektívna zmluva vyššieho stupňa spôsobilá byť záväzná pre ďalších zamestnávateľov v odvetví alebo v časti odvetvia.</w:t>
      </w:r>
    </w:p>
    <w:p w:rsidR="002A0A11" w:rsidRPr="004E2C9A" w:rsidP="002A0A11">
      <w:pPr>
        <w:bidi w:val="0"/>
        <w:ind w:firstLine="720"/>
        <w:jc w:val="both"/>
        <w:rPr>
          <w:rFonts w:ascii="Times New Roman" w:hAnsi="Times New Roman"/>
        </w:rPr>
      </w:pPr>
    </w:p>
    <w:p w:rsidR="002A0A11" w:rsidRPr="004E2C9A" w:rsidP="004E2C9A">
      <w:pPr>
        <w:pStyle w:val="Subtitle"/>
        <w:bidi w:val="0"/>
        <w:spacing w:before="0"/>
        <w:ind w:firstLine="567"/>
        <w:rPr>
          <w:rFonts w:ascii="Times New Roman" w:hAnsi="Times New Roman"/>
          <w:b w:val="0"/>
          <w:i w:val="0"/>
        </w:rPr>
      </w:pPr>
      <w:r w:rsidRPr="004E2C9A">
        <w:rPr>
          <w:rFonts w:ascii="Times New Roman" w:hAnsi="Times New Roman"/>
          <w:b w:val="0"/>
          <w:i w:val="0"/>
        </w:rPr>
        <w:t>Navrhuje sa ustanoviť podmienky aj na stra</w:t>
      </w:r>
      <w:r w:rsidRPr="004E2C9A" w:rsidR="00A10833">
        <w:rPr>
          <w:rFonts w:ascii="Times New Roman" w:hAnsi="Times New Roman"/>
          <w:b w:val="0"/>
          <w:i w:val="0"/>
        </w:rPr>
        <w:t xml:space="preserve">ne organizácie zamestnávateľov, </w:t>
      </w:r>
      <w:r w:rsidRPr="004E2C9A">
        <w:rPr>
          <w:rFonts w:ascii="Times New Roman" w:hAnsi="Times New Roman"/>
          <w:b w:val="0"/>
          <w:i w:val="0"/>
        </w:rPr>
        <w:t>ako aj na strane vyššej odborovej organizácie.</w:t>
      </w:r>
    </w:p>
    <w:p w:rsidR="002A0A11" w:rsidRPr="004E2C9A" w:rsidP="002A0A11">
      <w:pPr>
        <w:bidi w:val="0"/>
        <w:ind w:firstLine="720"/>
        <w:jc w:val="both"/>
        <w:rPr>
          <w:rFonts w:ascii="Times New Roman" w:hAnsi="Times New Roman"/>
        </w:rPr>
      </w:pPr>
    </w:p>
    <w:p w:rsidR="002A0A11" w:rsidP="004E2C9A">
      <w:pPr>
        <w:bidi w:val="0"/>
        <w:ind w:firstLine="567"/>
        <w:jc w:val="both"/>
        <w:rPr>
          <w:rFonts w:ascii="Times New Roman" w:hAnsi="Times New Roman"/>
        </w:rPr>
      </w:pPr>
      <w:r>
        <w:rPr>
          <w:rFonts w:ascii="Times New Roman" w:hAnsi="Times New Roman"/>
        </w:rPr>
        <w:t xml:space="preserve">V prípade organizácie zamestnávateľov ide o podmienku, že zamestnávatelia pre ktorých je záväzná </w:t>
      </w:r>
      <w:r w:rsidR="00A10833">
        <w:rPr>
          <w:rFonts w:ascii="Times New Roman" w:hAnsi="Times New Roman"/>
        </w:rPr>
        <w:t xml:space="preserve">kolektívna zmluva vyššieho stupňa podľa § 5 ods. 2 písm. a) bod 1 a 2 a ktorá má byť reprezentatívnou kolektívnou zmluvou vyššieho stupňa zamestnávajú </w:t>
      </w:r>
      <w:r>
        <w:rPr>
          <w:rFonts w:ascii="Times New Roman" w:hAnsi="Times New Roman"/>
        </w:rPr>
        <w:t xml:space="preserve"> v odvetví alebo v časti odvetvia väčší počet zamestnancov ako zamestnávatelia združení v inej organizácii  zamestnávateľov, ktorá v tom istom odvetví alebo časti odvetvia (skupine) uzatvorila inú </w:t>
      </w:r>
      <w:r w:rsidR="00A10833">
        <w:rPr>
          <w:rFonts w:ascii="Times New Roman" w:hAnsi="Times New Roman"/>
        </w:rPr>
        <w:t xml:space="preserve">kolektívnu zmluvu vyššieho stupňa </w:t>
      </w:r>
      <w:r>
        <w:rPr>
          <w:rFonts w:ascii="Times New Roman" w:hAnsi="Times New Roman"/>
        </w:rPr>
        <w:t xml:space="preserve"> – t.j. podmienka je založená na porovnaní počtu zamestnávaných zamestnancov u zamestnávateľov združených v organizáciách zamestnávateľov s uzatvorenou kolektívnou zmluvou vyššieho stupňa v odvetví alebo v časti odvetvia. </w:t>
      </w:r>
      <w:r w:rsidR="00190B2F">
        <w:rPr>
          <w:rFonts w:ascii="Times New Roman" w:hAnsi="Times New Roman"/>
        </w:rPr>
        <w:t>Vychádza sa zo zoznamov zamestnávateľov, ktoré boli spolu s kolektívnou zmluvou vyššieho stupňa alebo s dodatkom odovzdané na uloženie podľa § 9 ods. 1.</w:t>
      </w:r>
    </w:p>
    <w:p w:rsidR="002A0A11" w:rsidP="002A0A11">
      <w:pPr>
        <w:bidi w:val="0"/>
        <w:ind w:firstLine="720"/>
        <w:jc w:val="both"/>
        <w:rPr>
          <w:rFonts w:ascii="Times New Roman" w:hAnsi="Times New Roman"/>
        </w:rPr>
      </w:pPr>
    </w:p>
    <w:p w:rsidR="002A0A11" w:rsidP="004E2C9A">
      <w:pPr>
        <w:bidi w:val="0"/>
        <w:ind w:firstLine="567"/>
        <w:jc w:val="both"/>
        <w:rPr>
          <w:rFonts w:ascii="Times New Roman" w:hAnsi="Times New Roman"/>
        </w:rPr>
      </w:pPr>
      <w:r>
        <w:rPr>
          <w:rFonts w:ascii="Times New Roman" w:hAnsi="Times New Roman"/>
        </w:rPr>
        <w:t>V prípade vyššej odborovej organizácie ide o podmienku pôsobenia u zamestnávateľov, ktor</w:t>
      </w:r>
      <w:r w:rsidR="00EA4E2B">
        <w:rPr>
          <w:rFonts w:ascii="Times New Roman" w:hAnsi="Times New Roman"/>
        </w:rPr>
        <w:t>í</w:t>
      </w:r>
      <w:r>
        <w:rPr>
          <w:rFonts w:ascii="Times New Roman" w:hAnsi="Times New Roman"/>
        </w:rPr>
        <w:t xml:space="preserve"> sú uvedení v zozname zamestnávateľov, ktorý je prílohou kolektívnej zmluvy vyššieho stupňa, a to na základe podmienky pôsobenia u viac ako </w:t>
      </w:r>
      <w:r w:rsidR="00181B51">
        <w:rPr>
          <w:rFonts w:ascii="Times New Roman" w:hAnsi="Times New Roman"/>
        </w:rPr>
        <w:t>30</w:t>
      </w:r>
      <w:r>
        <w:rPr>
          <w:rFonts w:ascii="Times New Roman" w:hAnsi="Times New Roman"/>
        </w:rPr>
        <w:t>% zamestnávateľov v príslušnom odvetví alebo v časti odvetvia (v ktorom má byť kolektívna zmluva vyššieho stupňa reprezentatívna). Pôsobenie u zamestnávateľa sa overuje na základe dokladu - tzv. evidenčného listu odborovej organizácie (evidencia na Ministerstve vnútra SR alebo evidencia u vyššej odborovej organizácie) a na základe toho, že odborová organizácia vstúpila do kolektívnych pracovnoprávnych vzťahov so zamestnávateľom – mala v prechádzajúcom kalendárnom roku uzatvorenú podnikovú kolektívnu zmluvu alebo požiadal</w:t>
      </w:r>
      <w:r w:rsidR="002F3FEA">
        <w:rPr>
          <w:rFonts w:ascii="Times New Roman" w:hAnsi="Times New Roman"/>
        </w:rPr>
        <w:t>a</w:t>
      </w:r>
      <w:r>
        <w:rPr>
          <w:rFonts w:ascii="Times New Roman" w:hAnsi="Times New Roman"/>
        </w:rPr>
        <w:t xml:space="preserve"> ministerstvo o určenie sprostredkovateľa.</w:t>
      </w:r>
      <w:r w:rsidR="00BE4639">
        <w:rPr>
          <w:rFonts w:ascii="Times New Roman" w:hAnsi="Times New Roman"/>
        </w:rPr>
        <w:t xml:space="preserve"> Zároveň sa pre nové odborové organizácie (</w:t>
      </w:r>
      <w:r w:rsidR="00A95270">
        <w:rPr>
          <w:rFonts w:ascii="Times New Roman" w:hAnsi="Times New Roman"/>
        </w:rPr>
        <w:t xml:space="preserve">ktoré </w:t>
      </w:r>
      <w:r w:rsidR="00BE4639">
        <w:rPr>
          <w:rFonts w:ascii="Times New Roman" w:hAnsi="Times New Roman"/>
        </w:rPr>
        <w:t>pôsob</w:t>
      </w:r>
      <w:r w:rsidR="00A95270">
        <w:rPr>
          <w:rFonts w:ascii="Times New Roman" w:hAnsi="Times New Roman"/>
        </w:rPr>
        <w:t>ia</w:t>
      </w:r>
      <w:r w:rsidR="00BE4639">
        <w:rPr>
          <w:rFonts w:ascii="Times New Roman" w:hAnsi="Times New Roman"/>
        </w:rPr>
        <w:t xml:space="preserve"> u zamestnávateľa menej ako 24 mesiacov) navrhuje ustanoviť výnimka, kedy nemusí dôjsť k preukázaniu vyššie uvedených skutočností.</w:t>
      </w:r>
    </w:p>
    <w:p w:rsidR="00BE4639" w:rsidP="002A0A11">
      <w:pPr>
        <w:bidi w:val="0"/>
        <w:ind w:firstLine="720"/>
        <w:jc w:val="both"/>
        <w:rPr>
          <w:rFonts w:ascii="Times New Roman" w:hAnsi="Times New Roman"/>
        </w:rPr>
      </w:pPr>
    </w:p>
    <w:p w:rsidR="00BE4639" w:rsidP="004E2C9A">
      <w:pPr>
        <w:bidi w:val="0"/>
        <w:ind w:firstLine="567"/>
        <w:jc w:val="both"/>
        <w:rPr>
          <w:rFonts w:ascii="Times New Roman" w:hAnsi="Times New Roman"/>
        </w:rPr>
      </w:pPr>
      <w:r>
        <w:rPr>
          <w:rFonts w:ascii="Times New Roman" w:hAnsi="Times New Roman"/>
        </w:rPr>
        <w:t>V</w:t>
      </w:r>
      <w:r w:rsidR="00FF416C">
        <w:rPr>
          <w:rFonts w:ascii="Times New Roman" w:hAnsi="Times New Roman"/>
        </w:rPr>
        <w:t xml:space="preserve"> zmysle </w:t>
      </w:r>
      <w:r>
        <w:rPr>
          <w:rFonts w:ascii="Times New Roman" w:hAnsi="Times New Roman"/>
        </w:rPr>
        <w:t>§ 7 ods. 3</w:t>
      </w:r>
      <w:r w:rsidR="00FF416C">
        <w:rPr>
          <w:rFonts w:ascii="Times New Roman" w:hAnsi="Times New Roman"/>
        </w:rPr>
        <w:t xml:space="preserve"> sa podmienky reprezentatívnosti budú posudzovať pre odvetvie alebo pre časť odvetvia, pre ktoré je kolektívna zmluva vyššieho stupňa uzatvorená. Ak napríklad kolektívna zmluva vyššieho stupňa bude uzatvorená pre viacero odvetví, podmienky reprezentatívnosti môže spĺňať len v niektorých z nich a v týchto odvetviach bude reprezentatívnou kolektívnou zmluvou vyššieho stupňa.</w:t>
      </w:r>
    </w:p>
    <w:p w:rsidR="002A0A11" w:rsidP="002A0A11">
      <w:pPr>
        <w:bidi w:val="0"/>
        <w:ind w:firstLine="720"/>
        <w:jc w:val="both"/>
        <w:rPr>
          <w:rFonts w:ascii="Times New Roman" w:hAnsi="Times New Roman"/>
        </w:rPr>
      </w:pPr>
    </w:p>
    <w:p w:rsidR="002A0A11" w:rsidP="004E2C9A">
      <w:pPr>
        <w:bidi w:val="0"/>
        <w:ind w:firstLine="567"/>
        <w:jc w:val="both"/>
        <w:rPr>
          <w:rFonts w:ascii="Times New Roman" w:hAnsi="Times New Roman"/>
        </w:rPr>
      </w:pPr>
      <w:r>
        <w:rPr>
          <w:rFonts w:ascii="Times New Roman" w:hAnsi="Times New Roman"/>
        </w:rPr>
        <w:t xml:space="preserve">V § 7 ods. </w:t>
      </w:r>
      <w:r w:rsidR="00BE4639">
        <w:rPr>
          <w:rFonts w:ascii="Times New Roman" w:hAnsi="Times New Roman"/>
        </w:rPr>
        <w:t xml:space="preserve">4 </w:t>
      </w:r>
      <w:r>
        <w:rPr>
          <w:rFonts w:ascii="Times New Roman" w:hAnsi="Times New Roman"/>
        </w:rPr>
        <w:t xml:space="preserve">sa navrhuje aplikovať tieto podmienky aj na dodatok k reprezentatívnej kolektívnej zmluve vyššieho stupňa, t.j. uzatvorenie dodatku </w:t>
      </w:r>
      <w:r w:rsidR="00A10833">
        <w:rPr>
          <w:rFonts w:ascii="Times New Roman" w:hAnsi="Times New Roman"/>
        </w:rPr>
        <w:t>k reprezentatívnej kolektívnej zmluve vyššieho stupňa neznamená automaticky, že aj dodatok k nej je reprezentatívny.</w:t>
      </w:r>
    </w:p>
    <w:p w:rsidR="002A0A11" w:rsidP="002A0A11">
      <w:pPr>
        <w:bidi w:val="0"/>
        <w:ind w:firstLine="720"/>
        <w:jc w:val="both"/>
        <w:rPr>
          <w:rFonts w:ascii="Times New Roman" w:hAnsi="Times New Roman"/>
        </w:rPr>
      </w:pPr>
    </w:p>
    <w:p w:rsidR="002A0A11" w:rsidP="002A0A11">
      <w:pPr>
        <w:pStyle w:val="Subtitle"/>
        <w:bidi w:val="0"/>
        <w:spacing w:before="0"/>
        <w:rPr>
          <w:rFonts w:ascii="Times New Roman" w:hAnsi="Times New Roman"/>
          <w:i w:val="0"/>
          <w:szCs w:val="24"/>
        </w:rPr>
      </w:pPr>
      <w:r w:rsidR="004B743A">
        <w:rPr>
          <w:rFonts w:ascii="Times New Roman" w:hAnsi="Times New Roman"/>
          <w:i w:val="0"/>
          <w:szCs w:val="24"/>
        </w:rPr>
        <w:t xml:space="preserve">K bodom </w:t>
      </w:r>
      <w:r w:rsidR="00181B51">
        <w:rPr>
          <w:rFonts w:ascii="Times New Roman" w:hAnsi="Times New Roman"/>
          <w:i w:val="0"/>
          <w:szCs w:val="24"/>
        </w:rPr>
        <w:t xml:space="preserve">6 </w:t>
      </w:r>
      <w:r w:rsidR="004B743A">
        <w:rPr>
          <w:rFonts w:ascii="Times New Roman" w:hAnsi="Times New Roman"/>
          <w:i w:val="0"/>
          <w:szCs w:val="24"/>
        </w:rPr>
        <w:t xml:space="preserve">a </w:t>
      </w:r>
      <w:r w:rsidR="00181B51">
        <w:rPr>
          <w:rFonts w:ascii="Times New Roman" w:hAnsi="Times New Roman"/>
          <w:i w:val="0"/>
          <w:szCs w:val="24"/>
        </w:rPr>
        <w:t>7</w:t>
      </w:r>
    </w:p>
    <w:p w:rsidR="002A0A11" w:rsidRPr="004E2C9A" w:rsidP="002A0A11">
      <w:pPr>
        <w:pStyle w:val="Subtitle"/>
        <w:bidi w:val="0"/>
        <w:spacing w:before="0"/>
        <w:rPr>
          <w:rFonts w:ascii="Times New Roman" w:hAnsi="Times New Roman"/>
          <w:b w:val="0"/>
          <w:i w:val="0"/>
          <w:szCs w:val="24"/>
        </w:rPr>
      </w:pPr>
    </w:p>
    <w:p w:rsidR="009D18CA" w:rsidRPr="004E2C9A" w:rsidP="004E2C9A">
      <w:pPr>
        <w:bidi w:val="0"/>
        <w:ind w:firstLine="567"/>
        <w:jc w:val="both"/>
        <w:rPr>
          <w:rFonts w:ascii="Times New Roman" w:hAnsi="Times New Roman"/>
        </w:rPr>
      </w:pPr>
      <w:r w:rsidRPr="004E2C9A" w:rsidR="002A0A11">
        <w:rPr>
          <w:rFonts w:ascii="Times New Roman" w:hAnsi="Times New Roman"/>
        </w:rPr>
        <w:tab/>
      </w:r>
      <w:r w:rsidRPr="004E2C9A" w:rsidR="00181B51">
        <w:rPr>
          <w:rFonts w:ascii="Times New Roman" w:hAnsi="Times New Roman"/>
        </w:rPr>
        <w:t>N</w:t>
      </w:r>
      <w:r w:rsidRPr="004E2C9A">
        <w:rPr>
          <w:rFonts w:ascii="Times New Roman" w:hAnsi="Times New Roman"/>
        </w:rPr>
        <w:t xml:space="preserve">avrhuje </w:t>
      </w:r>
      <w:r w:rsidRPr="004E2C9A" w:rsidR="00181B51">
        <w:rPr>
          <w:rFonts w:ascii="Times New Roman" w:hAnsi="Times New Roman"/>
        </w:rPr>
        <w:t xml:space="preserve">sa </w:t>
      </w:r>
      <w:r w:rsidRPr="004E2C9A">
        <w:rPr>
          <w:rFonts w:ascii="Times New Roman" w:hAnsi="Times New Roman"/>
        </w:rPr>
        <w:t>zjednotiť terminológiu používanú v návrhu zákona vo väzbe na spôsob oznamovania uzatvoren</w:t>
      </w:r>
      <w:r w:rsidRPr="004E2C9A" w:rsidR="00DC6C99">
        <w:rPr>
          <w:rFonts w:ascii="Times New Roman" w:hAnsi="Times New Roman"/>
        </w:rPr>
        <w:t>ej</w:t>
      </w:r>
      <w:r w:rsidRPr="004E2C9A">
        <w:rPr>
          <w:rFonts w:ascii="Times New Roman" w:hAnsi="Times New Roman"/>
        </w:rPr>
        <w:t xml:space="preserve"> reprezentatívnej kolektívnej zmluvy vyššieho stupňa.</w:t>
      </w:r>
    </w:p>
    <w:p w:rsidR="002A0A11" w:rsidRPr="004E2C9A" w:rsidP="002A0A11">
      <w:pPr>
        <w:pStyle w:val="Subtitle"/>
        <w:bidi w:val="0"/>
        <w:spacing w:before="0"/>
        <w:rPr>
          <w:rFonts w:ascii="Times New Roman" w:hAnsi="Times New Roman"/>
          <w:b w:val="0"/>
          <w:i w:val="0"/>
          <w:szCs w:val="24"/>
        </w:rPr>
      </w:pPr>
    </w:p>
    <w:p w:rsidR="00181B51" w:rsidP="002A0A11">
      <w:pPr>
        <w:pStyle w:val="Subtitle"/>
        <w:bidi w:val="0"/>
        <w:spacing w:before="0"/>
        <w:rPr>
          <w:rFonts w:ascii="Times New Roman" w:hAnsi="Times New Roman"/>
          <w:i w:val="0"/>
          <w:szCs w:val="24"/>
        </w:rPr>
      </w:pPr>
      <w:r>
        <w:rPr>
          <w:rFonts w:ascii="Times New Roman" w:hAnsi="Times New Roman"/>
          <w:i w:val="0"/>
          <w:szCs w:val="24"/>
        </w:rPr>
        <w:t>K bodu 8</w:t>
      </w:r>
    </w:p>
    <w:p w:rsidR="00181B51" w:rsidRPr="004E2C9A" w:rsidP="002A0A11">
      <w:pPr>
        <w:pStyle w:val="Subtitle"/>
        <w:bidi w:val="0"/>
        <w:spacing w:before="0"/>
        <w:rPr>
          <w:rFonts w:ascii="Times New Roman" w:hAnsi="Times New Roman"/>
          <w:b w:val="0"/>
          <w:i w:val="0"/>
          <w:szCs w:val="24"/>
        </w:rPr>
      </w:pPr>
    </w:p>
    <w:p w:rsidR="00181B51" w:rsidRPr="004E2C9A" w:rsidP="004E2C9A">
      <w:pPr>
        <w:bidi w:val="0"/>
        <w:ind w:firstLine="567"/>
        <w:jc w:val="both"/>
        <w:rPr>
          <w:rFonts w:ascii="Times New Roman" w:hAnsi="Times New Roman"/>
        </w:rPr>
      </w:pPr>
      <w:r w:rsidRPr="004E2C9A">
        <w:rPr>
          <w:rFonts w:ascii="Times New Roman" w:hAnsi="Times New Roman"/>
        </w:rPr>
        <w:tab/>
        <w:t xml:space="preserve">Navrhuje sa </w:t>
      </w:r>
      <w:r w:rsidRPr="004E2C9A" w:rsidR="007875DA">
        <w:rPr>
          <w:rFonts w:ascii="Times New Roman" w:hAnsi="Times New Roman"/>
        </w:rPr>
        <w:t>explicitne ustanoviť, že súčasťou kolektívnej zmluvy vyššieho stupňa odovzdanej na uloženie ministerstvu, má byť aj zoznam zamestnávateľov, ktorých zaväzuje. To sa bude (v zmysle § 9 ods. 1 druhej vety) vzťahovať aj na dodatok ku kolektívnej zmluve vyššieho stupňa.</w:t>
      </w:r>
    </w:p>
    <w:p w:rsidR="00181B51" w:rsidRPr="004E2C9A" w:rsidP="002A0A11">
      <w:pPr>
        <w:pStyle w:val="Subtitle"/>
        <w:bidi w:val="0"/>
        <w:spacing w:before="0"/>
        <w:rPr>
          <w:rFonts w:ascii="Times New Roman" w:hAnsi="Times New Roman"/>
          <w:b w:val="0"/>
          <w:i w:val="0"/>
          <w:szCs w:val="24"/>
        </w:rPr>
      </w:pPr>
    </w:p>
    <w:p w:rsidR="007875DA" w:rsidP="002A0A11">
      <w:pPr>
        <w:pStyle w:val="Subtitle"/>
        <w:bidi w:val="0"/>
        <w:spacing w:before="0"/>
        <w:rPr>
          <w:rFonts w:ascii="Times New Roman" w:hAnsi="Times New Roman"/>
          <w:i w:val="0"/>
          <w:szCs w:val="24"/>
        </w:rPr>
      </w:pPr>
    </w:p>
    <w:p w:rsidR="002A0A11" w:rsidP="002A0A11">
      <w:pPr>
        <w:pStyle w:val="Subtitle"/>
        <w:bidi w:val="0"/>
        <w:spacing w:before="0"/>
        <w:rPr>
          <w:rFonts w:ascii="Times New Roman" w:hAnsi="Times New Roman"/>
          <w:i w:val="0"/>
          <w:szCs w:val="24"/>
        </w:rPr>
      </w:pPr>
      <w:r>
        <w:rPr>
          <w:rFonts w:ascii="Times New Roman" w:hAnsi="Times New Roman"/>
          <w:i w:val="0"/>
          <w:szCs w:val="24"/>
        </w:rPr>
        <w:t xml:space="preserve">K bodu </w:t>
      </w:r>
      <w:r w:rsidR="00181B51">
        <w:rPr>
          <w:rFonts w:ascii="Times New Roman" w:hAnsi="Times New Roman"/>
          <w:i w:val="0"/>
          <w:szCs w:val="24"/>
        </w:rPr>
        <w:t>9</w:t>
      </w:r>
    </w:p>
    <w:p w:rsidR="002A0A11" w:rsidP="002A0A11">
      <w:pPr>
        <w:pStyle w:val="Subtitle"/>
        <w:bidi w:val="0"/>
        <w:spacing w:before="0"/>
        <w:rPr>
          <w:rFonts w:ascii="Times New Roman" w:hAnsi="Times New Roman"/>
          <w:i w:val="0"/>
          <w:szCs w:val="24"/>
        </w:rPr>
      </w:pPr>
    </w:p>
    <w:p w:rsidR="002A0A11" w:rsidP="004E2C9A">
      <w:pPr>
        <w:pStyle w:val="Subtitle"/>
        <w:bidi w:val="0"/>
        <w:spacing w:before="0"/>
        <w:ind w:firstLine="567"/>
        <w:rPr>
          <w:rFonts w:ascii="Times New Roman" w:hAnsi="Times New Roman"/>
          <w:b w:val="0"/>
          <w:i w:val="0"/>
          <w:szCs w:val="24"/>
        </w:rPr>
      </w:pPr>
      <w:r>
        <w:rPr>
          <w:rFonts w:ascii="Times New Roman" w:hAnsi="Times New Roman"/>
          <w:b w:val="0"/>
          <w:i w:val="0"/>
          <w:szCs w:val="24"/>
        </w:rPr>
        <w:t>V § 9a sa navrhuje ustanoviť osobitný postup oznámenia uzatvorenia reprezentatívnej kolektívnej zmluvy vyššieho stupňa v</w:t>
      </w:r>
      <w:r w:rsidR="00DC6C99">
        <w:rPr>
          <w:rFonts w:ascii="Times New Roman" w:hAnsi="Times New Roman"/>
          <w:b w:val="0"/>
          <w:i w:val="0"/>
          <w:szCs w:val="24"/>
        </w:rPr>
        <w:t> zbierke.</w:t>
      </w:r>
    </w:p>
    <w:p w:rsidR="002A0A11" w:rsidP="002A0A11">
      <w:pPr>
        <w:pStyle w:val="Subtitle"/>
        <w:bidi w:val="0"/>
        <w:spacing w:before="0"/>
        <w:ind w:firstLine="720"/>
        <w:rPr>
          <w:rFonts w:ascii="Times New Roman" w:hAnsi="Times New Roman"/>
          <w:b w:val="0"/>
          <w:i w:val="0"/>
          <w:szCs w:val="24"/>
        </w:rPr>
      </w:pPr>
    </w:p>
    <w:p w:rsidR="002A0A11" w:rsidP="004E2C9A">
      <w:pPr>
        <w:pStyle w:val="Subtitle"/>
        <w:bidi w:val="0"/>
        <w:spacing w:before="0"/>
        <w:ind w:firstLine="567"/>
        <w:rPr>
          <w:rFonts w:ascii="Times New Roman" w:hAnsi="Times New Roman"/>
          <w:b w:val="0"/>
          <w:i w:val="0"/>
          <w:szCs w:val="24"/>
        </w:rPr>
      </w:pPr>
      <w:r>
        <w:rPr>
          <w:rFonts w:ascii="Times New Roman" w:hAnsi="Times New Roman"/>
          <w:b w:val="0"/>
          <w:i w:val="0"/>
          <w:szCs w:val="24"/>
        </w:rPr>
        <w:t>V § 9a ods. 1 sa navrhuje vymedziť postup, kedy zmluvná strana alebo zmluvné strany kolektívnej zmluvy vyššieho stupňa  uzatvorili kolektívnu zmluvu vyššieho stupňa, ktorá by mohla splniť podmienky reprezentatívnosti</w:t>
      </w:r>
      <w:r w:rsidR="00DC6C99">
        <w:rPr>
          <w:rFonts w:ascii="Times New Roman" w:hAnsi="Times New Roman"/>
          <w:b w:val="0"/>
          <w:i w:val="0"/>
          <w:szCs w:val="24"/>
        </w:rPr>
        <w:t xml:space="preserve"> - z</w:t>
      </w:r>
      <w:r>
        <w:rPr>
          <w:rFonts w:ascii="Times New Roman" w:hAnsi="Times New Roman"/>
          <w:b w:val="0"/>
          <w:i w:val="0"/>
          <w:szCs w:val="24"/>
        </w:rPr>
        <w:t>mluvná strana alebo zmluvné strany túto skutočnosť môžu oznámiť ministerstvu a v</w:t>
      </w:r>
      <w:r w:rsidR="00DC6C99">
        <w:rPr>
          <w:rFonts w:ascii="Times New Roman" w:hAnsi="Times New Roman"/>
          <w:b w:val="0"/>
          <w:i w:val="0"/>
          <w:szCs w:val="24"/>
        </w:rPr>
        <w:t> </w:t>
      </w:r>
      <w:r>
        <w:rPr>
          <w:rFonts w:ascii="Times New Roman" w:hAnsi="Times New Roman"/>
          <w:b w:val="0"/>
          <w:i w:val="0"/>
          <w:szCs w:val="24"/>
        </w:rPr>
        <w:t>prípade</w:t>
      </w:r>
      <w:r w:rsidR="00DC6C99">
        <w:rPr>
          <w:rFonts w:ascii="Times New Roman" w:hAnsi="Times New Roman"/>
          <w:b w:val="0"/>
          <w:i w:val="0"/>
          <w:szCs w:val="24"/>
        </w:rPr>
        <w:t xml:space="preserve"> tohto</w:t>
      </w:r>
      <w:r>
        <w:rPr>
          <w:rFonts w:ascii="Times New Roman" w:hAnsi="Times New Roman"/>
          <w:b w:val="0"/>
          <w:i w:val="0"/>
          <w:szCs w:val="24"/>
        </w:rPr>
        <w:t xml:space="preserve"> oznámenia </w:t>
      </w:r>
      <w:r w:rsidR="00DC6C99">
        <w:rPr>
          <w:rFonts w:ascii="Times New Roman" w:hAnsi="Times New Roman"/>
          <w:b w:val="0"/>
          <w:i w:val="0"/>
          <w:szCs w:val="24"/>
        </w:rPr>
        <w:t>musia priložiť</w:t>
      </w:r>
      <w:r>
        <w:rPr>
          <w:rFonts w:ascii="Times New Roman" w:hAnsi="Times New Roman"/>
          <w:b w:val="0"/>
          <w:i w:val="0"/>
          <w:szCs w:val="24"/>
        </w:rPr>
        <w:t xml:space="preserve"> doklady, </w:t>
      </w:r>
      <w:r w:rsidR="00BE4639">
        <w:rPr>
          <w:rFonts w:ascii="Times New Roman" w:hAnsi="Times New Roman"/>
          <w:b w:val="0"/>
          <w:i w:val="0"/>
          <w:szCs w:val="24"/>
        </w:rPr>
        <w:t xml:space="preserve">ktoré preukazujú </w:t>
      </w:r>
      <w:r>
        <w:rPr>
          <w:rFonts w:ascii="Times New Roman" w:hAnsi="Times New Roman"/>
          <w:b w:val="0"/>
          <w:i w:val="0"/>
          <w:szCs w:val="24"/>
        </w:rPr>
        <w:t>splnenie podmienky podľa § 7 ods. 2.</w:t>
      </w:r>
    </w:p>
    <w:p w:rsidR="003273AD" w:rsidP="002A0A11">
      <w:pPr>
        <w:pStyle w:val="Subtitle"/>
        <w:bidi w:val="0"/>
        <w:spacing w:before="0"/>
        <w:ind w:firstLine="720"/>
        <w:rPr>
          <w:rFonts w:ascii="Times New Roman" w:hAnsi="Times New Roman"/>
          <w:b w:val="0"/>
          <w:i w:val="0"/>
          <w:szCs w:val="24"/>
        </w:rPr>
      </w:pPr>
    </w:p>
    <w:p w:rsidR="00A95270" w:rsidRPr="004E2C9A" w:rsidP="004E2C9A">
      <w:pPr>
        <w:pStyle w:val="Subtitle"/>
        <w:bidi w:val="0"/>
        <w:spacing w:before="0"/>
        <w:ind w:firstLine="567"/>
        <w:rPr>
          <w:rFonts w:ascii="Times New Roman" w:hAnsi="Times New Roman"/>
          <w:b w:val="0"/>
          <w:i w:val="0"/>
          <w:szCs w:val="24"/>
        </w:rPr>
      </w:pPr>
      <w:r w:rsidRPr="004E2C9A" w:rsidR="003273AD">
        <w:rPr>
          <w:rFonts w:ascii="Times New Roman" w:hAnsi="Times New Roman"/>
          <w:b w:val="0"/>
          <w:i w:val="0"/>
          <w:szCs w:val="24"/>
        </w:rPr>
        <w:t>V § 9a ods. 2 sa navrhuje</w:t>
      </w:r>
      <w:r w:rsidR="00D42B87">
        <w:rPr>
          <w:rFonts w:ascii="Times New Roman" w:hAnsi="Times New Roman"/>
          <w:b w:val="0"/>
          <w:i w:val="0"/>
          <w:szCs w:val="24"/>
        </w:rPr>
        <w:t xml:space="preserve"> odlo</w:t>
      </w:r>
      <w:r w:rsidR="004E2C9A">
        <w:rPr>
          <w:rFonts w:ascii="Times New Roman" w:hAnsi="Times New Roman"/>
          <w:b w:val="0"/>
          <w:i w:val="0"/>
          <w:szCs w:val="24"/>
        </w:rPr>
        <w:t>žiť</w:t>
      </w:r>
      <w:r w:rsidRPr="004E2C9A">
        <w:rPr>
          <w:rFonts w:ascii="Times New Roman" w:hAnsi="Times New Roman"/>
          <w:b w:val="0"/>
          <w:i w:val="0"/>
          <w:szCs w:val="24"/>
        </w:rPr>
        <w:t xml:space="preserve"> oznámenie zaslané ministerstvu, ak</w:t>
      </w:r>
    </w:p>
    <w:p w:rsidR="00A95270" w:rsidP="001C1DC1">
      <w:pPr>
        <w:pStyle w:val="Subtitle"/>
        <w:numPr>
          <w:numId w:val="36"/>
        </w:numPr>
        <w:bidi w:val="0"/>
        <w:spacing w:before="0"/>
        <w:rPr>
          <w:rFonts w:ascii="Times New Roman" w:hAnsi="Times New Roman"/>
          <w:b w:val="0"/>
          <w:i w:val="0"/>
          <w:szCs w:val="24"/>
        </w:rPr>
      </w:pPr>
      <w:r>
        <w:rPr>
          <w:rFonts w:ascii="Times New Roman" w:hAnsi="Times New Roman"/>
          <w:b w:val="0"/>
          <w:i w:val="0"/>
          <w:szCs w:val="24"/>
        </w:rPr>
        <w:t xml:space="preserve">v lehote 15 dní nie sú odstránené </w:t>
      </w:r>
      <w:r w:rsidR="001C1DC1">
        <w:rPr>
          <w:rFonts w:ascii="Times New Roman" w:hAnsi="Times New Roman"/>
          <w:b w:val="0"/>
          <w:i w:val="0"/>
          <w:szCs w:val="24"/>
        </w:rPr>
        <w:t xml:space="preserve">jeho </w:t>
      </w:r>
      <w:r>
        <w:rPr>
          <w:rFonts w:ascii="Times New Roman" w:hAnsi="Times New Roman"/>
          <w:b w:val="0"/>
          <w:i w:val="0"/>
          <w:szCs w:val="24"/>
        </w:rPr>
        <w:t>nedostatky (nespĺňa náležitosti podľa § 9a ods. 1)</w:t>
      </w:r>
      <w:r w:rsidR="00A94549">
        <w:rPr>
          <w:rFonts w:ascii="Times New Roman" w:hAnsi="Times New Roman"/>
          <w:b w:val="0"/>
          <w:i w:val="0"/>
          <w:szCs w:val="24"/>
        </w:rPr>
        <w:t xml:space="preserve">, </w:t>
      </w:r>
    </w:p>
    <w:p w:rsidR="00A95270" w:rsidP="001C1DC1">
      <w:pPr>
        <w:pStyle w:val="Subtitle"/>
        <w:numPr>
          <w:numId w:val="36"/>
        </w:numPr>
        <w:bidi w:val="0"/>
        <w:spacing w:before="0"/>
        <w:rPr>
          <w:rFonts w:ascii="Times New Roman" w:hAnsi="Times New Roman"/>
          <w:b w:val="0"/>
          <w:i w:val="0"/>
          <w:szCs w:val="24"/>
        </w:rPr>
      </w:pPr>
      <w:r>
        <w:rPr>
          <w:rFonts w:ascii="Times New Roman" w:hAnsi="Times New Roman"/>
          <w:b w:val="0"/>
          <w:i w:val="0"/>
          <w:szCs w:val="24"/>
        </w:rPr>
        <w:t xml:space="preserve">do skončenia platnosti </w:t>
      </w:r>
      <w:r w:rsidR="00BE4639">
        <w:rPr>
          <w:rFonts w:ascii="Times New Roman" w:hAnsi="Times New Roman"/>
          <w:b w:val="0"/>
          <w:i w:val="0"/>
          <w:szCs w:val="24"/>
        </w:rPr>
        <w:t>kolektívn</w:t>
      </w:r>
      <w:r>
        <w:rPr>
          <w:rFonts w:ascii="Times New Roman" w:hAnsi="Times New Roman"/>
          <w:b w:val="0"/>
          <w:i w:val="0"/>
          <w:szCs w:val="24"/>
        </w:rPr>
        <w:t>ej</w:t>
      </w:r>
      <w:r w:rsidR="00BE4639">
        <w:rPr>
          <w:rFonts w:ascii="Times New Roman" w:hAnsi="Times New Roman"/>
          <w:b w:val="0"/>
          <w:i w:val="0"/>
          <w:szCs w:val="24"/>
        </w:rPr>
        <w:t xml:space="preserve"> zmluv</w:t>
      </w:r>
      <w:r>
        <w:rPr>
          <w:rFonts w:ascii="Times New Roman" w:hAnsi="Times New Roman"/>
          <w:b w:val="0"/>
          <w:i w:val="0"/>
          <w:szCs w:val="24"/>
        </w:rPr>
        <w:t>y</w:t>
      </w:r>
      <w:r w:rsidR="00BE4639">
        <w:rPr>
          <w:rFonts w:ascii="Times New Roman" w:hAnsi="Times New Roman"/>
          <w:b w:val="0"/>
          <w:i w:val="0"/>
          <w:szCs w:val="24"/>
        </w:rPr>
        <w:t xml:space="preserve"> vyšši</w:t>
      </w:r>
      <w:r>
        <w:rPr>
          <w:rFonts w:ascii="Times New Roman" w:hAnsi="Times New Roman"/>
          <w:b w:val="0"/>
          <w:i w:val="0"/>
          <w:szCs w:val="24"/>
        </w:rPr>
        <w:t xml:space="preserve">eho stupňa </w:t>
      </w:r>
      <w:r w:rsidR="00D42B87">
        <w:rPr>
          <w:rFonts w:ascii="Times New Roman" w:hAnsi="Times New Roman"/>
          <w:b w:val="0"/>
          <w:i w:val="0"/>
          <w:szCs w:val="24"/>
        </w:rPr>
        <w:t>zostáva menej ako šesť mesiacov,</w:t>
      </w:r>
    </w:p>
    <w:p w:rsidR="003273AD" w:rsidP="001C1DC1">
      <w:pPr>
        <w:pStyle w:val="Subtitle"/>
        <w:numPr>
          <w:numId w:val="36"/>
        </w:numPr>
        <w:bidi w:val="0"/>
        <w:spacing w:before="0"/>
        <w:rPr>
          <w:rFonts w:ascii="Times New Roman" w:hAnsi="Times New Roman"/>
          <w:b w:val="0"/>
          <w:i w:val="0"/>
          <w:szCs w:val="24"/>
        </w:rPr>
      </w:pPr>
      <w:r w:rsidR="00BE4639">
        <w:rPr>
          <w:rFonts w:ascii="Times New Roman" w:hAnsi="Times New Roman"/>
          <w:b w:val="0"/>
          <w:i w:val="0"/>
          <w:szCs w:val="24"/>
        </w:rPr>
        <w:t xml:space="preserve">v odvetví alebo </w:t>
      </w:r>
      <w:r w:rsidR="001C1DC1">
        <w:rPr>
          <w:rFonts w:ascii="Times New Roman" w:hAnsi="Times New Roman"/>
          <w:b w:val="0"/>
          <w:i w:val="0"/>
          <w:szCs w:val="24"/>
        </w:rPr>
        <w:t xml:space="preserve">v </w:t>
      </w:r>
      <w:r w:rsidR="00BE4639">
        <w:rPr>
          <w:rFonts w:ascii="Times New Roman" w:hAnsi="Times New Roman"/>
          <w:b w:val="0"/>
          <w:i w:val="0"/>
          <w:szCs w:val="24"/>
        </w:rPr>
        <w:t xml:space="preserve">časti odvetvia </w:t>
      </w:r>
      <w:r w:rsidR="00A95270">
        <w:rPr>
          <w:rFonts w:ascii="Times New Roman" w:hAnsi="Times New Roman"/>
          <w:b w:val="0"/>
          <w:i w:val="0"/>
          <w:szCs w:val="24"/>
        </w:rPr>
        <w:t xml:space="preserve">je už </w:t>
      </w:r>
      <w:r w:rsidR="00BE4639">
        <w:rPr>
          <w:rFonts w:ascii="Times New Roman" w:hAnsi="Times New Roman"/>
          <w:b w:val="0"/>
          <w:i w:val="0"/>
          <w:szCs w:val="24"/>
        </w:rPr>
        <w:t xml:space="preserve">reprezentatívna iná kolektívna zmluva vyššieho stupňa (najviac však počas jedného roka </w:t>
      </w:r>
      <w:r w:rsidR="00D42B87">
        <w:rPr>
          <w:rFonts w:ascii="Times New Roman" w:hAnsi="Times New Roman"/>
          <w:b w:val="0"/>
          <w:i w:val="0"/>
          <w:szCs w:val="24"/>
        </w:rPr>
        <w:t>odo dňa zverejnenia oznámenia),</w:t>
      </w:r>
    </w:p>
    <w:p w:rsidR="00D42B87" w:rsidRPr="00D42B87" w:rsidP="00D42B87">
      <w:pPr>
        <w:pStyle w:val="Subtitle"/>
        <w:numPr>
          <w:numId w:val="36"/>
        </w:numPr>
        <w:bidi w:val="0"/>
        <w:spacing w:before="0"/>
        <w:rPr>
          <w:rFonts w:ascii="Times New Roman" w:hAnsi="Times New Roman"/>
          <w:b w:val="0"/>
          <w:i w:val="0"/>
          <w:szCs w:val="24"/>
        </w:rPr>
      </w:pPr>
      <w:r w:rsidRPr="00926649">
        <w:rPr>
          <w:rFonts w:ascii="Times New Roman" w:hAnsi="Times New Roman"/>
          <w:b w:val="0"/>
          <w:i w:val="0"/>
          <w:szCs w:val="24"/>
        </w:rPr>
        <w:t>kolektívn</w:t>
      </w:r>
      <w:r>
        <w:rPr>
          <w:rFonts w:ascii="Times New Roman" w:hAnsi="Times New Roman"/>
          <w:b w:val="0"/>
          <w:i w:val="0"/>
          <w:szCs w:val="24"/>
        </w:rPr>
        <w:t>a</w:t>
      </w:r>
      <w:r w:rsidRPr="00926649">
        <w:rPr>
          <w:rFonts w:ascii="Times New Roman" w:hAnsi="Times New Roman"/>
          <w:b w:val="0"/>
          <w:i w:val="0"/>
          <w:szCs w:val="24"/>
        </w:rPr>
        <w:t xml:space="preserve"> zmluv</w:t>
      </w:r>
      <w:r>
        <w:rPr>
          <w:rFonts w:ascii="Times New Roman" w:hAnsi="Times New Roman"/>
          <w:b w:val="0"/>
          <w:i w:val="0"/>
          <w:szCs w:val="24"/>
        </w:rPr>
        <w:t>a</w:t>
      </w:r>
      <w:r w:rsidRPr="00926649">
        <w:rPr>
          <w:rFonts w:ascii="Times New Roman" w:hAnsi="Times New Roman"/>
          <w:b w:val="0"/>
          <w:i w:val="0"/>
          <w:szCs w:val="24"/>
        </w:rPr>
        <w:t xml:space="preserve"> vyššieho stupňa </w:t>
      </w:r>
      <w:r>
        <w:rPr>
          <w:rFonts w:ascii="Times New Roman" w:hAnsi="Times New Roman"/>
          <w:b w:val="0"/>
          <w:i w:val="0"/>
          <w:szCs w:val="24"/>
        </w:rPr>
        <w:t>bola</w:t>
      </w:r>
      <w:r w:rsidRPr="00926649">
        <w:rPr>
          <w:rFonts w:ascii="Times New Roman" w:hAnsi="Times New Roman"/>
          <w:b w:val="0"/>
          <w:i w:val="0"/>
          <w:szCs w:val="24"/>
        </w:rPr>
        <w:t xml:space="preserve"> súd</w:t>
      </w:r>
      <w:r>
        <w:rPr>
          <w:rFonts w:ascii="Times New Roman" w:hAnsi="Times New Roman"/>
          <w:b w:val="0"/>
          <w:i w:val="0"/>
          <w:szCs w:val="24"/>
        </w:rPr>
        <w:t>om posúdená ako nereprezentatívna (p</w:t>
      </w:r>
      <w:r w:rsidRPr="00926649">
        <w:rPr>
          <w:rFonts w:ascii="Times New Roman" w:hAnsi="Times New Roman"/>
          <w:b w:val="0"/>
          <w:i w:val="0"/>
          <w:szCs w:val="24"/>
        </w:rPr>
        <w:t>očas jedného roka odo dňa zverejnenia oznámenia</w:t>
      </w:r>
      <w:r>
        <w:rPr>
          <w:rFonts w:ascii="Times New Roman" w:hAnsi="Times New Roman"/>
          <w:b w:val="0"/>
          <w:i w:val="0"/>
          <w:szCs w:val="24"/>
        </w:rPr>
        <w:t xml:space="preserve"> o tomto rozhodnutí súdu). </w:t>
      </w:r>
    </w:p>
    <w:p w:rsidR="00BE4639" w:rsidP="002A0A11">
      <w:pPr>
        <w:pStyle w:val="Subtitle"/>
        <w:bidi w:val="0"/>
        <w:spacing w:before="0"/>
        <w:ind w:firstLine="720"/>
        <w:rPr>
          <w:rFonts w:ascii="Times New Roman" w:hAnsi="Times New Roman"/>
          <w:b w:val="0"/>
          <w:i w:val="0"/>
          <w:szCs w:val="24"/>
        </w:rPr>
      </w:pPr>
    </w:p>
    <w:p w:rsidR="00181B51" w:rsidP="004E2C9A">
      <w:pPr>
        <w:pStyle w:val="Subtitle"/>
        <w:bidi w:val="0"/>
        <w:spacing w:before="0"/>
        <w:ind w:firstLine="567"/>
        <w:rPr>
          <w:rFonts w:ascii="Times New Roman" w:hAnsi="Times New Roman"/>
          <w:b w:val="0"/>
          <w:i w:val="0"/>
          <w:szCs w:val="24"/>
        </w:rPr>
      </w:pPr>
      <w:r w:rsidR="00BE4639">
        <w:rPr>
          <w:rFonts w:ascii="Times New Roman" w:hAnsi="Times New Roman"/>
          <w:b w:val="0"/>
          <w:i w:val="0"/>
          <w:szCs w:val="24"/>
        </w:rPr>
        <w:t xml:space="preserve">V § 9a ods. 3 </w:t>
      </w:r>
      <w:r>
        <w:rPr>
          <w:rFonts w:ascii="Times New Roman" w:hAnsi="Times New Roman"/>
          <w:b w:val="0"/>
          <w:i w:val="0"/>
          <w:szCs w:val="24"/>
        </w:rPr>
        <w:t xml:space="preserve">a 4 </w:t>
      </w:r>
      <w:r w:rsidR="00BE4639">
        <w:rPr>
          <w:rFonts w:ascii="Times New Roman" w:hAnsi="Times New Roman"/>
          <w:b w:val="0"/>
          <w:i w:val="0"/>
          <w:szCs w:val="24"/>
        </w:rPr>
        <w:t>sa navrhuje</w:t>
      </w:r>
      <w:r w:rsidR="00CC46AA">
        <w:rPr>
          <w:rFonts w:ascii="Times New Roman" w:hAnsi="Times New Roman"/>
          <w:b w:val="0"/>
          <w:i w:val="0"/>
          <w:szCs w:val="24"/>
        </w:rPr>
        <w:t xml:space="preserve"> upraviť</w:t>
      </w:r>
      <w:r>
        <w:rPr>
          <w:rFonts w:ascii="Times New Roman" w:hAnsi="Times New Roman"/>
          <w:b w:val="0"/>
          <w:i w:val="0"/>
          <w:szCs w:val="24"/>
        </w:rPr>
        <w:t>:</w:t>
      </w:r>
    </w:p>
    <w:p w:rsidR="00CC46AA" w:rsidP="004E2C9A">
      <w:pPr>
        <w:pStyle w:val="Subtitle"/>
        <w:numPr>
          <w:numId w:val="39"/>
        </w:numPr>
        <w:bidi w:val="0"/>
        <w:spacing w:before="0"/>
        <w:rPr>
          <w:rFonts w:ascii="Times New Roman" w:hAnsi="Times New Roman"/>
          <w:b w:val="0"/>
          <w:i w:val="0"/>
          <w:szCs w:val="24"/>
        </w:rPr>
      </w:pPr>
      <w:r>
        <w:rPr>
          <w:rFonts w:ascii="Times New Roman" w:hAnsi="Times New Roman"/>
          <w:b w:val="0"/>
          <w:i w:val="0"/>
          <w:szCs w:val="24"/>
        </w:rPr>
        <w:t>povinnosti ministerstva</w:t>
      </w:r>
    </w:p>
    <w:p w:rsidR="00CC46AA" w:rsidP="00A95270">
      <w:pPr>
        <w:pStyle w:val="Subtitle"/>
        <w:numPr>
          <w:numId w:val="36"/>
        </w:numPr>
        <w:bidi w:val="0"/>
        <w:spacing w:before="0"/>
        <w:rPr>
          <w:rFonts w:ascii="Times New Roman" w:hAnsi="Times New Roman"/>
          <w:b w:val="0"/>
          <w:i w:val="0"/>
          <w:szCs w:val="24"/>
        </w:rPr>
      </w:pPr>
      <w:r>
        <w:rPr>
          <w:rFonts w:ascii="Times New Roman" w:hAnsi="Times New Roman"/>
          <w:b w:val="0"/>
          <w:i w:val="0"/>
          <w:szCs w:val="24"/>
        </w:rPr>
        <w:t>zabezpečiť</w:t>
      </w:r>
      <w:r w:rsidR="00BE4639">
        <w:rPr>
          <w:rFonts w:ascii="Times New Roman" w:hAnsi="Times New Roman"/>
          <w:b w:val="0"/>
          <w:i w:val="0"/>
          <w:szCs w:val="24"/>
        </w:rPr>
        <w:t xml:space="preserve"> zverejnenie informácie o tom, že na ministerstvo prišiel oznam o reprezentatívnej kolektívnej zmluve vyššieho stupňa </w:t>
      </w:r>
      <w:r w:rsidR="00181B51">
        <w:rPr>
          <w:rFonts w:ascii="Times New Roman" w:hAnsi="Times New Roman"/>
          <w:b w:val="0"/>
          <w:i w:val="0"/>
          <w:szCs w:val="24"/>
        </w:rPr>
        <w:t xml:space="preserve">v Obchodnom vestníku a </w:t>
      </w:r>
      <w:r w:rsidR="00BE4639">
        <w:rPr>
          <w:rFonts w:ascii="Times New Roman" w:hAnsi="Times New Roman"/>
          <w:b w:val="0"/>
          <w:i w:val="0"/>
          <w:szCs w:val="24"/>
        </w:rPr>
        <w:t>na webovom sídle</w:t>
      </w:r>
      <w:r w:rsidR="004E2C9A">
        <w:rPr>
          <w:rFonts w:ascii="Times New Roman" w:hAnsi="Times New Roman"/>
          <w:b w:val="0"/>
          <w:i w:val="0"/>
          <w:szCs w:val="24"/>
        </w:rPr>
        <w:t>,</w:t>
      </w:r>
    </w:p>
    <w:p w:rsidR="00181B51" w:rsidP="00181B51">
      <w:pPr>
        <w:pStyle w:val="Subtitle"/>
        <w:numPr>
          <w:numId w:val="36"/>
        </w:numPr>
        <w:bidi w:val="0"/>
        <w:spacing w:before="0"/>
        <w:rPr>
          <w:rFonts w:ascii="Times New Roman" w:hAnsi="Times New Roman"/>
          <w:b w:val="0"/>
          <w:i w:val="0"/>
          <w:szCs w:val="24"/>
        </w:rPr>
      </w:pPr>
      <w:r w:rsidRPr="001C1DC1" w:rsidR="00CC46AA">
        <w:rPr>
          <w:rFonts w:ascii="Times New Roman" w:hAnsi="Times New Roman"/>
          <w:b w:val="0"/>
          <w:i w:val="0"/>
          <w:szCs w:val="24"/>
        </w:rPr>
        <w:t>požiadať o údaje Štatistický úrad SR a/alebo príslušných zamestnávateľov</w:t>
      </w:r>
      <w:r w:rsidRPr="001C1DC1" w:rsidR="001C1DC1">
        <w:rPr>
          <w:rFonts w:ascii="Times New Roman" w:hAnsi="Times New Roman"/>
          <w:b w:val="0"/>
          <w:i w:val="0"/>
          <w:szCs w:val="24"/>
        </w:rPr>
        <w:t xml:space="preserve"> potrebné na zistenie počtu zamestnancov na účely overenia podmienky podľa § 7 ods. 2 písm. a)</w:t>
      </w:r>
      <w:r w:rsidR="001C1DC1">
        <w:rPr>
          <w:rFonts w:ascii="Times New Roman" w:hAnsi="Times New Roman"/>
          <w:b w:val="0"/>
          <w:i w:val="0"/>
          <w:szCs w:val="24"/>
        </w:rPr>
        <w:t xml:space="preserve">; </w:t>
      </w:r>
      <w:r w:rsidRPr="001C1DC1" w:rsidR="00CC46AA">
        <w:rPr>
          <w:rFonts w:ascii="Times New Roman" w:hAnsi="Times New Roman"/>
          <w:b w:val="0"/>
          <w:i w:val="0"/>
          <w:szCs w:val="24"/>
        </w:rPr>
        <w:t xml:space="preserve">vychádza </w:t>
      </w:r>
      <w:r w:rsidR="001C1DC1">
        <w:rPr>
          <w:rFonts w:ascii="Times New Roman" w:hAnsi="Times New Roman"/>
          <w:b w:val="0"/>
          <w:i w:val="0"/>
          <w:szCs w:val="24"/>
        </w:rPr>
        <w:t xml:space="preserve">sa </w:t>
      </w:r>
      <w:r w:rsidRPr="001C1DC1" w:rsidR="00CC46AA">
        <w:rPr>
          <w:rFonts w:ascii="Times New Roman" w:hAnsi="Times New Roman"/>
          <w:b w:val="0"/>
          <w:i w:val="0"/>
          <w:szCs w:val="24"/>
        </w:rPr>
        <w:t>z doručených údajov, pričom má ísť o údaje, ktoré má Štatistický úrad SR k dispozícií ako posledné</w:t>
      </w:r>
      <w:r>
        <w:rPr>
          <w:rFonts w:ascii="Times New Roman" w:hAnsi="Times New Roman"/>
          <w:b w:val="0"/>
          <w:i w:val="0"/>
          <w:szCs w:val="24"/>
        </w:rPr>
        <w:t>,</w:t>
      </w:r>
    </w:p>
    <w:p w:rsidR="00181B51" w:rsidP="00181B51">
      <w:pPr>
        <w:pStyle w:val="Subtitle"/>
        <w:numPr>
          <w:numId w:val="36"/>
        </w:numPr>
        <w:bidi w:val="0"/>
        <w:spacing w:before="0"/>
        <w:rPr>
          <w:rFonts w:ascii="Times New Roman" w:hAnsi="Times New Roman"/>
          <w:b w:val="0"/>
          <w:i w:val="0"/>
          <w:szCs w:val="24"/>
        </w:rPr>
      </w:pPr>
      <w:r>
        <w:rPr>
          <w:rFonts w:ascii="Times New Roman" w:hAnsi="Times New Roman"/>
          <w:b w:val="0"/>
          <w:i w:val="0"/>
          <w:szCs w:val="24"/>
        </w:rPr>
        <w:t>overiť či kolektívna zmluva vyššieho stupňa je reprezentatívna kolektívna zmluva vyššieho stupňa,</w:t>
      </w:r>
    </w:p>
    <w:p w:rsidR="00CC46AA" w:rsidRPr="00181B51" w:rsidP="004E2C9A">
      <w:pPr>
        <w:pStyle w:val="Subtitle"/>
        <w:numPr>
          <w:numId w:val="39"/>
        </w:numPr>
        <w:bidi w:val="0"/>
        <w:spacing w:before="0"/>
        <w:rPr>
          <w:rFonts w:ascii="Times New Roman" w:hAnsi="Times New Roman"/>
          <w:b w:val="0"/>
          <w:i w:val="0"/>
          <w:szCs w:val="24"/>
        </w:rPr>
      </w:pPr>
      <w:r w:rsidRPr="00181B51" w:rsidR="00181B51">
        <w:rPr>
          <w:rFonts w:ascii="Times New Roman" w:hAnsi="Times New Roman"/>
          <w:b w:val="0"/>
          <w:i w:val="0"/>
          <w:szCs w:val="24"/>
        </w:rPr>
        <w:t>právo zamestnávateľ</w:t>
      </w:r>
      <w:r w:rsidR="00181B51">
        <w:rPr>
          <w:rFonts w:ascii="Times New Roman" w:hAnsi="Times New Roman"/>
          <w:b w:val="0"/>
          <w:i w:val="0"/>
          <w:szCs w:val="24"/>
        </w:rPr>
        <w:t>a</w:t>
      </w:r>
      <w:r w:rsidRPr="00181B51" w:rsidR="00181B51">
        <w:rPr>
          <w:rFonts w:ascii="Times New Roman" w:hAnsi="Times New Roman"/>
          <w:b w:val="0"/>
          <w:i w:val="0"/>
          <w:szCs w:val="24"/>
        </w:rPr>
        <w:t xml:space="preserve"> predložiť stanovisko k otázkam, ktoré sa týkajú reprezentatívnosti</w:t>
      </w:r>
      <w:r w:rsidR="00190B2F">
        <w:rPr>
          <w:rFonts w:ascii="Times New Roman" w:hAnsi="Times New Roman"/>
          <w:b w:val="0"/>
          <w:i w:val="0"/>
          <w:szCs w:val="24"/>
        </w:rPr>
        <w:t xml:space="preserve"> kolektívnej zmluvy vyššieho stupňa.</w:t>
      </w:r>
    </w:p>
    <w:p w:rsidR="009D18CA" w:rsidP="002A0A11">
      <w:pPr>
        <w:pStyle w:val="Subtitle"/>
        <w:bidi w:val="0"/>
        <w:spacing w:before="0"/>
        <w:ind w:firstLine="720"/>
        <w:rPr>
          <w:rFonts w:ascii="Times New Roman" w:hAnsi="Times New Roman"/>
          <w:b w:val="0"/>
          <w:i w:val="0"/>
          <w:szCs w:val="24"/>
        </w:rPr>
      </w:pPr>
    </w:p>
    <w:p w:rsidR="009D18CA" w:rsidP="004E2C9A">
      <w:pPr>
        <w:pStyle w:val="Subtitle"/>
        <w:bidi w:val="0"/>
        <w:spacing w:before="0"/>
        <w:ind w:firstLine="567"/>
        <w:rPr>
          <w:rFonts w:ascii="Times New Roman" w:hAnsi="Times New Roman"/>
          <w:b w:val="0"/>
          <w:i w:val="0"/>
          <w:szCs w:val="24"/>
        </w:rPr>
      </w:pPr>
      <w:r>
        <w:rPr>
          <w:rFonts w:ascii="Times New Roman" w:hAnsi="Times New Roman"/>
          <w:b w:val="0"/>
          <w:i w:val="0"/>
          <w:szCs w:val="24"/>
        </w:rPr>
        <w:t xml:space="preserve">V § 9a ods. </w:t>
      </w:r>
      <w:r w:rsidR="00181B51">
        <w:rPr>
          <w:rFonts w:ascii="Times New Roman" w:hAnsi="Times New Roman"/>
          <w:b w:val="0"/>
          <w:i w:val="0"/>
          <w:szCs w:val="24"/>
        </w:rPr>
        <w:t xml:space="preserve">5 </w:t>
      </w:r>
      <w:r>
        <w:rPr>
          <w:rFonts w:ascii="Times New Roman" w:hAnsi="Times New Roman"/>
          <w:b w:val="0"/>
          <w:i w:val="0"/>
          <w:szCs w:val="24"/>
        </w:rPr>
        <w:t>sa navrhuje</w:t>
      </w:r>
      <w:r w:rsidR="001C1DC1">
        <w:rPr>
          <w:rFonts w:ascii="Times New Roman" w:hAnsi="Times New Roman"/>
          <w:b w:val="0"/>
          <w:i w:val="0"/>
          <w:szCs w:val="24"/>
        </w:rPr>
        <w:t xml:space="preserve"> </w:t>
      </w:r>
      <w:r w:rsidR="002A0A11">
        <w:rPr>
          <w:rFonts w:ascii="Times New Roman" w:hAnsi="Times New Roman"/>
          <w:b w:val="0"/>
          <w:i w:val="0"/>
          <w:szCs w:val="24"/>
        </w:rPr>
        <w:t>ustanovi</w:t>
      </w:r>
      <w:r w:rsidR="001C1DC1">
        <w:rPr>
          <w:rFonts w:ascii="Times New Roman" w:hAnsi="Times New Roman"/>
          <w:b w:val="0"/>
          <w:i w:val="0"/>
          <w:szCs w:val="24"/>
        </w:rPr>
        <w:t>ť</w:t>
      </w:r>
      <w:r w:rsidR="002A0A11">
        <w:rPr>
          <w:rFonts w:ascii="Times New Roman" w:hAnsi="Times New Roman"/>
          <w:b w:val="0"/>
          <w:i w:val="0"/>
          <w:szCs w:val="24"/>
        </w:rPr>
        <w:t xml:space="preserve"> osobitn</w:t>
      </w:r>
      <w:r w:rsidR="001C1DC1">
        <w:rPr>
          <w:rFonts w:ascii="Times New Roman" w:hAnsi="Times New Roman"/>
          <w:b w:val="0"/>
          <w:i w:val="0"/>
          <w:szCs w:val="24"/>
        </w:rPr>
        <w:t>ú</w:t>
      </w:r>
      <w:r w:rsidR="002A0A11">
        <w:rPr>
          <w:rFonts w:ascii="Times New Roman" w:hAnsi="Times New Roman"/>
          <w:b w:val="0"/>
          <w:i w:val="0"/>
          <w:szCs w:val="24"/>
        </w:rPr>
        <w:t xml:space="preserve"> komisi</w:t>
      </w:r>
      <w:r w:rsidR="001C1DC1">
        <w:rPr>
          <w:rFonts w:ascii="Times New Roman" w:hAnsi="Times New Roman"/>
          <w:b w:val="0"/>
          <w:i w:val="0"/>
          <w:szCs w:val="24"/>
        </w:rPr>
        <w:t>u</w:t>
      </w:r>
      <w:r w:rsidR="002A0A11">
        <w:rPr>
          <w:rFonts w:ascii="Times New Roman" w:hAnsi="Times New Roman"/>
          <w:b w:val="0"/>
          <w:i w:val="0"/>
          <w:szCs w:val="24"/>
        </w:rPr>
        <w:t xml:space="preserve"> založen</w:t>
      </w:r>
      <w:r w:rsidR="001C1DC1">
        <w:rPr>
          <w:rFonts w:ascii="Times New Roman" w:hAnsi="Times New Roman"/>
          <w:b w:val="0"/>
          <w:i w:val="0"/>
          <w:szCs w:val="24"/>
        </w:rPr>
        <w:t>ú</w:t>
      </w:r>
      <w:r w:rsidR="002A0A11">
        <w:rPr>
          <w:rFonts w:ascii="Times New Roman" w:hAnsi="Times New Roman"/>
          <w:b w:val="0"/>
          <w:i w:val="0"/>
          <w:szCs w:val="24"/>
        </w:rPr>
        <w:t xml:space="preserve"> na tripartitnom základe</w:t>
      </w:r>
      <w:r>
        <w:rPr>
          <w:rFonts w:ascii="Times New Roman" w:hAnsi="Times New Roman"/>
          <w:b w:val="0"/>
          <w:i w:val="0"/>
          <w:szCs w:val="24"/>
        </w:rPr>
        <w:t>, kde sa umožní reprezentatívnym združeniam zamestnávateľov a </w:t>
      </w:r>
      <w:r w:rsidR="00DC6C99">
        <w:rPr>
          <w:rFonts w:ascii="Times New Roman" w:hAnsi="Times New Roman"/>
          <w:b w:val="0"/>
          <w:i w:val="0"/>
          <w:szCs w:val="24"/>
        </w:rPr>
        <w:t xml:space="preserve">reprezentatívnym združeniam </w:t>
      </w:r>
      <w:r>
        <w:rPr>
          <w:rFonts w:ascii="Times New Roman" w:hAnsi="Times New Roman"/>
          <w:b w:val="0"/>
          <w:i w:val="0"/>
          <w:szCs w:val="24"/>
        </w:rPr>
        <w:t>zamestnancov uplatniť pripomienky</w:t>
      </w:r>
      <w:r w:rsidR="001C1DC1">
        <w:rPr>
          <w:rFonts w:ascii="Times New Roman" w:hAnsi="Times New Roman"/>
          <w:b w:val="0"/>
          <w:i w:val="0"/>
          <w:szCs w:val="24"/>
        </w:rPr>
        <w:t>,</w:t>
      </w:r>
      <w:r>
        <w:rPr>
          <w:rFonts w:ascii="Times New Roman" w:hAnsi="Times New Roman"/>
          <w:b w:val="0"/>
          <w:i w:val="0"/>
          <w:szCs w:val="24"/>
        </w:rPr>
        <w:t xml:space="preserve"> pokiaľ ide o  </w:t>
      </w:r>
      <w:r w:rsidR="00CC46AA">
        <w:rPr>
          <w:rFonts w:ascii="Times New Roman" w:hAnsi="Times New Roman"/>
          <w:b w:val="0"/>
          <w:i w:val="0"/>
          <w:szCs w:val="24"/>
        </w:rPr>
        <w:t xml:space="preserve">údaje, ktoré sa týkajú </w:t>
      </w:r>
      <w:r w:rsidR="00190B2F">
        <w:rPr>
          <w:rFonts w:ascii="Times New Roman" w:hAnsi="Times New Roman"/>
          <w:b w:val="0"/>
          <w:i w:val="0"/>
          <w:szCs w:val="24"/>
        </w:rPr>
        <w:t xml:space="preserve">splnenia </w:t>
      </w:r>
      <w:r>
        <w:rPr>
          <w:rFonts w:ascii="Times New Roman" w:hAnsi="Times New Roman"/>
          <w:b w:val="0"/>
          <w:i w:val="0"/>
          <w:szCs w:val="24"/>
        </w:rPr>
        <w:t xml:space="preserve">podmienky reprezentatívnosti </w:t>
      </w:r>
      <w:r w:rsidR="002A0A11">
        <w:rPr>
          <w:rFonts w:ascii="Times New Roman" w:hAnsi="Times New Roman"/>
          <w:b w:val="0"/>
          <w:i w:val="0"/>
          <w:szCs w:val="24"/>
        </w:rPr>
        <w:t>(</w:t>
      </w:r>
      <w:r w:rsidR="00942E0B">
        <w:rPr>
          <w:rFonts w:ascii="Times New Roman" w:hAnsi="Times New Roman"/>
          <w:b w:val="0"/>
          <w:i w:val="0"/>
          <w:szCs w:val="24"/>
        </w:rPr>
        <w:t xml:space="preserve">aj so zreteľom na </w:t>
      </w:r>
      <w:r w:rsidR="002A0A11">
        <w:rPr>
          <w:rFonts w:ascii="Times New Roman" w:hAnsi="Times New Roman"/>
          <w:b w:val="0"/>
          <w:i w:val="0"/>
          <w:szCs w:val="24"/>
        </w:rPr>
        <w:t>odporúčanie Medziná</w:t>
      </w:r>
      <w:r>
        <w:rPr>
          <w:rFonts w:ascii="Times New Roman" w:hAnsi="Times New Roman"/>
          <w:b w:val="0"/>
          <w:i w:val="0"/>
          <w:szCs w:val="24"/>
        </w:rPr>
        <w:t>rodnej organizácie práce č. 91).</w:t>
      </w:r>
    </w:p>
    <w:p w:rsidR="009D18CA" w:rsidP="009D18CA">
      <w:pPr>
        <w:pStyle w:val="Subtitle"/>
        <w:bidi w:val="0"/>
        <w:spacing w:before="0"/>
        <w:ind w:firstLine="720"/>
        <w:rPr>
          <w:rFonts w:ascii="Times New Roman" w:hAnsi="Times New Roman"/>
          <w:b w:val="0"/>
          <w:i w:val="0"/>
          <w:szCs w:val="24"/>
        </w:rPr>
      </w:pPr>
    </w:p>
    <w:p w:rsidR="00124A8B" w:rsidP="004E2C9A">
      <w:pPr>
        <w:pStyle w:val="Subtitle"/>
        <w:bidi w:val="0"/>
        <w:spacing w:before="0"/>
        <w:ind w:firstLine="567"/>
        <w:rPr>
          <w:rFonts w:ascii="Times New Roman" w:hAnsi="Times New Roman"/>
          <w:b w:val="0"/>
          <w:i w:val="0"/>
          <w:szCs w:val="24"/>
        </w:rPr>
      </w:pPr>
      <w:r w:rsidR="002A0A11">
        <w:rPr>
          <w:rFonts w:ascii="Times New Roman" w:hAnsi="Times New Roman"/>
          <w:b w:val="0"/>
          <w:i w:val="0"/>
          <w:szCs w:val="24"/>
        </w:rPr>
        <w:t xml:space="preserve">V § 9a ods. </w:t>
      </w:r>
      <w:r>
        <w:rPr>
          <w:rFonts w:ascii="Times New Roman" w:hAnsi="Times New Roman"/>
          <w:b w:val="0"/>
          <w:i w:val="0"/>
          <w:szCs w:val="24"/>
        </w:rPr>
        <w:t xml:space="preserve">6 </w:t>
      </w:r>
      <w:r w:rsidR="002A0A11">
        <w:rPr>
          <w:rFonts w:ascii="Times New Roman" w:hAnsi="Times New Roman"/>
          <w:b w:val="0"/>
          <w:i w:val="0"/>
          <w:szCs w:val="24"/>
        </w:rPr>
        <w:t xml:space="preserve">sa navrhuje vymedziť </w:t>
      </w:r>
    </w:p>
    <w:p w:rsidR="00124A8B" w:rsidP="00D42B87">
      <w:pPr>
        <w:pStyle w:val="Subtitle"/>
        <w:numPr>
          <w:numId w:val="42"/>
        </w:numPr>
        <w:bidi w:val="0"/>
        <w:spacing w:before="0"/>
        <w:rPr>
          <w:rFonts w:ascii="Times New Roman" w:hAnsi="Times New Roman"/>
          <w:b w:val="0"/>
          <w:i w:val="0"/>
          <w:szCs w:val="24"/>
        </w:rPr>
      </w:pPr>
      <w:r w:rsidR="002A0A11">
        <w:rPr>
          <w:rFonts w:ascii="Times New Roman" w:hAnsi="Times New Roman"/>
          <w:b w:val="0"/>
          <w:i w:val="0"/>
          <w:szCs w:val="24"/>
        </w:rPr>
        <w:t>spôsob, akým sa oznámi uzatvorenie reprezentatívnej kolektívnej zmluvy vyššieho stupňa</w:t>
      </w:r>
      <w:r w:rsidR="00190B2F">
        <w:rPr>
          <w:rFonts w:ascii="Times New Roman" w:hAnsi="Times New Roman"/>
          <w:b w:val="0"/>
          <w:i w:val="0"/>
          <w:szCs w:val="24"/>
        </w:rPr>
        <w:t>,</w:t>
      </w:r>
      <w:r w:rsidR="002A0A11">
        <w:rPr>
          <w:rFonts w:ascii="Times New Roman" w:hAnsi="Times New Roman"/>
          <w:b w:val="0"/>
          <w:i w:val="0"/>
          <w:szCs w:val="24"/>
        </w:rPr>
        <w:t xml:space="preserve"> </w:t>
      </w:r>
      <w:r w:rsidR="00BF03C4">
        <w:rPr>
          <w:rFonts w:ascii="Times New Roman" w:hAnsi="Times New Roman"/>
          <w:b w:val="0"/>
          <w:i w:val="0"/>
          <w:szCs w:val="24"/>
        </w:rPr>
        <w:t xml:space="preserve">t. j. </w:t>
      </w:r>
      <w:r w:rsidR="002A0A11">
        <w:rPr>
          <w:rFonts w:ascii="Times New Roman" w:hAnsi="Times New Roman"/>
          <w:b w:val="0"/>
          <w:i w:val="0"/>
          <w:szCs w:val="24"/>
        </w:rPr>
        <w:t>ministerstvo požiada o zverejnenie oznámenia v </w:t>
      </w:r>
      <w:r w:rsidR="00DC6C99">
        <w:rPr>
          <w:rFonts w:ascii="Times New Roman" w:hAnsi="Times New Roman"/>
          <w:b w:val="0"/>
          <w:i w:val="0"/>
          <w:szCs w:val="24"/>
        </w:rPr>
        <w:t>zbierke</w:t>
      </w:r>
      <w:r w:rsidR="002A0A11">
        <w:rPr>
          <w:rFonts w:ascii="Times New Roman" w:hAnsi="Times New Roman"/>
          <w:b w:val="0"/>
          <w:i w:val="0"/>
          <w:szCs w:val="24"/>
        </w:rPr>
        <w:t xml:space="preserve"> – ide o oznámenie o uzatvorení reprezentatívnej kolektívnej zmluvy vyššieho stupňa v príslušnom odvetví alebo v časti odvetvia (s právnymi následkami podľa § 7 ods. 1)</w:t>
      </w:r>
      <w:r w:rsidR="004E2C9A">
        <w:rPr>
          <w:rFonts w:ascii="Times New Roman" w:hAnsi="Times New Roman"/>
          <w:b w:val="0"/>
          <w:i w:val="0"/>
          <w:szCs w:val="24"/>
        </w:rPr>
        <w:t>,</w:t>
      </w:r>
    </w:p>
    <w:p w:rsidR="00124A8B" w:rsidP="00D42B87">
      <w:pPr>
        <w:pStyle w:val="Subtitle"/>
        <w:numPr>
          <w:numId w:val="42"/>
        </w:numPr>
        <w:bidi w:val="0"/>
        <w:spacing w:before="0"/>
        <w:rPr>
          <w:rFonts w:ascii="Times New Roman" w:hAnsi="Times New Roman"/>
          <w:b w:val="0"/>
          <w:i w:val="0"/>
          <w:szCs w:val="24"/>
        </w:rPr>
      </w:pPr>
      <w:r>
        <w:rPr>
          <w:rFonts w:ascii="Times New Roman" w:hAnsi="Times New Roman"/>
          <w:b w:val="0"/>
          <w:i w:val="0"/>
          <w:szCs w:val="24"/>
        </w:rPr>
        <w:t>spôsob, akým sa oznámi, že nejde o reprezentatívnu kolektívnu zmluvu vyššieho stupňa</w:t>
      </w:r>
      <w:r w:rsidR="004E2C9A">
        <w:rPr>
          <w:rFonts w:ascii="Times New Roman" w:hAnsi="Times New Roman"/>
          <w:b w:val="0"/>
          <w:i w:val="0"/>
          <w:szCs w:val="24"/>
        </w:rPr>
        <w:t xml:space="preserve">, </w:t>
      </w:r>
      <w:r>
        <w:rPr>
          <w:rFonts w:ascii="Times New Roman" w:hAnsi="Times New Roman"/>
          <w:b w:val="0"/>
          <w:i w:val="0"/>
          <w:szCs w:val="24"/>
        </w:rPr>
        <w:t>t.j. zverejnenie v Obchodnom vestníku a na webovom sídle ministerstva.</w:t>
      </w:r>
    </w:p>
    <w:p w:rsidR="00D42B87" w:rsidP="003900CC">
      <w:pPr>
        <w:pStyle w:val="Subtitle"/>
        <w:bidi w:val="0"/>
        <w:spacing w:before="0"/>
        <w:rPr>
          <w:rFonts w:ascii="Times New Roman" w:hAnsi="Times New Roman"/>
          <w:b w:val="0"/>
          <w:i w:val="0"/>
          <w:szCs w:val="24"/>
        </w:rPr>
      </w:pPr>
    </w:p>
    <w:p w:rsidR="002A0A11" w:rsidP="003900CC">
      <w:pPr>
        <w:pStyle w:val="Subtitle"/>
        <w:bidi w:val="0"/>
        <w:spacing w:before="0"/>
        <w:rPr>
          <w:rFonts w:ascii="Times New Roman" w:hAnsi="Times New Roman"/>
          <w:b w:val="0"/>
          <w:i w:val="0"/>
          <w:szCs w:val="24"/>
        </w:rPr>
      </w:pPr>
      <w:r>
        <w:rPr>
          <w:rFonts w:ascii="Times New Roman" w:hAnsi="Times New Roman"/>
          <w:b w:val="0"/>
          <w:i w:val="0"/>
          <w:szCs w:val="24"/>
        </w:rPr>
        <w:t>Obdobný postup sa v zmysle navrhovaného § 9a ods.</w:t>
      </w:r>
      <w:r w:rsidR="00D42B87">
        <w:rPr>
          <w:rFonts w:ascii="Times New Roman" w:hAnsi="Times New Roman"/>
          <w:b w:val="0"/>
          <w:i w:val="0"/>
          <w:szCs w:val="24"/>
        </w:rPr>
        <w:t xml:space="preserve"> </w:t>
      </w:r>
      <w:r w:rsidR="00124A8B">
        <w:rPr>
          <w:rFonts w:ascii="Times New Roman" w:hAnsi="Times New Roman"/>
          <w:b w:val="0"/>
          <w:i w:val="0"/>
          <w:szCs w:val="24"/>
        </w:rPr>
        <w:t xml:space="preserve">8 </w:t>
      </w:r>
      <w:r>
        <w:rPr>
          <w:rFonts w:ascii="Times New Roman" w:hAnsi="Times New Roman"/>
          <w:b w:val="0"/>
          <w:i w:val="0"/>
          <w:szCs w:val="24"/>
        </w:rPr>
        <w:t>navrhuje uplatniť aj v prípade dodatku k</w:t>
      </w:r>
      <w:r w:rsidR="009608BE">
        <w:rPr>
          <w:rFonts w:ascii="Times New Roman" w:hAnsi="Times New Roman"/>
          <w:b w:val="0"/>
          <w:i w:val="0"/>
          <w:szCs w:val="24"/>
        </w:rPr>
        <w:t xml:space="preserve"> reprezentatívnej </w:t>
      </w:r>
      <w:r>
        <w:rPr>
          <w:rFonts w:ascii="Times New Roman" w:hAnsi="Times New Roman"/>
          <w:b w:val="0"/>
          <w:i w:val="0"/>
          <w:szCs w:val="24"/>
        </w:rPr>
        <w:t>kolektívnej zmluve vyššieho stupňa.</w:t>
      </w:r>
    </w:p>
    <w:p w:rsidR="00124A8B" w:rsidP="003900CC">
      <w:pPr>
        <w:pStyle w:val="Subtitle"/>
        <w:bidi w:val="0"/>
        <w:spacing w:before="0"/>
        <w:rPr>
          <w:rFonts w:ascii="Times New Roman" w:hAnsi="Times New Roman"/>
          <w:b w:val="0"/>
          <w:i w:val="0"/>
          <w:szCs w:val="24"/>
        </w:rPr>
      </w:pPr>
    </w:p>
    <w:p w:rsidR="00124A8B" w:rsidP="004E2C9A">
      <w:pPr>
        <w:pStyle w:val="Subtitle"/>
        <w:bidi w:val="0"/>
        <w:spacing w:before="0"/>
        <w:ind w:firstLine="567"/>
        <w:rPr>
          <w:rFonts w:ascii="Times New Roman" w:hAnsi="Times New Roman"/>
          <w:b w:val="0"/>
          <w:i w:val="0"/>
          <w:szCs w:val="24"/>
        </w:rPr>
      </w:pPr>
      <w:r>
        <w:rPr>
          <w:rFonts w:ascii="Times New Roman" w:hAnsi="Times New Roman"/>
          <w:b w:val="0"/>
          <w:i w:val="0"/>
          <w:szCs w:val="24"/>
        </w:rPr>
        <w:t>V § 9a ods. 7 sa navrhuje vymedziť obdobný postup, ak o otázke rozhodne súd podľa § 9b.</w:t>
      </w:r>
    </w:p>
    <w:p w:rsidR="00124A8B" w:rsidP="003900CC">
      <w:pPr>
        <w:pStyle w:val="Subtitle"/>
        <w:bidi w:val="0"/>
        <w:spacing w:before="0"/>
        <w:rPr>
          <w:rFonts w:ascii="Times New Roman" w:hAnsi="Times New Roman"/>
          <w:b w:val="0"/>
          <w:i w:val="0"/>
          <w:szCs w:val="24"/>
        </w:rPr>
      </w:pPr>
    </w:p>
    <w:p w:rsidR="009608BE" w:rsidP="004E2C9A">
      <w:pPr>
        <w:pStyle w:val="Subtitle"/>
        <w:bidi w:val="0"/>
        <w:spacing w:before="0"/>
        <w:ind w:firstLine="567"/>
        <w:rPr>
          <w:rFonts w:ascii="Times New Roman" w:hAnsi="Times New Roman"/>
          <w:b w:val="0"/>
          <w:i w:val="0"/>
          <w:szCs w:val="24"/>
        </w:rPr>
      </w:pPr>
      <w:r w:rsidR="00124A8B">
        <w:rPr>
          <w:rFonts w:ascii="Times New Roman" w:hAnsi="Times New Roman"/>
          <w:b w:val="0"/>
          <w:i w:val="0"/>
          <w:szCs w:val="24"/>
        </w:rPr>
        <w:t>V §</w:t>
      </w:r>
      <w:r w:rsidR="00F20A45">
        <w:rPr>
          <w:rFonts w:ascii="Times New Roman" w:hAnsi="Times New Roman"/>
          <w:b w:val="0"/>
          <w:i w:val="0"/>
          <w:szCs w:val="24"/>
        </w:rPr>
        <w:t xml:space="preserve"> </w:t>
      </w:r>
      <w:r w:rsidR="00124A8B">
        <w:rPr>
          <w:rFonts w:ascii="Times New Roman" w:hAnsi="Times New Roman"/>
          <w:b w:val="0"/>
          <w:i w:val="0"/>
          <w:szCs w:val="24"/>
        </w:rPr>
        <w:t xml:space="preserve">9b sa navrhuje </w:t>
      </w:r>
      <w:r>
        <w:rPr>
          <w:rFonts w:ascii="Times New Roman" w:hAnsi="Times New Roman"/>
          <w:b w:val="0"/>
          <w:i w:val="0"/>
          <w:szCs w:val="24"/>
        </w:rPr>
        <w:t xml:space="preserve">vo väzbe na nález ÚS SR </w:t>
      </w:r>
      <w:r w:rsidR="00124A8B">
        <w:rPr>
          <w:rFonts w:ascii="Times New Roman" w:hAnsi="Times New Roman"/>
          <w:b w:val="0"/>
          <w:i w:val="0"/>
          <w:szCs w:val="24"/>
        </w:rPr>
        <w:t>vymedziť možnos</w:t>
      </w:r>
      <w:r w:rsidR="004E2C9A">
        <w:rPr>
          <w:rFonts w:ascii="Times New Roman" w:hAnsi="Times New Roman"/>
          <w:b w:val="0"/>
          <w:i w:val="0"/>
          <w:szCs w:val="24"/>
        </w:rPr>
        <w:t>ť</w:t>
      </w:r>
      <w:r w:rsidR="00124A8B">
        <w:rPr>
          <w:rFonts w:ascii="Times New Roman" w:hAnsi="Times New Roman"/>
          <w:b w:val="0"/>
          <w:i w:val="0"/>
          <w:szCs w:val="24"/>
        </w:rPr>
        <w:t xml:space="preserve"> preskúmania oznámenia (jeho obsahu</w:t>
      </w:r>
      <w:r>
        <w:rPr>
          <w:rFonts w:ascii="Times New Roman" w:hAnsi="Times New Roman"/>
          <w:b w:val="0"/>
          <w:i w:val="0"/>
          <w:szCs w:val="24"/>
        </w:rPr>
        <w:t>, t.j. vo väzbe, či sú alebo nie sú splnené podmienky reprezentatívnosti kolektívnej zmluvy vyššieho stupňa</w:t>
      </w:r>
      <w:r w:rsidR="00124A8B">
        <w:rPr>
          <w:rFonts w:ascii="Times New Roman" w:hAnsi="Times New Roman"/>
          <w:b w:val="0"/>
          <w:i w:val="0"/>
          <w:szCs w:val="24"/>
        </w:rPr>
        <w:t>) súdom. Navrhuje sa vymedziť okruh žalobcov, ktorí môžu žalovať ministerstvo podľa Správneho súdneho poriadku pokiaľ ide o otázku, či kolektívna zmluva vyššieho stupňa je alebo nie je reprezentatívna. Žalobca v správnej žalobe podľa Správneho súdneho poriadku musí uviesť skutočnosti, ktoré nasvedčujú tomu, že kolektívna zmluva vyššieho stupňa, ktorá bola v zbierke oznámená ako reprezentatívna nie je reprezentatívnou kolektívnou zmluvou alebo naopak ak bolo oznámené, že kolektívna zmluva vyššieho stupňa nie je reprezentatívna, že je reprezentatívnou</w:t>
      </w:r>
      <w:r>
        <w:rPr>
          <w:rFonts w:ascii="Times New Roman" w:hAnsi="Times New Roman"/>
          <w:b w:val="0"/>
          <w:i w:val="0"/>
          <w:szCs w:val="24"/>
        </w:rPr>
        <w:t xml:space="preserve"> kolektívnou zmluvou vyššieho stupňa</w:t>
      </w:r>
      <w:r w:rsidR="00124A8B">
        <w:rPr>
          <w:rFonts w:ascii="Times New Roman" w:hAnsi="Times New Roman"/>
          <w:b w:val="0"/>
          <w:i w:val="0"/>
          <w:szCs w:val="24"/>
        </w:rPr>
        <w:t xml:space="preserve">. </w:t>
      </w:r>
    </w:p>
    <w:p w:rsidR="004E2C9A" w:rsidP="003900CC">
      <w:pPr>
        <w:pStyle w:val="Subtitle"/>
        <w:bidi w:val="0"/>
        <w:spacing w:before="0"/>
        <w:rPr>
          <w:rFonts w:ascii="Times New Roman" w:hAnsi="Times New Roman"/>
          <w:b w:val="0"/>
          <w:i w:val="0"/>
          <w:szCs w:val="24"/>
        </w:rPr>
      </w:pPr>
    </w:p>
    <w:p w:rsidR="00124A8B" w:rsidP="004E2C9A">
      <w:pPr>
        <w:pStyle w:val="Subtitle"/>
        <w:bidi w:val="0"/>
        <w:spacing w:before="0"/>
        <w:ind w:firstLine="567"/>
        <w:rPr>
          <w:rFonts w:ascii="Times New Roman" w:hAnsi="Times New Roman"/>
          <w:b w:val="0"/>
          <w:i w:val="0"/>
          <w:szCs w:val="24"/>
        </w:rPr>
      </w:pPr>
      <w:r>
        <w:rPr>
          <w:rFonts w:ascii="Times New Roman" w:hAnsi="Times New Roman"/>
          <w:b w:val="0"/>
          <w:i w:val="0"/>
          <w:szCs w:val="24"/>
        </w:rPr>
        <w:t>Cieľom je priznať dotknutým subjektom právnu ochranu, ktorá ale nemôže byť svojvoľná, tzn. navrhovateľ by svoje podanie mal podložiť aj reálnymi skutočnosťami, ktoré naznačujú, že zistené závery mali byť iné. Vzhľadom na to, že zneužitím práva žalobcom by mohol byť ohrozený celý mechanizmus reprezentatívnych kolektívnych zmlúv vyššieho stupňa, keďže rozhodnutie súdu sa aplikuje voči všetkým, navrhuje sa ustanoviť lehotu na podanie návrhu, na rozhodnutie súdu a vylúčiť odkladný účinok žaloby.</w:t>
      </w:r>
    </w:p>
    <w:p w:rsidR="00400BE8" w:rsidP="003900CC">
      <w:pPr>
        <w:pStyle w:val="Subtitle"/>
        <w:bidi w:val="0"/>
        <w:spacing w:before="0"/>
        <w:rPr>
          <w:rFonts w:ascii="Times New Roman" w:hAnsi="Times New Roman"/>
          <w:b w:val="0"/>
          <w:i w:val="0"/>
          <w:szCs w:val="24"/>
        </w:rPr>
      </w:pPr>
    </w:p>
    <w:p w:rsidR="00400BE8" w:rsidP="004E2C9A">
      <w:pPr>
        <w:pStyle w:val="Subtitle"/>
        <w:bidi w:val="0"/>
        <w:spacing w:before="0"/>
        <w:ind w:firstLine="567"/>
        <w:rPr>
          <w:rFonts w:ascii="Times New Roman" w:hAnsi="Times New Roman"/>
          <w:b w:val="0"/>
          <w:i w:val="0"/>
          <w:szCs w:val="24"/>
        </w:rPr>
      </w:pPr>
      <w:r>
        <w:rPr>
          <w:rFonts w:ascii="Times New Roman" w:hAnsi="Times New Roman"/>
          <w:b w:val="0"/>
          <w:i w:val="0"/>
          <w:szCs w:val="24"/>
        </w:rPr>
        <w:t>Na konanie sa primerane aplikujú vybrané časti a ustanovenia Správneho súdneho poriadku.</w:t>
      </w:r>
    </w:p>
    <w:p w:rsidR="002A0A11" w:rsidP="002A0A11">
      <w:pPr>
        <w:bidi w:val="0"/>
        <w:jc w:val="both"/>
        <w:rPr>
          <w:rFonts w:ascii="Times New Roman" w:hAnsi="Times New Roman"/>
        </w:rPr>
      </w:pPr>
    </w:p>
    <w:p w:rsidR="00DF5903" w:rsidRPr="00DF5903" w:rsidP="002A0A11">
      <w:pPr>
        <w:bidi w:val="0"/>
        <w:jc w:val="both"/>
        <w:rPr>
          <w:rFonts w:ascii="Times New Roman" w:hAnsi="Times New Roman"/>
          <w:b/>
        </w:rPr>
      </w:pPr>
      <w:r w:rsidRPr="00DF5903">
        <w:rPr>
          <w:rFonts w:ascii="Times New Roman" w:hAnsi="Times New Roman"/>
          <w:b/>
        </w:rPr>
        <w:t xml:space="preserve">K bodu </w:t>
      </w:r>
      <w:r w:rsidR="006E62DB">
        <w:rPr>
          <w:rFonts w:ascii="Times New Roman" w:hAnsi="Times New Roman"/>
          <w:b/>
        </w:rPr>
        <w:t>10</w:t>
      </w:r>
    </w:p>
    <w:p w:rsidR="00DF5903" w:rsidP="002A0A11">
      <w:pPr>
        <w:bidi w:val="0"/>
        <w:jc w:val="both"/>
        <w:rPr>
          <w:rFonts w:ascii="Times New Roman" w:hAnsi="Times New Roman"/>
        </w:rPr>
      </w:pPr>
    </w:p>
    <w:p w:rsidR="00DF5903" w:rsidP="004E2C9A">
      <w:pPr>
        <w:bidi w:val="0"/>
        <w:ind w:firstLine="567"/>
        <w:jc w:val="both"/>
        <w:rPr>
          <w:rFonts w:ascii="Times New Roman" w:hAnsi="Times New Roman"/>
        </w:rPr>
      </w:pPr>
      <w:r>
        <w:rPr>
          <w:rFonts w:ascii="Times New Roman" w:hAnsi="Times New Roman"/>
        </w:rPr>
        <w:t>Legislatívno-technická úprava v označení odkazov.</w:t>
      </w:r>
    </w:p>
    <w:p w:rsidR="00DF5903" w:rsidP="002A0A11">
      <w:pPr>
        <w:bidi w:val="0"/>
        <w:jc w:val="both"/>
        <w:rPr>
          <w:rFonts w:ascii="Times New Roman" w:hAnsi="Times New Roman"/>
        </w:rPr>
      </w:pPr>
    </w:p>
    <w:p w:rsidR="002A0A11" w:rsidP="002A0A11">
      <w:pPr>
        <w:bidi w:val="0"/>
        <w:rPr>
          <w:rFonts w:ascii="Times New Roman" w:hAnsi="Times New Roman"/>
          <w:b/>
          <w:u w:val="single"/>
        </w:rPr>
      </w:pPr>
      <w:r>
        <w:rPr>
          <w:rFonts w:ascii="Times New Roman" w:hAnsi="Times New Roman"/>
          <w:b/>
          <w:u w:val="single"/>
        </w:rPr>
        <w:t>K čl. II</w:t>
      </w:r>
    </w:p>
    <w:p w:rsidR="002A0A11" w:rsidP="002A0A11">
      <w:pPr>
        <w:bidi w:val="0"/>
        <w:rPr>
          <w:rFonts w:ascii="Times New Roman" w:hAnsi="Times New Roman"/>
        </w:rPr>
      </w:pPr>
    </w:p>
    <w:p w:rsidR="002A0A11" w:rsidP="004E2C9A">
      <w:pPr>
        <w:bidi w:val="0"/>
        <w:ind w:firstLine="567"/>
        <w:jc w:val="both"/>
        <w:rPr>
          <w:rFonts w:ascii="Times New Roman" w:hAnsi="Times New Roman"/>
        </w:rPr>
      </w:pPr>
      <w:r>
        <w:rPr>
          <w:rFonts w:ascii="Times New Roman" w:hAnsi="Times New Roman"/>
        </w:rPr>
        <w:t>Navrhuje sa nadobudnutie účinnosti zákona od 1. septembra 2017.</w:t>
      </w:r>
    </w:p>
    <w:p w:rsidR="002A0A11" w:rsidP="002A0A11">
      <w:pPr>
        <w:bidi w:val="0"/>
        <w:jc w:val="both"/>
        <w:rPr>
          <w:rFonts w:ascii="Times New Roman" w:hAnsi="Times New Roman"/>
        </w:rPr>
      </w:pPr>
    </w:p>
    <w:p w:rsidR="00C769E4" w:rsidRPr="00837520" w:rsidP="00C769E4">
      <w:pPr>
        <w:bidi w:val="0"/>
        <w:jc w:val="both"/>
        <w:rPr>
          <w:rFonts w:ascii="Times New Roman" w:hAnsi="Times New Roman"/>
        </w:rPr>
      </w:pPr>
      <w:r w:rsidRPr="00837520">
        <w:rPr>
          <w:rFonts w:ascii="Times New Roman" w:hAnsi="Times New Roman"/>
        </w:rPr>
        <w:t xml:space="preserve">Bratislava </w:t>
      </w:r>
      <w:r>
        <w:rPr>
          <w:rFonts w:ascii="Times New Roman" w:hAnsi="Times New Roman"/>
        </w:rPr>
        <w:t>19</w:t>
      </w:r>
      <w:r w:rsidRPr="00837520">
        <w:rPr>
          <w:rFonts w:ascii="Times New Roman" w:hAnsi="Times New Roman"/>
        </w:rPr>
        <w:t xml:space="preserve">. </w:t>
      </w:r>
      <w:r>
        <w:rPr>
          <w:rFonts w:ascii="Times New Roman" w:hAnsi="Times New Roman"/>
        </w:rPr>
        <w:t>apríla</w:t>
      </w:r>
      <w:r w:rsidRPr="00837520">
        <w:rPr>
          <w:rFonts w:ascii="Times New Roman" w:hAnsi="Times New Roman"/>
        </w:rPr>
        <w:t xml:space="preserve"> 201</w:t>
      </w:r>
      <w:r>
        <w:rPr>
          <w:rFonts w:ascii="Times New Roman" w:hAnsi="Times New Roman"/>
        </w:rPr>
        <w:t>7</w:t>
      </w:r>
    </w:p>
    <w:p w:rsidR="00C769E4" w:rsidRPr="00837520" w:rsidP="00C769E4">
      <w:pPr>
        <w:bidi w:val="0"/>
        <w:jc w:val="both"/>
        <w:rPr>
          <w:rFonts w:ascii="Times New Roman" w:hAnsi="Times New Roman"/>
        </w:rPr>
      </w:pPr>
    </w:p>
    <w:p w:rsidR="00C769E4" w:rsidRPr="00837520" w:rsidP="00C769E4">
      <w:pPr>
        <w:bidi w:val="0"/>
        <w:jc w:val="both"/>
        <w:rPr>
          <w:rFonts w:ascii="Times New Roman" w:hAnsi="Times New Roman"/>
        </w:rPr>
      </w:pPr>
    </w:p>
    <w:p w:rsidR="00C769E4" w:rsidRPr="00837520" w:rsidP="00C769E4">
      <w:pPr>
        <w:bidi w:val="0"/>
        <w:jc w:val="both"/>
        <w:rPr>
          <w:rFonts w:ascii="Times New Roman" w:hAnsi="Times New Roman"/>
        </w:rPr>
      </w:pPr>
    </w:p>
    <w:p w:rsidR="00C769E4" w:rsidRPr="00837520" w:rsidP="00C769E4">
      <w:pPr>
        <w:bidi w:val="0"/>
        <w:jc w:val="both"/>
        <w:rPr>
          <w:rFonts w:ascii="Times New Roman" w:hAnsi="Times New Roman"/>
        </w:rPr>
      </w:pPr>
    </w:p>
    <w:p w:rsidR="00C769E4" w:rsidRPr="00837520" w:rsidP="00C769E4">
      <w:pPr>
        <w:bidi w:val="0"/>
        <w:jc w:val="center"/>
        <w:rPr>
          <w:rFonts w:ascii="Times New Roman" w:hAnsi="Times New Roman"/>
          <w:b/>
        </w:rPr>
      </w:pPr>
      <w:r w:rsidRPr="00837520">
        <w:rPr>
          <w:rFonts w:ascii="Times New Roman" w:hAnsi="Times New Roman"/>
          <w:b/>
        </w:rPr>
        <w:t>Robert Fico  v. r.</w:t>
      </w:r>
    </w:p>
    <w:p w:rsidR="00C769E4" w:rsidRPr="00837520" w:rsidP="00C769E4">
      <w:pPr>
        <w:bidi w:val="0"/>
        <w:jc w:val="center"/>
        <w:rPr>
          <w:rFonts w:ascii="Times New Roman" w:hAnsi="Times New Roman"/>
        </w:rPr>
      </w:pPr>
      <w:r w:rsidRPr="00837520">
        <w:rPr>
          <w:rFonts w:ascii="Times New Roman" w:hAnsi="Times New Roman"/>
        </w:rPr>
        <w:t>predseda vlády</w:t>
      </w:r>
    </w:p>
    <w:p w:rsidR="00C769E4" w:rsidRPr="00837520" w:rsidP="00C769E4">
      <w:pPr>
        <w:bidi w:val="0"/>
        <w:jc w:val="center"/>
        <w:rPr>
          <w:rFonts w:ascii="Times New Roman" w:hAnsi="Times New Roman"/>
        </w:rPr>
      </w:pPr>
      <w:r w:rsidRPr="00837520">
        <w:rPr>
          <w:rFonts w:ascii="Times New Roman" w:hAnsi="Times New Roman"/>
        </w:rPr>
        <w:t>Slovenskej republiky</w:t>
      </w:r>
    </w:p>
    <w:p w:rsidR="00C769E4" w:rsidP="00C769E4">
      <w:pPr>
        <w:bidi w:val="0"/>
        <w:jc w:val="center"/>
        <w:rPr>
          <w:rFonts w:ascii="Times New Roman" w:hAnsi="Times New Roman"/>
        </w:rPr>
      </w:pPr>
    </w:p>
    <w:p w:rsidR="00C769E4" w:rsidRPr="00837520" w:rsidP="00C769E4">
      <w:pPr>
        <w:bidi w:val="0"/>
        <w:jc w:val="center"/>
        <w:rPr>
          <w:rFonts w:ascii="Times New Roman" w:hAnsi="Times New Roman"/>
        </w:rPr>
      </w:pPr>
    </w:p>
    <w:p w:rsidR="00C769E4" w:rsidRPr="00837520" w:rsidP="00C769E4">
      <w:pPr>
        <w:bidi w:val="0"/>
        <w:jc w:val="center"/>
        <w:rPr>
          <w:rFonts w:ascii="Times New Roman" w:hAnsi="Times New Roman"/>
        </w:rPr>
      </w:pPr>
    </w:p>
    <w:p w:rsidR="00C769E4" w:rsidRPr="00837520" w:rsidP="00C769E4">
      <w:pPr>
        <w:bidi w:val="0"/>
        <w:jc w:val="center"/>
        <w:rPr>
          <w:rFonts w:ascii="Times New Roman" w:hAnsi="Times New Roman"/>
        </w:rPr>
      </w:pPr>
    </w:p>
    <w:p w:rsidR="00C769E4" w:rsidRPr="00837520" w:rsidP="00C769E4">
      <w:pPr>
        <w:bidi w:val="0"/>
        <w:jc w:val="center"/>
        <w:rPr>
          <w:rFonts w:ascii="Times New Roman" w:hAnsi="Times New Roman"/>
          <w:b/>
        </w:rPr>
      </w:pPr>
      <w:r w:rsidRPr="00837520">
        <w:rPr>
          <w:rFonts w:ascii="Times New Roman" w:hAnsi="Times New Roman"/>
          <w:b/>
        </w:rPr>
        <w:t>Ján Richter  v. r.</w:t>
      </w:r>
    </w:p>
    <w:p w:rsidR="00C769E4" w:rsidRPr="00837520" w:rsidP="00C769E4">
      <w:pPr>
        <w:bidi w:val="0"/>
        <w:jc w:val="center"/>
        <w:rPr>
          <w:rFonts w:ascii="Times New Roman" w:hAnsi="Times New Roman"/>
        </w:rPr>
      </w:pPr>
      <w:r w:rsidRPr="00837520">
        <w:rPr>
          <w:rFonts w:ascii="Times New Roman" w:hAnsi="Times New Roman"/>
        </w:rPr>
        <w:t>minister práce, sociálnych vecí a rodiny</w:t>
      </w:r>
    </w:p>
    <w:p w:rsidR="00C769E4" w:rsidRPr="00837520" w:rsidP="00C769E4">
      <w:pPr>
        <w:bidi w:val="0"/>
        <w:jc w:val="center"/>
        <w:rPr>
          <w:rStyle w:val="PlaceholderText"/>
          <w:rFonts w:ascii="Times New Roman" w:hAnsi="Times New Roman"/>
        </w:rPr>
      </w:pPr>
      <w:r w:rsidRPr="00837520">
        <w:rPr>
          <w:rFonts w:ascii="Times New Roman" w:hAnsi="Times New Roman"/>
        </w:rPr>
        <w:t>Slovenskej republiky</w:t>
      </w:r>
    </w:p>
    <w:p w:rsidR="002D7B1D" w:rsidRPr="0045425B" w:rsidP="0045425B">
      <w:pPr>
        <w:tabs>
          <w:tab w:val="left" w:pos="8265"/>
        </w:tabs>
        <w:bidi w:val="0"/>
        <w:rPr>
          <w:rFonts w:ascii="Times New Roman" w:hAnsi="Times New Roman"/>
        </w:rPr>
      </w:pPr>
      <w:r w:rsidR="0045425B">
        <w:rPr>
          <w:rFonts w:ascii="Times New Roman" w:hAnsi="Times New Roman"/>
        </w:rPr>
        <w:tab/>
      </w:r>
    </w:p>
    <w:sectPr w:rsidSect="0077720E">
      <w:footerReference w:type="default" r:id="rId5"/>
      <w:footerReference w:type="first" r:id="rId6"/>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NimbuSanDEE">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20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CD491E">
      <w:rPr>
        <w:rFonts w:ascii="Times New Roman" w:hAnsi="Times New Roman"/>
        <w:noProof/>
      </w:rPr>
      <w:t>4</w:t>
    </w:r>
    <w:r>
      <w:rPr>
        <w:rFonts w:ascii="Times New Roman" w:hAnsi="Times New Roman"/>
      </w:rPr>
      <w:fldChar w:fldCharType="end"/>
    </w:r>
  </w:p>
  <w:p w:rsidR="0050055E">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D59">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D491E">
      <w:rPr>
        <w:rFonts w:ascii="Times New Roman" w:hAnsi="Times New Roman"/>
        <w:noProof/>
      </w:rPr>
      <w:t>1</w:t>
    </w:r>
    <w:r>
      <w:rPr>
        <w:rFonts w:ascii="Times New Roman" w:hAnsi="Times New Roman"/>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B57"/>
    <w:multiLevelType w:val="singleLevel"/>
    <w:tmpl w:val="2D58D0C2"/>
    <w:lvl w:ilvl="0">
      <w:start w:val="1"/>
      <w:numFmt w:val="decimal"/>
      <w:lvlText w:val="%1."/>
      <w:lvlJc w:val="left"/>
      <w:pPr>
        <w:tabs>
          <w:tab w:val="num" w:pos="360"/>
        </w:tabs>
        <w:ind w:left="360" w:hanging="360"/>
      </w:pPr>
      <w:rPr>
        <w:rFonts w:ascii="Times New Roman" w:hAnsi="Times New Roman" w:cs="Times New Roman" w:hint="default"/>
        <w:b w:val="0"/>
        <w:i w:val="0"/>
        <w:sz w:val="24"/>
        <w:rtl w:val="0"/>
        <w:cs w:val="0"/>
      </w:rPr>
    </w:lvl>
  </w:abstractNum>
  <w:abstractNum w:abstractNumId="1">
    <w:nsid w:val="03630FC8"/>
    <w:multiLevelType w:val="hybridMultilevel"/>
    <w:tmpl w:val="9B301ADA"/>
    <w:lvl w:ilvl="0">
      <w:start w:val="4"/>
      <w:numFmt w:val="decimal"/>
      <w:lvlText w:val="%1."/>
      <w:lvlJc w:val="left"/>
      <w:pPr>
        <w:tabs>
          <w:tab w:val="num" w:pos="397"/>
        </w:tabs>
        <w:ind w:left="397" w:hanging="397"/>
      </w:pPr>
      <w:rPr>
        <w:rFonts w:cs="Times New Roman" w:hint="default"/>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3C25F9B"/>
    <w:multiLevelType w:val="multilevel"/>
    <w:tmpl w:val="156078CE"/>
    <w:lvl w:ilvl="0">
      <w:start w:val="4"/>
      <w:numFmt w:val="decimal"/>
      <w:lvlText w:val="%1."/>
      <w:lvlJc w:val="left"/>
      <w:pPr>
        <w:tabs>
          <w:tab w:val="num" w:pos="397"/>
        </w:tabs>
        <w:ind w:left="397" w:hanging="397"/>
      </w:pPr>
      <w:rPr>
        <w:rFonts w:cs="Times New Roman" w:hint="default"/>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C4019AD"/>
    <w:multiLevelType w:val="hybridMultilevel"/>
    <w:tmpl w:val="1ECE0F3A"/>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CE90680"/>
    <w:multiLevelType w:val="hybridMultilevel"/>
    <w:tmpl w:val="9834747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6">
    <w:nsid w:val="148E303C"/>
    <w:multiLevelType w:val="hybridMultilevel"/>
    <w:tmpl w:val="5EDC83FC"/>
    <w:lvl w:ilvl="0">
      <w:start w:val="1"/>
      <w:numFmt w:val="bullet"/>
      <w:lvlText w:val="-"/>
      <w:lvlJc w:val="left"/>
      <w:pPr>
        <w:tabs>
          <w:tab w:val="num" w:pos="360"/>
        </w:tabs>
        <w:ind w:left="340" w:hanging="340"/>
      </w:pPr>
      <w:rPr>
        <w:rFonts w:ascii="Times New Roman" w:hAnsi="Times New Roman"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7">
    <w:nsid w:val="1502335E"/>
    <w:multiLevelType w:val="hybridMultilevel"/>
    <w:tmpl w:val="9D728708"/>
    <w:lvl w:ilvl="0">
      <w:start w:val="1"/>
      <w:numFmt w:val="decimal"/>
      <w:lvlText w:val="%1."/>
      <w:lvlJc w:val="left"/>
      <w:pPr>
        <w:tabs>
          <w:tab w:val="num" w:pos="397"/>
        </w:tabs>
        <w:ind w:left="397" w:hanging="397"/>
      </w:pPr>
      <w:rPr>
        <w:rFonts w:ascii="Times New Roman" w:hAnsi="Times New Roman" w:cs="Times New Roman" w:hint="default"/>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1FAF2822"/>
    <w:multiLevelType w:val="hybridMultilevel"/>
    <w:tmpl w:val="C714F43A"/>
    <w:lvl w:ilvl="0">
      <w:start w:val="1"/>
      <w:numFmt w:val="bullet"/>
      <w:lvlText w:val=""/>
      <w:lvlJc w:val="left"/>
      <w:pPr>
        <w:tabs>
          <w:tab w:val="num" w:pos="720"/>
        </w:tabs>
        <w:ind w:left="720" w:hanging="360"/>
      </w:pPr>
      <w:rPr>
        <w:rFonts w:ascii="Symbol" w:hAnsi="Symbol" w:hint="default"/>
      </w:rPr>
    </w:lvl>
    <w:lvl w:ilvl="1">
      <w:start w:val="4"/>
      <w:numFmt w:val="bullet"/>
      <w:lvlText w:val="-"/>
      <w:lvlJc w:val="left"/>
      <w:pPr>
        <w:tabs>
          <w:tab w:val="num" w:pos="1440"/>
        </w:tabs>
        <w:ind w:left="1440" w:hanging="360"/>
      </w:pPr>
      <w:rPr>
        <w:rFonts w:ascii="Times New Roman" w:eastAsia="Times New Roman" w:hAnsi="Times New Roman"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2E56AE4"/>
    <w:multiLevelType w:val="hybridMultilevel"/>
    <w:tmpl w:val="156078CE"/>
    <w:lvl w:ilvl="0">
      <w:start w:val="4"/>
      <w:numFmt w:val="decimal"/>
      <w:lvlText w:val="%1."/>
      <w:lvlJc w:val="left"/>
      <w:pPr>
        <w:tabs>
          <w:tab w:val="num" w:pos="397"/>
        </w:tabs>
        <w:ind w:left="397" w:hanging="397"/>
      </w:pPr>
      <w:rPr>
        <w:rFonts w:cs="Times New Roman" w:hint="default"/>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3B764E4"/>
    <w:multiLevelType w:val="hybridMultilevel"/>
    <w:tmpl w:val="B19A0122"/>
    <w:lvl w:ilvl="0">
      <w:start w:val="5"/>
      <w:numFmt w:val="decimal"/>
      <w:lvlText w:val="%1."/>
      <w:lvlJc w:val="left"/>
      <w:pPr>
        <w:tabs>
          <w:tab w:val="num" w:pos="360"/>
        </w:tabs>
        <w:ind w:left="340" w:hanging="340"/>
      </w:pPr>
      <w:rPr>
        <w:rFonts w:cs="Times New Roman" w:hint="default"/>
        <w:b/>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243B1CA7"/>
    <w:multiLevelType w:val="hybridMultilevel"/>
    <w:tmpl w:val="C57CAA48"/>
    <w:lvl w:ilvl="0">
      <w:start w:val="4"/>
      <w:numFmt w:val="decimal"/>
      <w:lvlText w:val="%1."/>
      <w:lvlJc w:val="left"/>
      <w:pPr>
        <w:tabs>
          <w:tab w:val="num" w:pos="360"/>
        </w:tabs>
        <w:ind w:left="340" w:hanging="340"/>
      </w:pPr>
      <w:rPr>
        <w:rFonts w:ascii="Arial" w:hAnsi="Arial"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43D67A9"/>
    <w:multiLevelType w:val="hybridMultilevel"/>
    <w:tmpl w:val="6FA68C9E"/>
    <w:lvl w:ilvl="0">
      <w:start w:val="5"/>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3">
    <w:nsid w:val="2575236A"/>
    <w:multiLevelType w:val="singleLevel"/>
    <w:tmpl w:val="9946C2C2"/>
    <w:lvl w:ilvl="0">
      <w:start w:val="1"/>
      <w:numFmt w:val="lowerLetter"/>
      <w:lvlText w:val="%1)"/>
      <w:lvlJc w:val="left"/>
      <w:pPr>
        <w:tabs>
          <w:tab w:val="num" w:pos="720"/>
        </w:tabs>
        <w:ind w:left="720" w:hanging="360"/>
      </w:pPr>
      <w:rPr>
        <w:rFonts w:cs="Times New Roman"/>
        <w:rtl w:val="0"/>
        <w:cs w:val="0"/>
      </w:rPr>
    </w:lvl>
  </w:abstractNum>
  <w:abstractNum w:abstractNumId="14">
    <w:nsid w:val="25C54175"/>
    <w:multiLevelType w:val="hybridMultilevel"/>
    <w:tmpl w:val="D158ACB0"/>
    <w:lvl w:ilvl="0">
      <w:start w:val="1"/>
      <w:numFmt w:val="bullet"/>
      <w:lvlText w:val=""/>
      <w:lvlJc w:val="left"/>
      <w:pPr>
        <w:tabs>
          <w:tab w:val="num" w:pos="360"/>
        </w:tabs>
        <w:ind w:left="340" w:hanging="340"/>
      </w:pPr>
      <w:rPr>
        <w:rFonts w:ascii="Symbol" w:hAnsi="Symbol" w:hint="default"/>
        <w:b/>
        <w:i w:val="0"/>
        <w:color w:val="auto"/>
        <w:sz w:val="24"/>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5">
    <w:nsid w:val="2D3B698A"/>
    <w:multiLevelType w:val="hybridMultilevel"/>
    <w:tmpl w:val="AA8A2476"/>
    <w:lvl w:ilvl="0">
      <w:start w:val="0"/>
      <w:numFmt w:val="bullet"/>
      <w:lvlText w:val="-"/>
      <w:lvlJc w:val="left"/>
      <w:pPr>
        <w:ind w:left="-180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360"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1080" w:hanging="360"/>
      </w:pPr>
      <w:rPr>
        <w:rFonts w:ascii="Courier New" w:hAnsi="Courier New"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960" w:hanging="360"/>
      </w:pPr>
      <w:rPr>
        <w:rFonts w:ascii="Wingdings" w:hAnsi="Wingdings" w:hint="default"/>
      </w:rPr>
    </w:lvl>
  </w:abstractNum>
  <w:abstractNum w:abstractNumId="16">
    <w:nsid w:val="2F242FAF"/>
    <w:multiLevelType w:val="hybridMultilevel"/>
    <w:tmpl w:val="5EDC83FC"/>
    <w:lvl w:ilvl="0">
      <w:start w:val="1"/>
      <w:numFmt w:val="bullet"/>
      <w:lvlText w:val="-"/>
      <w:lvlJc w:val="left"/>
      <w:pPr>
        <w:tabs>
          <w:tab w:val="num" w:pos="360"/>
        </w:tabs>
        <w:ind w:left="340" w:hanging="340"/>
      </w:pPr>
      <w:rPr>
        <w:rFonts w:ascii="Times New Roman" w:hAnsi="Times New Roman"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17">
    <w:nsid w:val="30D2264B"/>
    <w:multiLevelType w:val="hybridMultilevel"/>
    <w:tmpl w:val="A42A53A2"/>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nsid w:val="322168E4"/>
    <w:multiLevelType w:val="hybridMultilevel"/>
    <w:tmpl w:val="42EA8B5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63A128E"/>
    <w:multiLevelType w:val="hybridMultilevel"/>
    <w:tmpl w:val="F5F41974"/>
    <w:lvl w:ilvl="0">
      <w:start w:val="1"/>
      <w:numFmt w:val="bullet"/>
      <w:lvlText w:val=""/>
      <w:lvlJc w:val="left"/>
      <w:pPr>
        <w:tabs>
          <w:tab w:val="num" w:pos="360"/>
        </w:tabs>
        <w:ind w:left="340" w:hanging="340"/>
      </w:pPr>
      <w:rPr>
        <w:rFonts w:ascii="Symbol" w:hAnsi="Symbol"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0">
    <w:nsid w:val="365D5147"/>
    <w:multiLevelType w:val="hybridMultilevel"/>
    <w:tmpl w:val="82349F8E"/>
    <w:lvl w:ilvl="0">
      <w:start w:val="1"/>
      <w:numFmt w:val="lowerLetter"/>
      <w:lvlText w:val="%1)"/>
      <w:lvlJc w:val="left"/>
      <w:pPr>
        <w:tabs>
          <w:tab w:val="num" w:pos="360"/>
        </w:tabs>
        <w:ind w:left="360" w:hanging="360"/>
      </w:pPr>
      <w:rPr>
        <w:rFonts w:cs="Times New Roman" w:hint="default"/>
        <w:rtl w:val="0"/>
        <w:cs w:val="0"/>
      </w:rPr>
    </w:lvl>
    <w:lvl w:ilvl="1">
      <w:start w:val="1"/>
      <w:numFmt w:val="bullet"/>
      <w:lvlText w:val="–"/>
      <w:lvlJc w:val="left"/>
      <w:pPr>
        <w:tabs>
          <w:tab w:val="num" w:pos="737"/>
        </w:tabs>
        <w:ind w:left="737" w:hanging="34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39D60099"/>
    <w:multiLevelType w:val="hybridMultilevel"/>
    <w:tmpl w:val="43207608"/>
    <w:lvl w:ilvl="0">
      <w:start w:val="0"/>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2">
    <w:nsid w:val="3A477BB0"/>
    <w:multiLevelType w:val="hybridMultilevel"/>
    <w:tmpl w:val="9384D560"/>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3CDA2F67"/>
    <w:multiLevelType w:val="hybridMultilevel"/>
    <w:tmpl w:val="13889E7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498A07B7"/>
    <w:multiLevelType w:val="hybridMultilevel"/>
    <w:tmpl w:val="13889E70"/>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5">
    <w:nsid w:val="4AEA3666"/>
    <w:multiLevelType w:val="hybridMultilevel"/>
    <w:tmpl w:val="47FAAD84"/>
    <w:lvl w:ilvl="0">
      <w:start w:val="1"/>
      <w:numFmt w:val="bullet"/>
      <w:lvlText w:val="-"/>
      <w:lvlJc w:val="left"/>
      <w:pPr>
        <w:tabs>
          <w:tab w:val="num" w:pos="360"/>
        </w:tabs>
        <w:ind w:left="340" w:hanging="340"/>
      </w:pPr>
      <w:rPr>
        <w:rFonts w:ascii="Times New Roman" w:eastAsia="Times New Roman" w:hAnsi="Times New Roman"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6">
    <w:nsid w:val="6161177A"/>
    <w:multiLevelType w:val="hybridMultilevel"/>
    <w:tmpl w:val="6088A9F6"/>
    <w:lvl w:ilvl="0">
      <w:start w:val="3"/>
      <w:numFmt w:val="bullet"/>
      <w:lvlText w:val="-"/>
      <w:lvlJc w:val="left"/>
      <w:pPr>
        <w:tabs>
          <w:tab w:val="num" w:pos="360"/>
        </w:tabs>
        <w:ind w:left="340" w:hanging="340"/>
      </w:pPr>
      <w:rPr>
        <w:rFonts w:ascii="Times New Roman" w:hAnsi="Times New Roman" w:hint="default"/>
        <w:b w:val="0"/>
        <w:i w:val="0"/>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27">
    <w:nsid w:val="62AC1E24"/>
    <w:multiLevelType w:val="multilevel"/>
    <w:tmpl w:val="B3369D9C"/>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decimal"/>
      <w:lvlText w:val="%3."/>
      <w:lvlJc w:val="left"/>
      <w:pPr>
        <w:tabs>
          <w:tab w:val="num" w:pos="2340"/>
        </w:tabs>
        <w:ind w:left="2340" w:hanging="360"/>
      </w:pPr>
      <w:rPr>
        <w:rFonts w:cs="Times New Roman"/>
        <w:b w:val="0"/>
        <w:i w:val="0"/>
        <w:sz w:val="24"/>
        <w:szCs w:val="24"/>
        <w:rtl w:val="0"/>
        <w:cs w:val="0"/>
      </w:rPr>
    </w:lvl>
    <w:lvl w:ilvl="3">
      <w:start w:val="1"/>
      <w:numFmt w:val="bullet"/>
      <w:lvlText w:val="-"/>
      <w:lvlJc w:val="left"/>
      <w:pPr>
        <w:tabs>
          <w:tab w:val="num" w:pos="2880"/>
        </w:tabs>
        <w:ind w:left="2880" w:hanging="360"/>
      </w:pPr>
      <w:rPr>
        <w:b/>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3AE4780"/>
    <w:multiLevelType w:val="hybridMultilevel"/>
    <w:tmpl w:val="5FBAC1B6"/>
    <w:lvl w:ilvl="0">
      <w:start w:val="1"/>
      <w:numFmt w:val="decimal"/>
      <w:lvlText w:val="%1."/>
      <w:lvlJc w:val="left"/>
      <w:pPr>
        <w:tabs>
          <w:tab w:val="num" w:pos="397"/>
        </w:tabs>
        <w:ind w:left="397" w:hanging="397"/>
      </w:pPr>
      <w:rPr>
        <w:rFonts w:ascii="Times New Roman" w:hAnsi="Times New Roman" w:cs="Times New Roman" w:hint="default"/>
        <w:b w:val="0"/>
        <w:i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51E758E"/>
    <w:multiLevelType w:val="hybridMultilevel"/>
    <w:tmpl w:val="93AA7284"/>
    <w:lvl w:ilvl="0">
      <w:start w:val="1"/>
      <w:numFmt w:val="lowerLetter"/>
      <w:lvlText w:val="%1)"/>
      <w:lvlJc w:val="left"/>
      <w:pPr>
        <w:tabs>
          <w:tab w:val="num" w:pos="907"/>
        </w:tabs>
        <w:ind w:left="907" w:hanging="340"/>
      </w:pPr>
      <w:rPr>
        <w:rFonts w:cs="Times New Roman" w:hint="default"/>
        <w:b/>
        <w:bCs/>
        <w:i w:val="0"/>
        <w:strike w:val="0"/>
        <w:rtl w:val="0"/>
        <w:cs w:val="0"/>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0">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abstractNum w:abstractNumId="31">
    <w:nsid w:val="75546C6F"/>
    <w:multiLevelType w:val="hybridMultilevel"/>
    <w:tmpl w:val="5E36C9C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70A0FA5"/>
    <w:multiLevelType w:val="hybridMultilevel"/>
    <w:tmpl w:val="A39E824A"/>
    <w:lvl w:ilvl="0">
      <w:start w:val="3"/>
      <w:numFmt w:val="bullet"/>
      <w:lvlText w:val="-"/>
      <w:lvlJc w:val="left"/>
      <w:pPr>
        <w:tabs>
          <w:tab w:val="num" w:pos="360"/>
        </w:tabs>
        <w:ind w:left="340" w:hanging="340"/>
      </w:pPr>
      <w:rPr>
        <w:rFonts w:ascii="Times New Roman" w:hAnsi="Times New Roman" w:hint="default"/>
        <w:b w:val="0"/>
        <w:i w:val="0"/>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33">
    <w:nsid w:val="780235AC"/>
    <w:multiLevelType w:val="hybridMultilevel"/>
    <w:tmpl w:val="73564E68"/>
    <w:lvl w:ilvl="0">
      <w:start w:val="5"/>
      <w:numFmt w:val="decimal"/>
      <w:lvlText w:val="%1."/>
      <w:lvlJc w:val="left"/>
      <w:pPr>
        <w:tabs>
          <w:tab w:val="num" w:pos="1440"/>
        </w:tabs>
        <w:ind w:left="1420" w:hanging="340"/>
      </w:pPr>
      <w:rPr>
        <w:rFonts w:cs="Times New Roman" w:hint="default"/>
        <w:b/>
        <w:i w:val="0"/>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34">
    <w:nsid w:val="78540A94"/>
    <w:multiLevelType w:val="hybridMultilevel"/>
    <w:tmpl w:val="E1B470F6"/>
    <w:lvl w:ilvl="0">
      <w:start w:val="1"/>
      <w:numFmt w:val="decimal"/>
      <w:lvlText w:val="%1."/>
      <w:lvlJc w:val="left"/>
      <w:pPr>
        <w:ind w:left="1068" w:hanging="360"/>
      </w:pPr>
      <w:rPr>
        <w:rFonts w:ascii="Times New Roman" w:hAnsi="Times New Roman"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5">
    <w:nsid w:val="7BA660CE"/>
    <w:multiLevelType w:val="hybridMultilevel"/>
    <w:tmpl w:val="DF44C942"/>
    <w:lvl w:ilvl="0">
      <w:start w:val="1"/>
      <w:numFmt w:val="decimal"/>
      <w:lvlText w:val="%1."/>
      <w:lvlJc w:val="left"/>
      <w:pPr>
        <w:tabs>
          <w:tab w:val="num" w:pos="720"/>
        </w:tabs>
        <w:ind w:left="700" w:hanging="340"/>
      </w:pPr>
      <w:rPr>
        <w:rFonts w:cs="Times New Roman" w:hint="default"/>
        <w:b/>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6">
    <w:nsid w:val="7C1E6CA7"/>
    <w:multiLevelType w:val="multilevel"/>
    <w:tmpl w:val="F606F11A"/>
    <w:lvl w:ilvl="0">
      <w:start w:val="1"/>
      <w:numFmt w:val="decimal"/>
      <w:lvlText w:val="%1."/>
      <w:lvlJc w:val="left"/>
      <w:pPr>
        <w:tabs>
          <w:tab w:val="num" w:pos="360"/>
        </w:tabs>
        <w:ind w:left="340" w:hanging="340"/>
      </w:pPr>
      <w:rPr>
        <w:rFonts w:ascii="Arial" w:hAnsi="Arial" w:cs="Times New Roman" w:hint="default"/>
        <w:b w:val="0"/>
        <w:i w:val="0"/>
        <w:rtl w:val="0"/>
        <w:cs w:val="0"/>
      </w:rPr>
    </w:lvl>
    <w:lvl w:ilvl="1">
      <w:start w:val="1"/>
      <w:numFmt w:val="lowerLetter"/>
      <w:lvlText w:val="%2)"/>
      <w:lvlJc w:val="left"/>
      <w:pPr>
        <w:tabs>
          <w:tab w:val="num" w:pos="737"/>
        </w:tabs>
        <w:ind w:left="737" w:hanging="397"/>
      </w:pPr>
      <w:rPr>
        <w:rFonts w:cs="Times New Roman" w:hint="default"/>
        <w:rtl w:val="0"/>
        <w:cs w:val="0"/>
      </w:rPr>
    </w:lvl>
    <w:lvl w:ilvl="2">
      <w:start w:val="4"/>
      <w:numFmt w:val="decimal"/>
      <w:lvlText w:val="%3."/>
      <w:lvlJc w:val="left"/>
      <w:pPr>
        <w:tabs>
          <w:tab w:val="num" w:pos="360"/>
        </w:tabs>
        <w:ind w:left="340" w:hanging="340"/>
      </w:pPr>
      <w:rPr>
        <w:rFonts w:ascii="Arial" w:hAnsi="Arial" w:cs="Times New Roman" w:hint="default"/>
        <w:b w:val="0"/>
        <w:i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7">
    <w:nsid w:val="7C5A630E"/>
    <w:multiLevelType w:val="hybridMultilevel"/>
    <w:tmpl w:val="F606F11A"/>
    <w:lvl w:ilvl="0">
      <w:start w:val="1"/>
      <w:numFmt w:val="decimal"/>
      <w:lvlText w:val="%1."/>
      <w:lvlJc w:val="left"/>
      <w:pPr>
        <w:tabs>
          <w:tab w:val="num" w:pos="360"/>
        </w:tabs>
        <w:ind w:left="340" w:hanging="340"/>
      </w:pPr>
      <w:rPr>
        <w:rFonts w:ascii="Arial" w:hAnsi="Arial" w:cs="Times New Roman" w:hint="default"/>
        <w:b w:val="0"/>
        <w:i w:val="0"/>
        <w:rtl w:val="0"/>
        <w:cs w:val="0"/>
      </w:rPr>
    </w:lvl>
    <w:lvl w:ilvl="1">
      <w:start w:val="1"/>
      <w:numFmt w:val="lowerLetter"/>
      <w:lvlText w:val="%2)"/>
      <w:lvlJc w:val="left"/>
      <w:pPr>
        <w:tabs>
          <w:tab w:val="num" w:pos="737"/>
        </w:tabs>
        <w:ind w:left="737" w:hanging="397"/>
      </w:pPr>
      <w:rPr>
        <w:rFonts w:cs="Times New Roman" w:hint="default"/>
        <w:rtl w:val="0"/>
        <w:cs w:val="0"/>
      </w:rPr>
    </w:lvl>
    <w:lvl w:ilvl="2">
      <w:start w:val="4"/>
      <w:numFmt w:val="decimal"/>
      <w:lvlText w:val="%3."/>
      <w:lvlJc w:val="left"/>
      <w:pPr>
        <w:tabs>
          <w:tab w:val="num" w:pos="360"/>
        </w:tabs>
        <w:ind w:left="340" w:hanging="340"/>
      </w:pPr>
      <w:rPr>
        <w:rFonts w:ascii="Arial" w:hAnsi="Arial" w:cs="Times New Roman" w:hint="default"/>
        <w:b w:val="0"/>
        <w:i w:val="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8">
    <w:nsid w:val="7CF51951"/>
    <w:multiLevelType w:val="hybridMultilevel"/>
    <w:tmpl w:val="EE328536"/>
    <w:lvl w:ilvl="0">
      <w:start w:val="1"/>
      <w:numFmt w:val="lowerLetter"/>
      <w:lvlText w:val="%1)"/>
      <w:lvlJc w:val="left"/>
      <w:pPr>
        <w:ind w:left="644" w:hanging="360"/>
      </w:pPr>
      <w:rPr>
        <w:rFonts w:ascii="Times New Roman" w:hAnsi="Times New Roman" w:cs="Times New Roman" w:hint="default"/>
        <w:b w:val="0"/>
        <w:i w:val="0"/>
        <w:color w:val="auto"/>
        <w:sz w:val="24"/>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num w:numId="1">
    <w:abstractNumId w:val="6"/>
  </w:num>
  <w:num w:numId="2">
    <w:abstractNumId w:val="16"/>
  </w:num>
  <w:num w:numId="3">
    <w:abstractNumId w:val="35"/>
  </w:num>
  <w:num w:numId="4">
    <w:abstractNumId w:val="0"/>
    <w:lvlOverride w:ilvl="0">
      <w:startOverride w:val="1"/>
    </w:lvlOverride>
  </w:num>
  <w:num w:numId="5">
    <w:abstractNumId w:val="13"/>
    <w:lvlOverride w:ilvl="0">
      <w:startOverride w:val="1"/>
    </w:lvlOverride>
  </w:num>
  <w:num w:numId="6">
    <w:abstractNumId w:val="35"/>
  </w:num>
  <w:num w:numId="7">
    <w:abstractNumId w:val="10"/>
  </w:num>
  <w:num w:numId="8">
    <w:abstractNumId w:val="33"/>
  </w:num>
  <w:num w:numId="9">
    <w:abstractNumId w:val="26"/>
  </w:num>
  <w:num w:numId="10">
    <w:abstractNumId w:val="37"/>
  </w:num>
  <w:num w:numId="11">
    <w:abstractNumId w:val="11"/>
  </w:num>
  <w:num w:numId="12">
    <w:abstractNumId w:val="36"/>
  </w:num>
  <w:num w:numId="13">
    <w:abstractNumId w:val="7"/>
  </w:num>
  <w:num w:numId="14">
    <w:abstractNumId w:val="28"/>
  </w:num>
  <w:num w:numId="15">
    <w:abstractNumId w:val="9"/>
  </w:num>
  <w:num w:numId="16">
    <w:abstractNumId w:val="2"/>
  </w:num>
  <w:num w:numId="17">
    <w:abstractNumId w:val="1"/>
  </w:num>
  <w:num w:numId="18">
    <w:abstractNumId w:val="20"/>
  </w:num>
  <w:num w:numId="19">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lvlOverride w:ilvl="2"/>
    <w:lvlOverride w:ilvl="3"/>
    <w:lvlOverride w:ilvl="4"/>
    <w:lvlOverride w:ilvl="5"/>
    <w:lvlOverride w:ilvl="6"/>
    <w:lvlOverride w:ilvl="7"/>
    <w:lvlOverride w:ilvl="8"/>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lvlOverride w:ilvl="2"/>
    <w:lvlOverride w:ilvl="3"/>
    <w:lvlOverride w:ilvl="4"/>
    <w:lvlOverride w:ilvl="5"/>
    <w:lvlOverride w:ilvl="6"/>
    <w:lvlOverride w:ilvl="7"/>
    <w:lvlOverride w:ilvl="8"/>
  </w:num>
  <w:num w:numId="24">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5"/>
  </w:num>
  <w:num w:numId="27">
    <w:abstractNumId w:val="29"/>
  </w:num>
  <w:num w:numId="28">
    <w:abstractNumId w:val="22"/>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2"/>
  </w:num>
  <w:num w:numId="32">
    <w:abstractNumId w:val="14"/>
  </w:num>
  <w:num w:numId="33">
    <w:abstractNumId w:val="4"/>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17"/>
  </w:num>
  <w:num w:numId="37">
    <w:abstractNumId w:val="21"/>
  </w:num>
  <w:num w:numId="38">
    <w:abstractNumId w:val="21"/>
    <w:lvlOverride w:ilvl="0"/>
    <w:lvlOverride w:ilvl="1"/>
    <w:lvlOverride w:ilvl="2"/>
    <w:lvlOverride w:ilvl="3"/>
    <w:lvlOverride w:ilvl="4"/>
    <w:lvlOverride w:ilvl="5"/>
    <w:lvlOverride w:ilvl="6"/>
    <w:lvlOverride w:ilvl="7"/>
    <w:lvlOverride w:ilvl="8"/>
  </w:num>
  <w:num w:numId="39">
    <w:abstractNumId w:val="24"/>
  </w:num>
  <w:num w:numId="40">
    <w:abstractNumId w:val="18"/>
  </w:num>
  <w:num w:numId="41">
    <w:abstractNumId w:val="31"/>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oNotTrackMoves/>
  <w:defaultTabStop w:val="708"/>
  <w:hyphenationZone w:val="425"/>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D65A82"/>
    <w:rsid w:val="000160E2"/>
    <w:rsid w:val="000431B4"/>
    <w:rsid w:val="00055AA5"/>
    <w:rsid w:val="000B66F6"/>
    <w:rsid w:val="000C7500"/>
    <w:rsid w:val="000E1095"/>
    <w:rsid w:val="000F7D4B"/>
    <w:rsid w:val="0012054B"/>
    <w:rsid w:val="00124A8B"/>
    <w:rsid w:val="00142402"/>
    <w:rsid w:val="00147D9F"/>
    <w:rsid w:val="00153053"/>
    <w:rsid w:val="00173BBC"/>
    <w:rsid w:val="00180503"/>
    <w:rsid w:val="00181B51"/>
    <w:rsid w:val="00185904"/>
    <w:rsid w:val="0018628A"/>
    <w:rsid w:val="0018760C"/>
    <w:rsid w:val="00190B2F"/>
    <w:rsid w:val="001A4C79"/>
    <w:rsid w:val="001A6F74"/>
    <w:rsid w:val="001B27B2"/>
    <w:rsid w:val="001C1DC1"/>
    <w:rsid w:val="001C6BAC"/>
    <w:rsid w:val="001D21A9"/>
    <w:rsid w:val="001E37D3"/>
    <w:rsid w:val="00205276"/>
    <w:rsid w:val="00210BD1"/>
    <w:rsid w:val="002358B2"/>
    <w:rsid w:val="00240E3E"/>
    <w:rsid w:val="00246B44"/>
    <w:rsid w:val="00266AD5"/>
    <w:rsid w:val="002A0A11"/>
    <w:rsid w:val="002B7F4C"/>
    <w:rsid w:val="002C6087"/>
    <w:rsid w:val="002D7B1D"/>
    <w:rsid w:val="002F3FEA"/>
    <w:rsid w:val="0030738A"/>
    <w:rsid w:val="00316768"/>
    <w:rsid w:val="00317667"/>
    <w:rsid w:val="003273AD"/>
    <w:rsid w:val="00331067"/>
    <w:rsid w:val="00336DE0"/>
    <w:rsid w:val="0035589F"/>
    <w:rsid w:val="00363522"/>
    <w:rsid w:val="003900CC"/>
    <w:rsid w:val="003915CD"/>
    <w:rsid w:val="003A79C8"/>
    <w:rsid w:val="003D37C4"/>
    <w:rsid w:val="003F41AA"/>
    <w:rsid w:val="003F7AFF"/>
    <w:rsid w:val="00400BE8"/>
    <w:rsid w:val="00436C84"/>
    <w:rsid w:val="00441439"/>
    <w:rsid w:val="0044311B"/>
    <w:rsid w:val="0044367B"/>
    <w:rsid w:val="0045425B"/>
    <w:rsid w:val="00466D6E"/>
    <w:rsid w:val="0047750E"/>
    <w:rsid w:val="00485109"/>
    <w:rsid w:val="004A5E97"/>
    <w:rsid w:val="004B743A"/>
    <w:rsid w:val="004C5C9C"/>
    <w:rsid w:val="004D6621"/>
    <w:rsid w:val="004E2C9A"/>
    <w:rsid w:val="004F68D4"/>
    <w:rsid w:val="0050055E"/>
    <w:rsid w:val="005015F1"/>
    <w:rsid w:val="00514F78"/>
    <w:rsid w:val="00531C46"/>
    <w:rsid w:val="005448D2"/>
    <w:rsid w:val="00544FC1"/>
    <w:rsid w:val="00547AD0"/>
    <w:rsid w:val="00557D11"/>
    <w:rsid w:val="00564E22"/>
    <w:rsid w:val="00574ED5"/>
    <w:rsid w:val="005A124F"/>
    <w:rsid w:val="005B34F9"/>
    <w:rsid w:val="00637D4C"/>
    <w:rsid w:val="00645675"/>
    <w:rsid w:val="0066348A"/>
    <w:rsid w:val="006641B6"/>
    <w:rsid w:val="006B2AEC"/>
    <w:rsid w:val="006C0B8D"/>
    <w:rsid w:val="006E62DB"/>
    <w:rsid w:val="006F1B89"/>
    <w:rsid w:val="0070711E"/>
    <w:rsid w:val="00727B41"/>
    <w:rsid w:val="00733504"/>
    <w:rsid w:val="007418B7"/>
    <w:rsid w:val="00743E7D"/>
    <w:rsid w:val="00744066"/>
    <w:rsid w:val="00753A9E"/>
    <w:rsid w:val="007655E0"/>
    <w:rsid w:val="0077720E"/>
    <w:rsid w:val="007848EB"/>
    <w:rsid w:val="007875DA"/>
    <w:rsid w:val="007B5B22"/>
    <w:rsid w:val="007F230F"/>
    <w:rsid w:val="00805C0C"/>
    <w:rsid w:val="00806292"/>
    <w:rsid w:val="008300F2"/>
    <w:rsid w:val="00837520"/>
    <w:rsid w:val="0084190F"/>
    <w:rsid w:val="00844743"/>
    <w:rsid w:val="008767D6"/>
    <w:rsid w:val="008B0B39"/>
    <w:rsid w:val="00920E27"/>
    <w:rsid w:val="00926649"/>
    <w:rsid w:val="00942E0B"/>
    <w:rsid w:val="009608BE"/>
    <w:rsid w:val="00961D02"/>
    <w:rsid w:val="009717B1"/>
    <w:rsid w:val="009775AB"/>
    <w:rsid w:val="009B0815"/>
    <w:rsid w:val="009B4883"/>
    <w:rsid w:val="009B6E6C"/>
    <w:rsid w:val="009D07E1"/>
    <w:rsid w:val="009D18CA"/>
    <w:rsid w:val="009F49B5"/>
    <w:rsid w:val="00A04511"/>
    <w:rsid w:val="00A10833"/>
    <w:rsid w:val="00A22519"/>
    <w:rsid w:val="00A64DBF"/>
    <w:rsid w:val="00A64DF7"/>
    <w:rsid w:val="00A82471"/>
    <w:rsid w:val="00A94549"/>
    <w:rsid w:val="00A95270"/>
    <w:rsid w:val="00AE303E"/>
    <w:rsid w:val="00AE6C19"/>
    <w:rsid w:val="00B1385F"/>
    <w:rsid w:val="00B4000F"/>
    <w:rsid w:val="00B45407"/>
    <w:rsid w:val="00B71BFD"/>
    <w:rsid w:val="00B7767F"/>
    <w:rsid w:val="00B77D5B"/>
    <w:rsid w:val="00B9036D"/>
    <w:rsid w:val="00BA0045"/>
    <w:rsid w:val="00BE4639"/>
    <w:rsid w:val="00BF03C4"/>
    <w:rsid w:val="00BF4E40"/>
    <w:rsid w:val="00BF7B0C"/>
    <w:rsid w:val="00C132D6"/>
    <w:rsid w:val="00C16D59"/>
    <w:rsid w:val="00C25B62"/>
    <w:rsid w:val="00C3702C"/>
    <w:rsid w:val="00C43185"/>
    <w:rsid w:val="00C769E4"/>
    <w:rsid w:val="00C827EC"/>
    <w:rsid w:val="00C932CD"/>
    <w:rsid w:val="00CB3550"/>
    <w:rsid w:val="00CB7904"/>
    <w:rsid w:val="00CC46AA"/>
    <w:rsid w:val="00CC506E"/>
    <w:rsid w:val="00CD491E"/>
    <w:rsid w:val="00CE220C"/>
    <w:rsid w:val="00CE6CF1"/>
    <w:rsid w:val="00CF590B"/>
    <w:rsid w:val="00D03D7A"/>
    <w:rsid w:val="00D42B87"/>
    <w:rsid w:val="00D63060"/>
    <w:rsid w:val="00D65A82"/>
    <w:rsid w:val="00D67728"/>
    <w:rsid w:val="00D71173"/>
    <w:rsid w:val="00D712DE"/>
    <w:rsid w:val="00D7227F"/>
    <w:rsid w:val="00D75E3F"/>
    <w:rsid w:val="00D849A1"/>
    <w:rsid w:val="00D977A8"/>
    <w:rsid w:val="00DB1908"/>
    <w:rsid w:val="00DB3441"/>
    <w:rsid w:val="00DB6114"/>
    <w:rsid w:val="00DC5BDA"/>
    <w:rsid w:val="00DC6120"/>
    <w:rsid w:val="00DC6C99"/>
    <w:rsid w:val="00DF5903"/>
    <w:rsid w:val="00E04B5A"/>
    <w:rsid w:val="00E26590"/>
    <w:rsid w:val="00E3255A"/>
    <w:rsid w:val="00E354EA"/>
    <w:rsid w:val="00E435F0"/>
    <w:rsid w:val="00E60924"/>
    <w:rsid w:val="00E75187"/>
    <w:rsid w:val="00E80961"/>
    <w:rsid w:val="00EA4E2B"/>
    <w:rsid w:val="00EA5845"/>
    <w:rsid w:val="00EB59C0"/>
    <w:rsid w:val="00EB6668"/>
    <w:rsid w:val="00F10024"/>
    <w:rsid w:val="00F20A45"/>
    <w:rsid w:val="00F42749"/>
    <w:rsid w:val="00F83019"/>
    <w:rsid w:val="00F901E9"/>
    <w:rsid w:val="00F944C3"/>
    <w:rsid w:val="00FA198D"/>
    <w:rsid w:val="00FA1F75"/>
    <w:rsid w:val="00FF3C6B"/>
    <w:rsid w:val="00FF416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ind w:firstLine="567"/>
      <w:jc w:val="both"/>
      <w:outlineLvl w:val="0"/>
    </w:pPr>
    <w:rPr>
      <w:rFonts w:ascii="Arial" w:hAnsi="Arial" w:cs="Arial"/>
      <w:i/>
      <w:iCs/>
    </w:rPr>
  </w:style>
  <w:style w:type="paragraph" w:styleId="Heading2">
    <w:name w:val="heading 2"/>
    <w:basedOn w:val="Normal"/>
    <w:next w:val="Normal"/>
    <w:link w:val="Nadpis2Char"/>
    <w:uiPriority w:val="9"/>
    <w:qFormat/>
    <w:pPr>
      <w:keepNext/>
      <w:autoSpaceDE w:val="0"/>
      <w:autoSpaceDN w:val="0"/>
      <w:jc w:val="left"/>
      <w:outlineLvl w:val="1"/>
    </w:pPr>
    <w:rPr>
      <w:rFonts w:ascii="Arial" w:hAnsi="Arial" w:cs="Arial"/>
      <w:b/>
      <w:bCs/>
      <w:i/>
      <w:iCs/>
      <w:sz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paragraph" w:styleId="BodyTextIndent2">
    <w:name w:val="Body Text Indent 2"/>
    <w:basedOn w:val="Normal"/>
    <w:link w:val="Zarkazkladnhotextu2Char"/>
    <w:uiPriority w:val="99"/>
    <w:pPr>
      <w:autoSpaceDE w:val="0"/>
      <w:autoSpaceDN w:val="0"/>
      <w:ind w:firstLine="567"/>
      <w:jc w:val="both"/>
    </w:pPr>
    <w:rPr>
      <w:rFonts w:ascii="Arial" w:hAnsi="Arial" w:cs="Arial"/>
      <w:sz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BodyTextIndent3">
    <w:name w:val="Body Text Indent 3"/>
    <w:basedOn w:val="Normal"/>
    <w:link w:val="Zarkazkladnhotextu3Char"/>
    <w:uiPriority w:val="99"/>
    <w:pPr>
      <w:autoSpaceDE w:val="0"/>
      <w:autoSpaceDN w:val="0"/>
      <w:ind w:firstLine="567"/>
      <w:jc w:val="both"/>
    </w:pPr>
    <w:rPr>
      <w:rFonts w:ascii="Arial" w:hAnsi="Arial" w:cs="Arial"/>
    </w:rPr>
  </w:style>
  <w:style w:type="character" w:customStyle="1" w:styleId="Zarkazkladnhotextu3Char">
    <w:name w:val="Zarážka základného textu 3 Char"/>
    <w:basedOn w:val="DefaultParagraphFont"/>
    <w:link w:val="BodyTextIndent3"/>
    <w:uiPriority w:val="99"/>
    <w:semiHidden/>
    <w:locked/>
    <w:rPr>
      <w:rFonts w:cs="Times New Roman"/>
      <w:sz w:val="16"/>
      <w:szCs w:val="16"/>
      <w:rtl w:val="0"/>
      <w:cs w:val="0"/>
    </w:rPr>
  </w:style>
  <w:style w:type="paragraph" w:styleId="Title">
    <w:name w:val="Title"/>
    <w:basedOn w:val="Normal"/>
    <w:link w:val="NzovChar"/>
    <w:uiPriority w:val="10"/>
    <w:qFormat/>
    <w:pPr>
      <w:ind w:firstLine="709"/>
      <w:jc w:val="center"/>
    </w:pPr>
    <w:rPr>
      <w:rFonts w:ascii="Arial" w:hAnsi="Arial"/>
      <w:b/>
      <w:szCs w:val="20"/>
    </w:rPr>
  </w:style>
  <w:style w:type="character" w:customStyle="1" w:styleId="NzovChar">
    <w:name w:val="Názov Char"/>
    <w:basedOn w:val="DefaultParagraphFont"/>
    <w:link w:val="Title"/>
    <w:uiPriority w:val="10"/>
    <w:locked/>
    <w:rsid w:val="00185904"/>
    <w:rPr>
      <w:rFonts w:ascii="Arial" w:hAnsi="Arial" w:cs="Times New Roman"/>
      <w:b/>
      <w:sz w:val="24"/>
      <w:rtl w:val="0"/>
      <w:cs w:val="0"/>
    </w:rPr>
  </w:style>
  <w:style w:type="paragraph" w:styleId="BodyTextIndent">
    <w:name w:val="Body Text Indent"/>
    <w:basedOn w:val="Normal"/>
    <w:link w:val="ZarkazkladnhotextuChar"/>
    <w:uiPriority w:val="99"/>
    <w:pPr>
      <w:autoSpaceDE w:val="0"/>
      <w:autoSpaceDN w:val="0"/>
      <w:ind w:firstLine="567"/>
      <w:jc w:val="both"/>
    </w:pPr>
    <w:rPr>
      <w:rFonts w:ascii="Arial" w:hAnsi="Arial" w:cs="Arial"/>
      <w:sz w:val="20"/>
    </w:rPr>
  </w:style>
  <w:style w:type="character" w:customStyle="1" w:styleId="ZarkazkladnhotextuChar">
    <w:name w:val="Zarážka základného textu Char"/>
    <w:basedOn w:val="DefaultParagraphFont"/>
    <w:link w:val="BodyTextIndent"/>
    <w:uiPriority w:val="99"/>
    <w:semiHidden/>
    <w:locked/>
    <w:rPr>
      <w:rFonts w:cs="Times New Roman"/>
      <w:sz w:val="24"/>
      <w:szCs w:val="24"/>
      <w:rtl w:val="0"/>
      <w:cs w:val="0"/>
    </w:rPr>
  </w:style>
  <w:style w:type="paragraph" w:styleId="BodyText">
    <w:name w:val="Body Text"/>
    <w:basedOn w:val="Normal"/>
    <w:link w:val="ZkladntextChar"/>
    <w:uiPriority w:val="99"/>
    <w:rsid w:val="0084190F"/>
    <w:pPr>
      <w:autoSpaceDE w:val="0"/>
      <w:autoSpaceDN w:val="0"/>
      <w:adjustRightInd w:val="0"/>
      <w:spacing w:after="85"/>
      <w:ind w:firstLine="397"/>
      <w:jc w:val="both"/>
    </w:pPr>
    <w:rPr>
      <w:rFonts w:ascii="NimbuSanDEE" w:hAnsi="NimbuSanDEE"/>
      <w:sz w:val="20"/>
      <w:szCs w:val="20"/>
    </w:r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character" w:styleId="PlaceholderText">
    <w:name w:val="Placeholder Text"/>
    <w:basedOn w:val="DefaultParagraphFont"/>
    <w:uiPriority w:val="99"/>
    <w:semiHidden/>
    <w:rsid w:val="00C25B62"/>
    <w:rPr>
      <w:rFonts w:cs="Times New Roman"/>
      <w:color w:val="808080"/>
      <w:rtl w:val="0"/>
      <w:cs w:val="0"/>
    </w:rPr>
  </w:style>
  <w:style w:type="character" w:styleId="Emphasis">
    <w:name w:val="Emphasis"/>
    <w:basedOn w:val="DefaultParagraphFont"/>
    <w:uiPriority w:val="20"/>
    <w:qFormat/>
    <w:rsid w:val="00185904"/>
    <w:rPr>
      <w:rFonts w:ascii="Times New Roman" w:hAnsi="Times New Roman" w:cs="Times New Roman"/>
      <w:i/>
      <w:iCs/>
      <w:rtl w:val="0"/>
      <w:cs w:val="0"/>
    </w:rPr>
  </w:style>
  <w:style w:type="character" w:styleId="Strong">
    <w:name w:val="Strong"/>
    <w:basedOn w:val="DefaultParagraphFont"/>
    <w:uiPriority w:val="22"/>
    <w:qFormat/>
    <w:rsid w:val="00185904"/>
    <w:rPr>
      <w:rFonts w:ascii="Times New Roman" w:hAnsi="Times New Roman" w:cs="Times New Roman"/>
      <w:b/>
      <w:bCs/>
      <w:rtl w:val="0"/>
      <w:cs w:val="0"/>
    </w:rPr>
  </w:style>
  <w:style w:type="paragraph" w:styleId="Header">
    <w:name w:val="header"/>
    <w:basedOn w:val="Normal"/>
    <w:link w:val="HlavikaChar"/>
    <w:uiPriority w:val="99"/>
    <w:unhideWhenUsed/>
    <w:rsid w:val="00185904"/>
    <w:pPr>
      <w:tabs>
        <w:tab w:val="center" w:pos="4536"/>
        <w:tab w:val="right" w:pos="9072"/>
      </w:tabs>
      <w:jc w:val="left"/>
    </w:pPr>
    <w:rPr>
      <w:szCs w:val="20"/>
    </w:rPr>
  </w:style>
  <w:style w:type="character" w:customStyle="1" w:styleId="HlavikaChar">
    <w:name w:val="Hlavička Char"/>
    <w:basedOn w:val="DefaultParagraphFont"/>
    <w:link w:val="Header"/>
    <w:uiPriority w:val="99"/>
    <w:locked/>
    <w:rsid w:val="00185904"/>
    <w:rPr>
      <w:rFonts w:cs="Times New Roman"/>
      <w:sz w:val="24"/>
      <w:rtl w:val="0"/>
      <w:cs w:val="0"/>
    </w:rPr>
  </w:style>
  <w:style w:type="paragraph" w:customStyle="1" w:styleId="bodytextindent31">
    <w:name w:val="bodytextindent31"/>
    <w:basedOn w:val="Normal"/>
    <w:rsid w:val="00185904"/>
    <w:pPr>
      <w:spacing w:before="100" w:beforeAutospacing="1" w:after="100" w:afterAutospacing="1"/>
      <w:jc w:val="left"/>
    </w:pPr>
    <w:rPr>
      <w:lang w:val="cs-CZ" w:eastAsia="cs-CZ"/>
    </w:rPr>
  </w:style>
  <w:style w:type="paragraph" w:styleId="ListParagraph">
    <w:name w:val="List Paragraph"/>
    <w:basedOn w:val="Normal"/>
    <w:uiPriority w:val="34"/>
    <w:qFormat/>
    <w:rsid w:val="00185904"/>
    <w:pPr>
      <w:ind w:left="708"/>
      <w:jc w:val="left"/>
    </w:pPr>
  </w:style>
  <w:style w:type="paragraph" w:styleId="BodyText2">
    <w:name w:val="Body Text 2"/>
    <w:basedOn w:val="Normal"/>
    <w:link w:val="Zkladntext2Char"/>
    <w:uiPriority w:val="99"/>
    <w:rsid w:val="0084190F"/>
    <w:pPr>
      <w:spacing w:after="120" w:line="480" w:lineRule="auto"/>
      <w:jc w:val="left"/>
    </w:pPr>
  </w:style>
  <w:style w:type="character" w:customStyle="1" w:styleId="Zkladntext2Char">
    <w:name w:val="Základný text 2 Char"/>
    <w:basedOn w:val="DefaultParagraphFont"/>
    <w:link w:val="BodyText2"/>
    <w:uiPriority w:val="99"/>
    <w:locked/>
    <w:rsid w:val="0084190F"/>
    <w:rPr>
      <w:rFonts w:cs="Times New Roman"/>
      <w:sz w:val="24"/>
      <w:szCs w:val="24"/>
      <w:rtl w:val="0"/>
      <w:cs w:val="0"/>
    </w:rPr>
  </w:style>
  <w:style w:type="character" w:customStyle="1" w:styleId="new">
    <w:name w:val="new"/>
    <w:basedOn w:val="DefaultParagraphFont"/>
    <w:rsid w:val="0084190F"/>
    <w:rPr>
      <w:rFonts w:cs="Times New Roman"/>
      <w:rtl w:val="0"/>
      <w:cs w:val="0"/>
    </w:rPr>
  </w:style>
  <w:style w:type="paragraph" w:styleId="Footer">
    <w:name w:val="footer"/>
    <w:basedOn w:val="Normal"/>
    <w:link w:val="PtaChar"/>
    <w:uiPriority w:val="99"/>
    <w:rsid w:val="0050055E"/>
    <w:pPr>
      <w:tabs>
        <w:tab w:val="center" w:pos="4536"/>
        <w:tab w:val="right" w:pos="9072"/>
      </w:tabs>
      <w:jc w:val="left"/>
    </w:pPr>
  </w:style>
  <w:style w:type="character" w:customStyle="1" w:styleId="PtaChar">
    <w:name w:val="Päta Char"/>
    <w:basedOn w:val="DefaultParagraphFont"/>
    <w:link w:val="Footer"/>
    <w:uiPriority w:val="99"/>
    <w:locked/>
    <w:rsid w:val="0050055E"/>
    <w:rPr>
      <w:rFonts w:cs="Times New Roman"/>
      <w:sz w:val="24"/>
      <w:szCs w:val="24"/>
      <w:rtl w:val="0"/>
      <w:cs w:val="0"/>
    </w:rPr>
  </w:style>
  <w:style w:type="paragraph" w:styleId="BalloonText">
    <w:name w:val="Balloon Text"/>
    <w:basedOn w:val="Normal"/>
    <w:link w:val="TextbublinyChar"/>
    <w:uiPriority w:val="99"/>
    <w:rsid w:val="00645675"/>
    <w:pPr>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645675"/>
    <w:rPr>
      <w:rFonts w:ascii="Tahoma" w:hAnsi="Tahoma" w:cs="Tahoma"/>
      <w:sz w:val="16"/>
      <w:szCs w:val="16"/>
      <w:rtl w:val="0"/>
      <w:cs w:val="0"/>
    </w:rPr>
  </w:style>
  <w:style w:type="paragraph" w:styleId="Subtitle">
    <w:name w:val="Subtitle"/>
    <w:basedOn w:val="Normal"/>
    <w:link w:val="PodtitulChar"/>
    <w:uiPriority w:val="99"/>
    <w:qFormat/>
    <w:rsid w:val="002A0A11"/>
    <w:pPr>
      <w:spacing w:before="120"/>
      <w:jc w:val="both"/>
    </w:pPr>
    <w:rPr>
      <w:b/>
      <w:i/>
      <w:szCs w:val="20"/>
    </w:rPr>
  </w:style>
  <w:style w:type="character" w:customStyle="1" w:styleId="PodtitulChar">
    <w:name w:val="Podtitul Char"/>
    <w:basedOn w:val="DefaultParagraphFont"/>
    <w:link w:val="Subtitle"/>
    <w:uiPriority w:val="99"/>
    <w:locked/>
    <w:rsid w:val="002A0A11"/>
    <w:rPr>
      <w:rFonts w:cs="Times New Roman"/>
      <w:b/>
      <w:i/>
      <w:sz w:val="24"/>
      <w:rtl w:val="0"/>
      <w:cs w:val="0"/>
    </w:rPr>
  </w:style>
  <w:style w:type="character" w:styleId="CommentReference">
    <w:name w:val="annotation reference"/>
    <w:basedOn w:val="DefaultParagraphFont"/>
    <w:uiPriority w:val="99"/>
    <w:rsid w:val="00BE4639"/>
    <w:rPr>
      <w:rFonts w:cs="Times New Roman"/>
      <w:sz w:val="16"/>
      <w:szCs w:val="16"/>
      <w:rtl w:val="0"/>
      <w:cs w:val="0"/>
    </w:rPr>
  </w:style>
  <w:style w:type="paragraph" w:styleId="CommentText">
    <w:name w:val="annotation text"/>
    <w:basedOn w:val="Normal"/>
    <w:link w:val="TextkomentraChar"/>
    <w:uiPriority w:val="99"/>
    <w:rsid w:val="00BE4639"/>
    <w:pPr>
      <w:jc w:val="left"/>
    </w:pPr>
    <w:rPr>
      <w:sz w:val="20"/>
      <w:szCs w:val="20"/>
    </w:rPr>
  </w:style>
  <w:style w:type="character" w:customStyle="1" w:styleId="TextkomentraChar">
    <w:name w:val="Text komentára Char"/>
    <w:basedOn w:val="DefaultParagraphFont"/>
    <w:link w:val="CommentText"/>
    <w:uiPriority w:val="99"/>
    <w:locked/>
    <w:rsid w:val="00BE4639"/>
    <w:rPr>
      <w:rFonts w:cs="Times New Roman"/>
      <w:rtl w:val="0"/>
      <w:cs w:val="0"/>
      <w:lang w:val="sk-SK" w:eastAsia="sk-SK"/>
    </w:rPr>
  </w:style>
  <w:style w:type="character" w:customStyle="1" w:styleId="PredmetkomentraChar">
    <w:name w:val="Predmet komentára Char"/>
    <w:basedOn w:val="TextkomentraChar"/>
    <w:link w:val="CommentSubject"/>
    <w:uiPriority w:val="99"/>
    <w:locked/>
    <w:rsid w:val="00BE4639"/>
    <w:rPr>
      <w:b/>
      <w:bCs/>
    </w:rPr>
  </w:style>
  <w:style w:type="paragraph" w:styleId="CommentSubject">
    <w:name w:val="annotation subject"/>
    <w:basedOn w:val="CommentText"/>
    <w:next w:val="CommentText"/>
    <w:link w:val="PredmetkomentraChar"/>
    <w:uiPriority w:val="99"/>
    <w:rsid w:val="00BE4639"/>
    <w:pPr>
      <w:jc w:val="left"/>
    </w:pPr>
    <w:rPr>
      <w:b/>
      <w:bCs/>
    </w:rPr>
  </w:style>
  <w:style w:type="character" w:customStyle="1" w:styleId="PredmetkomentraChar1">
    <w:name w:val="Predmet komentára Char1"/>
    <w:basedOn w:val="TextkomentraChar"/>
    <w:uiPriority w:val="99"/>
    <w:semiHidden/>
    <w:rPr>
      <w:b/>
      <w:bCs/>
    </w:rPr>
  </w:style>
  <w:style w:type="character" w:customStyle="1" w:styleId="PredmetkomentraChar17">
    <w:name w:val="Predmet komentára Char17"/>
    <w:basedOn w:val="TextkomentraChar"/>
    <w:uiPriority w:val="99"/>
    <w:semiHidden/>
    <w:rPr>
      <w:b/>
      <w:bCs/>
    </w:rPr>
  </w:style>
  <w:style w:type="character" w:customStyle="1" w:styleId="PredmetkomentraChar16">
    <w:name w:val="Predmet komentára Char16"/>
    <w:basedOn w:val="TextkomentraChar"/>
    <w:uiPriority w:val="99"/>
    <w:semiHidden/>
    <w:rPr>
      <w:b/>
      <w:bCs/>
    </w:rPr>
  </w:style>
  <w:style w:type="character" w:customStyle="1" w:styleId="PredmetkomentraChar15">
    <w:name w:val="Predmet komentára Char15"/>
    <w:basedOn w:val="TextkomentraChar"/>
    <w:uiPriority w:val="99"/>
    <w:semiHidden/>
    <w:rPr>
      <w:b/>
      <w:bCs/>
    </w:rPr>
  </w:style>
  <w:style w:type="character" w:customStyle="1" w:styleId="PredmetkomentraChar14">
    <w:name w:val="Predmet komentára Char14"/>
    <w:basedOn w:val="TextkomentraChar"/>
    <w:uiPriority w:val="99"/>
    <w:semiHidden/>
    <w:rPr>
      <w:b/>
      <w:bCs/>
    </w:rPr>
  </w:style>
  <w:style w:type="character" w:customStyle="1" w:styleId="PredmetkomentraChar13">
    <w:name w:val="Predmet komentára Char13"/>
    <w:basedOn w:val="TextkomentraChar"/>
    <w:uiPriority w:val="99"/>
    <w:semiHidden/>
    <w:rPr>
      <w:b/>
      <w:bCs/>
    </w:rPr>
  </w:style>
  <w:style w:type="character" w:customStyle="1" w:styleId="PredmetkomentraChar12">
    <w:name w:val="Predmet komentára Char12"/>
    <w:basedOn w:val="TextkomentraChar"/>
    <w:uiPriority w:val="99"/>
    <w:semiHidden/>
    <w:rPr>
      <w:b/>
      <w:bCs/>
    </w:rPr>
  </w:style>
  <w:style w:type="character" w:customStyle="1" w:styleId="PredmetkomentraChar11">
    <w:name w:val="Predmet komentára Char11"/>
    <w:basedOn w:val="TextkomentraChar"/>
    <w:uiPriority w:val="99"/>
    <w:semiHidden/>
    <w:rPr>
      <w:b/>
      <w:bC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1896F-69AF-4F58-A8C8-F3F4C6202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19</TotalTime>
  <Pages>4</Pages>
  <Words>1589</Words>
  <Characters>9061</Characters>
  <Application>Microsoft Office Word</Application>
  <DocSecurity>0</DocSecurity>
  <Lines>0</Lines>
  <Paragraphs>0</Paragraphs>
  <ScaleCrop>false</ScaleCrop>
  <Company>MPSVR SR</Company>
  <LinksUpToDate>false</LinksUpToDate>
  <CharactersWithSpaces>10629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 ô v o d n e n i e</dc:title>
  <dc:creator>minkova</dc:creator>
  <cp:lastModifiedBy>Varos Juraj</cp:lastModifiedBy>
  <cp:revision>7</cp:revision>
  <cp:lastPrinted>2017-02-02T08:11:00Z</cp:lastPrinted>
  <dcterms:created xsi:type="dcterms:W3CDTF">2017-04-04T13:15:00Z</dcterms:created>
  <dcterms:modified xsi:type="dcterms:W3CDTF">2017-04-19T11:40:00Z</dcterms:modified>
</cp:coreProperties>
</file>