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4EDF" w:rsidRPr="00371918" w:rsidP="00D64EDF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310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64EDF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22D32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64EDF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71918">
        <w:rPr>
          <w:rFonts w:ascii="Times New Roman" w:hAnsi="Times New Roman"/>
          <w:b/>
          <w:color w:val="000000"/>
          <w:sz w:val="24"/>
          <w:szCs w:val="24"/>
        </w:rPr>
        <w:t>z</w:t>
      </w:r>
      <w:r w:rsidR="00875C45">
        <w:rPr>
          <w:rFonts w:ascii="Times New Roman" w:hAnsi="Times New Roman"/>
          <w:b/>
          <w:color w:val="000000"/>
          <w:sz w:val="24"/>
          <w:szCs w:val="24"/>
        </w:rPr>
        <w:t> 21. marca</w:t>
      </w:r>
      <w:r w:rsidRPr="00371918" w:rsidR="006F30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71918">
        <w:rPr>
          <w:rFonts w:ascii="Times New Roman" w:hAnsi="Times New Roman"/>
          <w:b/>
          <w:color w:val="000000"/>
          <w:sz w:val="24"/>
          <w:szCs w:val="24"/>
        </w:rPr>
        <w:t>201</w:t>
      </w:r>
      <w:r w:rsidRPr="00371918" w:rsidR="006F30D0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371918">
        <w:rPr>
          <w:rFonts w:ascii="Times New Roman" w:hAnsi="Times New Roman"/>
          <w:b/>
          <w:color w:val="000000"/>
          <w:sz w:val="24"/>
          <w:szCs w:val="24"/>
        </w:rPr>
        <w:t>,</w:t>
      </w:r>
    </w:p>
    <w:p w:rsidR="003851E4" w:rsidRPr="00371918" w:rsidP="00D64EDF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64EDF" w:rsidRPr="00371918" w:rsidP="00D64ED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71918">
        <w:rPr>
          <w:rFonts w:ascii="Times New Roman" w:hAnsi="Times New Roman"/>
          <w:b/>
          <w:color w:val="000000"/>
          <w:sz w:val="24"/>
          <w:szCs w:val="24"/>
        </w:rPr>
        <w:t>ktorým sa dopĺňa zákon č. 180/2014 Z. z.</w:t>
        <w:br/>
        <w:t xml:space="preserve">o podmienkach výkonu volebného práva a o zmene a doplnení niektorých zákonov v znení neskorších predpisov </w:t>
      </w:r>
      <w:r w:rsidRPr="00371918" w:rsidR="002F5E68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371918" w:rsidR="00791BDA">
        <w:rPr>
          <w:rFonts w:ascii="Times New Roman" w:hAnsi="Times New Roman"/>
          <w:b/>
          <w:color w:val="000000"/>
          <w:sz w:val="24"/>
          <w:szCs w:val="24"/>
        </w:rPr>
        <w:t xml:space="preserve"> ktorým sa dopĺňa </w:t>
      </w:r>
      <w:r w:rsidRPr="00371918" w:rsidR="002F5E68">
        <w:rPr>
          <w:rFonts w:ascii="Times New Roman" w:hAnsi="Times New Roman"/>
          <w:b/>
          <w:color w:val="000000"/>
          <w:sz w:val="24"/>
          <w:szCs w:val="24"/>
        </w:rPr>
        <w:t>z</w:t>
      </w:r>
      <w:r w:rsidRPr="00371918" w:rsidR="002F5E68">
        <w:rPr>
          <w:rFonts w:ascii="Times New Roman" w:hAnsi="Times New Roman"/>
          <w:b/>
          <w:sz w:val="24"/>
          <w:szCs w:val="24"/>
        </w:rPr>
        <w:t>ákon č. 181/2014 Z. z. o volebnej kampani a o zmene a doplnení zákona č. 85/2005 Z. z. o politických stranách a politických hnutiach v znení neskorších predpisov</w:t>
      </w:r>
      <w:r w:rsidRPr="00371918" w:rsidR="00527312">
        <w:rPr>
          <w:rFonts w:ascii="Times New Roman" w:hAnsi="Times New Roman"/>
          <w:b/>
          <w:sz w:val="24"/>
          <w:szCs w:val="24"/>
        </w:rPr>
        <w:t xml:space="preserve"> v znení zákona č. 125/2016 Z. z.</w:t>
      </w:r>
    </w:p>
    <w:p w:rsidR="00D64EDF" w:rsidRPr="00371918" w:rsidP="00D64EDF">
      <w:pPr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64EDF" w:rsidRPr="00371918" w:rsidP="00D64ED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D64EDF" w:rsidRPr="00371918" w:rsidP="00D64ED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4EDF" w:rsidRPr="00371918" w:rsidP="00D64ED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>Čl. I</w:t>
      </w:r>
    </w:p>
    <w:p w:rsidR="00D64EDF" w:rsidRPr="00371918" w:rsidP="00D64EDF">
      <w:pPr>
        <w:autoSpaceDE w:val="0"/>
        <w:autoSpaceDN w:val="0"/>
        <w:bidi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 xml:space="preserve">Zákon </w:t>
      </w:r>
      <w:r w:rsidRPr="00371918">
        <w:rPr>
          <w:rFonts w:ascii="Times New Roman" w:hAnsi="Times New Roman"/>
          <w:color w:val="000000"/>
          <w:sz w:val="24"/>
          <w:szCs w:val="24"/>
        </w:rPr>
        <w:t>č. 180/2014 Z. z. o podmienkach výkonu volebného práva a o</w:t>
      </w:r>
      <w:r w:rsidRPr="00371918" w:rsidR="00582E4B">
        <w:rPr>
          <w:rFonts w:ascii="Times New Roman" w:hAnsi="Times New Roman"/>
          <w:color w:val="000000"/>
          <w:sz w:val="24"/>
          <w:szCs w:val="24"/>
        </w:rPr>
        <w:t> </w:t>
      </w:r>
      <w:r w:rsidRPr="00371918">
        <w:rPr>
          <w:rFonts w:ascii="Times New Roman" w:hAnsi="Times New Roman"/>
          <w:color w:val="000000"/>
          <w:sz w:val="24"/>
          <w:szCs w:val="24"/>
        </w:rPr>
        <w:t>zmene</w:t>
      </w:r>
      <w:r w:rsidRPr="00371918" w:rsidR="00582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71918">
        <w:rPr>
          <w:rFonts w:ascii="Times New Roman" w:hAnsi="Times New Roman"/>
          <w:color w:val="000000"/>
          <w:sz w:val="24"/>
          <w:szCs w:val="24"/>
        </w:rPr>
        <w:t>a doplnení niektorých zákonov</w:t>
      </w:r>
      <w:r w:rsidRPr="00371918">
        <w:rPr>
          <w:rFonts w:ascii="Times New Roman" w:hAnsi="Times New Roman"/>
          <w:sz w:val="24"/>
          <w:szCs w:val="24"/>
        </w:rPr>
        <w:t xml:space="preserve"> v znení zákona č. 356/2015 Z. z. a</w:t>
      </w:r>
      <w:r w:rsidRPr="00371918" w:rsidR="00582E4B">
        <w:rPr>
          <w:rFonts w:ascii="Times New Roman" w:hAnsi="Times New Roman"/>
          <w:sz w:val="24"/>
          <w:szCs w:val="24"/>
        </w:rPr>
        <w:t> </w:t>
      </w:r>
      <w:r w:rsidRPr="00371918">
        <w:rPr>
          <w:rFonts w:ascii="Times New Roman" w:hAnsi="Times New Roman"/>
          <w:sz w:val="24"/>
          <w:szCs w:val="24"/>
        </w:rPr>
        <w:t>zákona</w:t>
      </w:r>
      <w:r w:rsidRPr="00371918" w:rsidR="00582E4B">
        <w:rPr>
          <w:rFonts w:ascii="Times New Roman" w:hAnsi="Times New Roman"/>
          <w:sz w:val="24"/>
          <w:szCs w:val="24"/>
        </w:rPr>
        <w:t xml:space="preserve"> </w:t>
      </w:r>
      <w:r w:rsidRPr="00371918">
        <w:rPr>
          <w:rFonts w:ascii="Times New Roman" w:hAnsi="Times New Roman"/>
          <w:sz w:val="24"/>
          <w:szCs w:val="24"/>
        </w:rPr>
        <w:t>č. 125/2016 Z. z. sa dopĺňa takto:</w:t>
      </w:r>
    </w:p>
    <w:p w:rsidR="00D64EDF" w:rsidRPr="00371918" w:rsidP="00D64EDF">
      <w:pPr>
        <w:bidi w:val="0"/>
        <w:rPr>
          <w:rFonts w:ascii="Times New Roman" w:hAnsi="Times New Roman"/>
          <w:sz w:val="24"/>
          <w:szCs w:val="24"/>
        </w:rPr>
      </w:pPr>
    </w:p>
    <w:p w:rsidR="00D64EDF" w:rsidRPr="00371918" w:rsidP="00D95FDC">
      <w:pPr>
        <w:pStyle w:val="ListParagraph"/>
        <w:bidi w:val="0"/>
        <w:ind w:left="645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>Za § 19</w:t>
      </w:r>
      <w:r w:rsidRPr="00371918" w:rsidR="00B21EDD">
        <w:rPr>
          <w:rFonts w:ascii="Times New Roman" w:hAnsi="Times New Roman"/>
          <w:sz w:val="24"/>
          <w:szCs w:val="24"/>
        </w:rPr>
        <w:t xml:space="preserve">5 sa vkladajú </w:t>
      </w:r>
      <w:r w:rsidRPr="00371918">
        <w:rPr>
          <w:rFonts w:ascii="Times New Roman" w:hAnsi="Times New Roman"/>
          <w:sz w:val="24"/>
          <w:szCs w:val="24"/>
        </w:rPr>
        <w:t>§ 195a</w:t>
      </w:r>
      <w:r w:rsidRPr="00371918" w:rsidR="009945AC">
        <w:rPr>
          <w:rFonts w:ascii="Times New Roman" w:hAnsi="Times New Roman"/>
          <w:sz w:val="24"/>
          <w:szCs w:val="24"/>
        </w:rPr>
        <w:t xml:space="preserve"> až 195d</w:t>
      </w:r>
      <w:r w:rsidRPr="00371918" w:rsidR="00824CBA">
        <w:rPr>
          <w:rFonts w:ascii="Times New Roman" w:hAnsi="Times New Roman"/>
          <w:sz w:val="24"/>
          <w:szCs w:val="24"/>
        </w:rPr>
        <w:t>, ktoré</w:t>
      </w:r>
      <w:r w:rsidRPr="00371918">
        <w:rPr>
          <w:rFonts w:ascii="Times New Roman" w:hAnsi="Times New Roman"/>
          <w:sz w:val="24"/>
          <w:szCs w:val="24"/>
        </w:rPr>
        <w:t xml:space="preserve"> </w:t>
      </w:r>
      <w:r w:rsidRPr="00371918" w:rsidR="001B62D3">
        <w:rPr>
          <w:rFonts w:ascii="Times New Roman" w:hAnsi="Times New Roman"/>
          <w:sz w:val="24"/>
          <w:szCs w:val="24"/>
        </w:rPr>
        <w:t xml:space="preserve">vrátane nadpisu </w:t>
      </w:r>
      <w:r w:rsidRPr="00371918" w:rsidR="00582E4B">
        <w:rPr>
          <w:rFonts w:ascii="Times New Roman" w:hAnsi="Times New Roman"/>
          <w:sz w:val="24"/>
          <w:szCs w:val="24"/>
        </w:rPr>
        <w:t xml:space="preserve">nad </w:t>
      </w:r>
      <w:r w:rsidRPr="00371918" w:rsidR="006F30D0">
        <w:rPr>
          <w:rFonts w:ascii="Times New Roman" w:hAnsi="Times New Roman"/>
          <w:sz w:val="24"/>
          <w:szCs w:val="24"/>
        </w:rPr>
        <w:t xml:space="preserve">§ 195a </w:t>
      </w:r>
      <w:r w:rsidRPr="00371918" w:rsidR="001B62D3">
        <w:rPr>
          <w:rFonts w:ascii="Times New Roman" w:hAnsi="Times New Roman"/>
          <w:sz w:val="24"/>
          <w:szCs w:val="24"/>
        </w:rPr>
        <w:t>zn</w:t>
      </w:r>
      <w:r w:rsidRPr="00371918" w:rsidR="00A01E1E">
        <w:rPr>
          <w:rFonts w:ascii="Times New Roman" w:hAnsi="Times New Roman"/>
          <w:sz w:val="24"/>
          <w:szCs w:val="24"/>
        </w:rPr>
        <w:t>ejú</w:t>
      </w:r>
      <w:r w:rsidRPr="00371918" w:rsidR="001B62D3">
        <w:rPr>
          <w:rFonts w:ascii="Times New Roman" w:hAnsi="Times New Roman"/>
          <w:sz w:val="24"/>
          <w:szCs w:val="24"/>
        </w:rPr>
        <w:t>:</w:t>
      </w:r>
    </w:p>
    <w:p w:rsidR="00627B23" w:rsidRPr="00371918" w:rsidP="00824CBA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71918" w:rsidR="001B62D3">
        <w:rPr>
          <w:rFonts w:ascii="Times New Roman" w:hAnsi="Times New Roman"/>
          <w:sz w:val="24"/>
          <w:szCs w:val="24"/>
        </w:rPr>
        <w:t>„</w:t>
      </w:r>
      <w:r w:rsidRPr="00371918" w:rsidR="00060C3A">
        <w:rPr>
          <w:rFonts w:ascii="Times New Roman" w:hAnsi="Times New Roman"/>
          <w:sz w:val="24"/>
          <w:szCs w:val="24"/>
        </w:rPr>
        <w:t>K</w:t>
      </w:r>
      <w:r w:rsidRPr="00371918">
        <w:rPr>
          <w:rFonts w:ascii="Times New Roman" w:hAnsi="Times New Roman"/>
          <w:sz w:val="24"/>
          <w:szCs w:val="24"/>
        </w:rPr>
        <w:t xml:space="preserve">onanie volieb </w:t>
      </w:r>
    </w:p>
    <w:p w:rsidR="00627B23" w:rsidRPr="00371918" w:rsidP="00582E4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>do orgánov samosprávy obcí a volieb do orgánov samosprávnych krajov</w:t>
      </w:r>
      <w:r w:rsidRPr="00371918" w:rsidR="0080476D">
        <w:rPr>
          <w:rFonts w:ascii="Times New Roman" w:hAnsi="Times New Roman"/>
          <w:sz w:val="24"/>
          <w:szCs w:val="24"/>
        </w:rPr>
        <w:t xml:space="preserve"> </w:t>
      </w:r>
      <w:r w:rsidRPr="00371918">
        <w:rPr>
          <w:rFonts w:ascii="Times New Roman" w:hAnsi="Times New Roman"/>
          <w:sz w:val="24"/>
          <w:szCs w:val="24"/>
        </w:rPr>
        <w:t> </w:t>
      </w:r>
      <w:r w:rsidRPr="00371918" w:rsidR="00A436E2">
        <w:rPr>
          <w:rFonts w:ascii="Times New Roman" w:hAnsi="Times New Roman"/>
          <w:sz w:val="24"/>
          <w:szCs w:val="24"/>
        </w:rPr>
        <w:t xml:space="preserve">v rovnaký deň a </w:t>
      </w:r>
      <w:r w:rsidRPr="00371918" w:rsidR="00060C3A">
        <w:rPr>
          <w:rFonts w:ascii="Times New Roman" w:hAnsi="Times New Roman"/>
          <w:sz w:val="24"/>
          <w:szCs w:val="24"/>
        </w:rPr>
        <w:t>v rovnakom čase</w:t>
      </w:r>
    </w:p>
    <w:p w:rsidR="00824CBA" w:rsidRPr="00371918" w:rsidP="00824CBA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34DF7" w:rsidRPr="00371918" w:rsidP="002F5E68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371918" w:rsidR="00A01E1E">
        <w:rPr>
          <w:rFonts w:ascii="Times New Roman" w:hAnsi="Times New Roman"/>
          <w:sz w:val="24"/>
          <w:szCs w:val="24"/>
        </w:rPr>
        <w:t>§195</w:t>
      </w:r>
      <w:r w:rsidRPr="00371918" w:rsidR="00824CBA">
        <w:rPr>
          <w:rFonts w:ascii="Times New Roman" w:hAnsi="Times New Roman"/>
          <w:sz w:val="24"/>
          <w:szCs w:val="24"/>
        </w:rPr>
        <w:t>a</w:t>
      </w:r>
    </w:p>
    <w:p w:rsidR="002F3C53" w:rsidRPr="00371918" w:rsidP="003126E2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>Voľby do orgánov samosprávy obcí a voľby do orgánov samosprávnych krajov sa konajú v rovnaký deň  a v rovnakom čase od siedmej do dvadsiatej hodiny. Ustanovenie prvej vety sa nevzťahuje na voľby vyhlásené podľa § 149 ods. 3 a voľby vyhlásené  podľa § 181 ods. 3.</w:t>
      </w:r>
    </w:p>
    <w:p w:rsidR="002F3C53" w:rsidRPr="00371918" w:rsidP="003126E2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>Po vykonaní volieb podľa odseku 1 prvej vety sa ako prvé  zisťujú výsledky volieb</w:t>
      </w:r>
      <w:r w:rsidRPr="00371918" w:rsidR="00484C85">
        <w:rPr>
          <w:rFonts w:ascii="Times New Roman" w:hAnsi="Times New Roman"/>
          <w:sz w:val="24"/>
          <w:szCs w:val="24"/>
        </w:rPr>
        <w:t xml:space="preserve"> do orgánov samosprávnych krajov</w:t>
      </w:r>
      <w:r w:rsidRPr="00371918">
        <w:rPr>
          <w:rFonts w:ascii="Times New Roman" w:hAnsi="Times New Roman"/>
          <w:sz w:val="24"/>
          <w:szCs w:val="24"/>
        </w:rPr>
        <w:t>.</w:t>
      </w:r>
    </w:p>
    <w:p w:rsidR="006A2D4F" w:rsidRPr="00371918" w:rsidP="003126E2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 xml:space="preserve">Na vykonanie volieb do orgánov samosprávy obcí a volieb </w:t>
      </w:r>
      <w:r w:rsidRPr="00371918" w:rsidR="0080476D">
        <w:rPr>
          <w:rFonts w:ascii="Times New Roman" w:hAnsi="Times New Roman"/>
          <w:sz w:val="24"/>
          <w:szCs w:val="24"/>
        </w:rPr>
        <w:t xml:space="preserve"> do orgánov </w:t>
      </w:r>
      <w:r w:rsidRPr="00371918">
        <w:rPr>
          <w:rFonts w:ascii="Times New Roman" w:hAnsi="Times New Roman"/>
          <w:sz w:val="24"/>
          <w:szCs w:val="24"/>
        </w:rPr>
        <w:t xml:space="preserve">samosprávnych krajov sa </w:t>
      </w:r>
      <w:r w:rsidRPr="00371918" w:rsidR="0080476D">
        <w:rPr>
          <w:rFonts w:ascii="Times New Roman" w:hAnsi="Times New Roman"/>
          <w:sz w:val="24"/>
          <w:szCs w:val="24"/>
        </w:rPr>
        <w:t>vzťahujú šiesta a siedma časť</w:t>
      </w:r>
      <w:r w:rsidRPr="00371918" w:rsidR="0096678F">
        <w:rPr>
          <w:rFonts w:ascii="Times New Roman" w:hAnsi="Times New Roman"/>
          <w:sz w:val="24"/>
          <w:szCs w:val="24"/>
        </w:rPr>
        <w:t xml:space="preserve"> zákona</w:t>
      </w:r>
      <w:r w:rsidRPr="00371918" w:rsidR="0080476D">
        <w:rPr>
          <w:rFonts w:ascii="Times New Roman" w:hAnsi="Times New Roman"/>
          <w:sz w:val="24"/>
          <w:szCs w:val="24"/>
        </w:rPr>
        <w:t xml:space="preserve">, ak </w:t>
      </w:r>
      <w:r w:rsidRPr="00371918" w:rsidR="00863624">
        <w:rPr>
          <w:rFonts w:ascii="Times New Roman" w:hAnsi="Times New Roman"/>
          <w:sz w:val="24"/>
          <w:szCs w:val="24"/>
        </w:rPr>
        <w:t xml:space="preserve">v odseku </w:t>
      </w:r>
      <w:r w:rsidRPr="00371918" w:rsidR="00484C85">
        <w:rPr>
          <w:rFonts w:ascii="Times New Roman" w:hAnsi="Times New Roman"/>
          <w:sz w:val="24"/>
          <w:szCs w:val="24"/>
        </w:rPr>
        <w:t>4</w:t>
      </w:r>
      <w:r w:rsidRPr="00371918" w:rsidR="00863624">
        <w:rPr>
          <w:rFonts w:ascii="Times New Roman" w:hAnsi="Times New Roman"/>
          <w:sz w:val="24"/>
          <w:szCs w:val="24"/>
        </w:rPr>
        <w:t xml:space="preserve"> a v § 195b, 195c a 195d</w:t>
      </w:r>
      <w:r w:rsidRPr="00371918">
        <w:rPr>
          <w:rFonts w:ascii="Times New Roman" w:hAnsi="Times New Roman"/>
          <w:sz w:val="24"/>
          <w:szCs w:val="24"/>
        </w:rPr>
        <w:t xml:space="preserve"> nie je ustanovené inak</w:t>
      </w:r>
      <w:r w:rsidRPr="00371918" w:rsidR="00863624">
        <w:rPr>
          <w:rFonts w:ascii="Times New Roman" w:hAnsi="Times New Roman"/>
          <w:sz w:val="24"/>
          <w:szCs w:val="24"/>
        </w:rPr>
        <w:t>.</w:t>
      </w:r>
    </w:p>
    <w:p w:rsidR="00734DF7" w:rsidRPr="00371918" w:rsidP="00734DF7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>Pre</w:t>
      </w:r>
      <w:r w:rsidRPr="00371918" w:rsidR="0059209F">
        <w:rPr>
          <w:rFonts w:ascii="Times New Roman" w:hAnsi="Times New Roman"/>
          <w:sz w:val="24"/>
          <w:szCs w:val="24"/>
        </w:rPr>
        <w:t xml:space="preserve"> voľby do orgánov samosprávy obcí </w:t>
      </w:r>
      <w:r w:rsidRPr="00371918" w:rsidR="00060C3A">
        <w:rPr>
          <w:rFonts w:ascii="Times New Roman" w:hAnsi="Times New Roman"/>
          <w:sz w:val="24"/>
          <w:szCs w:val="24"/>
        </w:rPr>
        <w:t>a</w:t>
      </w:r>
      <w:r w:rsidRPr="00371918" w:rsidR="0096678F">
        <w:rPr>
          <w:rFonts w:ascii="Times New Roman" w:hAnsi="Times New Roman"/>
          <w:sz w:val="24"/>
          <w:szCs w:val="24"/>
        </w:rPr>
        <w:t xml:space="preserve"> voľby </w:t>
      </w:r>
      <w:r w:rsidRPr="00371918" w:rsidR="008135BF">
        <w:rPr>
          <w:rFonts w:ascii="Times New Roman" w:hAnsi="Times New Roman"/>
          <w:sz w:val="24"/>
          <w:szCs w:val="24"/>
        </w:rPr>
        <w:t>do  orgánov samosprávnych krajov</w:t>
      </w:r>
      <w:r w:rsidRPr="00371918" w:rsidR="00A01E1E">
        <w:rPr>
          <w:rFonts w:ascii="Times New Roman" w:hAnsi="Times New Roman"/>
          <w:sz w:val="24"/>
          <w:szCs w:val="24"/>
        </w:rPr>
        <w:t xml:space="preserve"> </w:t>
      </w:r>
      <w:r w:rsidRPr="00371918" w:rsidR="008135BF">
        <w:rPr>
          <w:rFonts w:ascii="Times New Roman" w:hAnsi="Times New Roman"/>
          <w:sz w:val="24"/>
          <w:szCs w:val="24"/>
        </w:rPr>
        <w:t xml:space="preserve"> </w:t>
      </w:r>
      <w:r w:rsidRPr="00371918">
        <w:rPr>
          <w:rFonts w:ascii="Times New Roman" w:hAnsi="Times New Roman"/>
          <w:sz w:val="24"/>
          <w:szCs w:val="24"/>
        </w:rPr>
        <w:t xml:space="preserve">podľa odseku 1 prvej vety </w:t>
      </w:r>
    </w:p>
    <w:p w:rsidR="00627B23" w:rsidRPr="00371918" w:rsidP="00EC1375">
      <w:pPr>
        <w:pStyle w:val="ListParagraph"/>
        <w:numPr>
          <w:numId w:val="6"/>
        </w:numPr>
        <w:bidi w:val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371918" w:rsidR="000C4F6C">
        <w:rPr>
          <w:rFonts w:ascii="Times New Roman" w:hAnsi="Times New Roman"/>
          <w:sz w:val="24"/>
          <w:szCs w:val="24"/>
        </w:rPr>
        <w:t>v</w:t>
      </w:r>
      <w:r w:rsidRPr="00371918">
        <w:rPr>
          <w:rFonts w:ascii="Times New Roman" w:hAnsi="Times New Roman"/>
          <w:sz w:val="24"/>
          <w:szCs w:val="24"/>
        </w:rPr>
        <w:t xml:space="preserve">olebné okrsky a volebné miestnosti </w:t>
      </w:r>
      <w:r w:rsidRPr="00371918" w:rsidR="00060C3A">
        <w:rPr>
          <w:rFonts w:ascii="Times New Roman" w:hAnsi="Times New Roman"/>
          <w:sz w:val="24"/>
          <w:szCs w:val="24"/>
        </w:rPr>
        <w:t>utvorené</w:t>
      </w:r>
      <w:r w:rsidRPr="00371918">
        <w:rPr>
          <w:rFonts w:ascii="Times New Roman" w:hAnsi="Times New Roman"/>
          <w:sz w:val="24"/>
          <w:szCs w:val="24"/>
        </w:rPr>
        <w:t xml:space="preserve"> pre voľby do orgánov samosprávy  obcí  </w:t>
      </w:r>
      <w:r w:rsidRPr="00371918" w:rsidR="00060C3A">
        <w:rPr>
          <w:rFonts w:ascii="Times New Roman" w:hAnsi="Times New Roman"/>
          <w:sz w:val="24"/>
          <w:szCs w:val="24"/>
        </w:rPr>
        <w:t>platia aj pre voľby do orgánov samosprávnych krajov</w:t>
      </w:r>
      <w:r w:rsidRPr="00371918" w:rsidR="00885906">
        <w:rPr>
          <w:rFonts w:ascii="Times New Roman" w:hAnsi="Times New Roman"/>
          <w:sz w:val="24"/>
          <w:szCs w:val="24"/>
        </w:rPr>
        <w:t>,</w:t>
      </w:r>
      <w:r w:rsidRPr="00371918" w:rsidR="00912CC4">
        <w:rPr>
          <w:rFonts w:ascii="Times New Roman" w:hAnsi="Times New Roman"/>
          <w:sz w:val="24"/>
          <w:szCs w:val="24"/>
        </w:rPr>
        <w:t xml:space="preserve"> </w:t>
      </w:r>
    </w:p>
    <w:p w:rsidR="003B486E" w:rsidRPr="00371918" w:rsidP="003126E2">
      <w:pPr>
        <w:pStyle w:val="ListParagraph"/>
        <w:numPr>
          <w:numId w:val="6"/>
        </w:numPr>
        <w:bidi w:val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371918" w:rsidR="000C4F6C">
        <w:rPr>
          <w:rFonts w:ascii="Times New Roman" w:hAnsi="Times New Roman"/>
          <w:sz w:val="24"/>
          <w:szCs w:val="24"/>
        </w:rPr>
        <w:t>o</w:t>
      </w:r>
      <w:r w:rsidRPr="00371918" w:rsidR="00627B23">
        <w:rPr>
          <w:rFonts w:ascii="Times New Roman" w:hAnsi="Times New Roman"/>
          <w:sz w:val="24"/>
          <w:szCs w:val="24"/>
        </w:rPr>
        <w:t xml:space="preserve">bec odovzdá okrskovej volebnej komisii zoznam voličov vyhotovený podľa § 11 osobitne pre voľby do orgánov samosprávy obcí a osobitne pre voľby </w:t>
      </w:r>
      <w:r w:rsidRPr="00371918" w:rsidR="000C4F6C">
        <w:rPr>
          <w:rFonts w:ascii="Times New Roman" w:hAnsi="Times New Roman"/>
          <w:sz w:val="24"/>
          <w:szCs w:val="24"/>
        </w:rPr>
        <w:t>do orgánov samosprávnych krajov,</w:t>
      </w:r>
    </w:p>
    <w:p w:rsidR="00627B23" w:rsidRPr="00371918" w:rsidP="003126E2">
      <w:pPr>
        <w:pStyle w:val="ListParagraph"/>
        <w:numPr>
          <w:numId w:val="6"/>
        </w:numPr>
        <w:bidi w:val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 xml:space="preserve"> </w:t>
      </w:r>
      <w:r w:rsidRPr="00371918" w:rsidR="000C4F6C">
        <w:rPr>
          <w:rFonts w:ascii="Times New Roman" w:hAnsi="Times New Roman"/>
          <w:sz w:val="24"/>
          <w:szCs w:val="24"/>
        </w:rPr>
        <w:t>i</w:t>
      </w:r>
      <w:r w:rsidRPr="00371918">
        <w:rPr>
          <w:rFonts w:ascii="Times New Roman" w:hAnsi="Times New Roman"/>
          <w:sz w:val="24"/>
          <w:szCs w:val="24"/>
        </w:rPr>
        <w:t>nformáciu o podmienkach práva voliť a práva byť volený obec zverejní osobitne pre voľby do orgánov samosprávy obcí a osobitne pre</w:t>
      </w:r>
      <w:r w:rsidRPr="00371918" w:rsidR="000C4F6C">
        <w:rPr>
          <w:rFonts w:ascii="Times New Roman" w:hAnsi="Times New Roman"/>
          <w:sz w:val="24"/>
          <w:szCs w:val="24"/>
        </w:rPr>
        <w:t xml:space="preserve"> </w:t>
      </w:r>
      <w:r w:rsidRPr="00371918">
        <w:rPr>
          <w:rFonts w:ascii="Times New Roman" w:hAnsi="Times New Roman"/>
          <w:sz w:val="24"/>
          <w:szCs w:val="24"/>
        </w:rPr>
        <w:t xml:space="preserve">voľby do </w:t>
      </w:r>
      <w:r w:rsidRPr="00371918" w:rsidR="000C4F6C">
        <w:rPr>
          <w:rFonts w:ascii="Times New Roman" w:hAnsi="Times New Roman"/>
          <w:sz w:val="24"/>
          <w:szCs w:val="24"/>
        </w:rPr>
        <w:t>orgánov samosprávnych krajov; r</w:t>
      </w:r>
      <w:r w:rsidRPr="00371918">
        <w:rPr>
          <w:rFonts w:ascii="Times New Roman" w:hAnsi="Times New Roman"/>
          <w:sz w:val="24"/>
          <w:szCs w:val="24"/>
        </w:rPr>
        <w:t>ovnakým spôsobom obec postupuje aj pri doručovaní ozn</w:t>
      </w:r>
      <w:r w:rsidRPr="00371918" w:rsidR="000C4F6C">
        <w:rPr>
          <w:rFonts w:ascii="Times New Roman" w:hAnsi="Times New Roman"/>
          <w:sz w:val="24"/>
          <w:szCs w:val="24"/>
        </w:rPr>
        <w:t>ámenia podľa § 21 ods. 3,</w:t>
      </w:r>
    </w:p>
    <w:p w:rsidR="00627B23" w:rsidRPr="00371918" w:rsidP="003126E2">
      <w:pPr>
        <w:pStyle w:val="ListParagraph"/>
        <w:numPr>
          <w:numId w:val="6"/>
        </w:numPr>
        <w:bidi w:val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 xml:space="preserve">volebná schránka, prenosná volebná schránka, </w:t>
      </w:r>
      <w:r w:rsidRPr="00371918" w:rsidR="00060C3A">
        <w:rPr>
          <w:rFonts w:ascii="Times New Roman" w:hAnsi="Times New Roman"/>
          <w:sz w:val="24"/>
          <w:szCs w:val="24"/>
        </w:rPr>
        <w:t xml:space="preserve">hlasovacie lístky, obálky </w:t>
      </w:r>
      <w:r w:rsidRPr="00371918">
        <w:rPr>
          <w:rFonts w:ascii="Times New Roman" w:hAnsi="Times New Roman"/>
          <w:sz w:val="24"/>
          <w:szCs w:val="24"/>
        </w:rPr>
        <w:t xml:space="preserve">  a </w:t>
      </w:r>
      <w:r w:rsidRPr="00371918" w:rsidR="00060C3A">
        <w:rPr>
          <w:rFonts w:ascii="Times New Roman" w:hAnsi="Times New Roman"/>
          <w:sz w:val="24"/>
          <w:szCs w:val="24"/>
        </w:rPr>
        <w:t>tlačivá</w:t>
      </w:r>
      <w:r w:rsidRPr="00371918">
        <w:rPr>
          <w:rFonts w:ascii="Times New Roman" w:hAnsi="Times New Roman"/>
          <w:sz w:val="24"/>
          <w:szCs w:val="24"/>
        </w:rPr>
        <w:t xml:space="preserve"> zápisnice okrskovej volebnej komisie o priebehu a výsledku hlasovania vo volebnom okrsku  pre voľby do orgánov samosprávy obcí </w:t>
      </w:r>
      <w:r w:rsidRPr="00371918" w:rsidR="00060C3A">
        <w:rPr>
          <w:rFonts w:ascii="Times New Roman" w:hAnsi="Times New Roman"/>
          <w:sz w:val="24"/>
          <w:szCs w:val="24"/>
        </w:rPr>
        <w:t>musia byť farebne odlíšené</w:t>
      </w:r>
      <w:r w:rsidRPr="00371918" w:rsidR="003126E2">
        <w:rPr>
          <w:rFonts w:ascii="Times New Roman" w:hAnsi="Times New Roman"/>
          <w:sz w:val="24"/>
          <w:szCs w:val="24"/>
        </w:rPr>
        <w:t xml:space="preserve"> od volebnej schránky, prenosnej volenej schránky, hlasovacích lístkov, obálok a tlačív zápisnice okrskovej volebnej komisie o priebehu a výsledku hlasovania vo volebnom okrsku pre voľby do orgánov samosprávnych krajov</w:t>
      </w:r>
      <w:r w:rsidRPr="00371918" w:rsidR="00824CBA">
        <w:rPr>
          <w:rFonts w:ascii="Times New Roman" w:hAnsi="Times New Roman"/>
          <w:sz w:val="24"/>
          <w:szCs w:val="24"/>
        </w:rPr>
        <w:t>,</w:t>
      </w:r>
    </w:p>
    <w:p w:rsidR="00824CBA" w:rsidRPr="00371918" w:rsidP="007B7583">
      <w:pPr>
        <w:pStyle w:val="ListParagraph"/>
        <w:numPr>
          <w:numId w:val="6"/>
        </w:numPr>
        <w:bidi w:val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371918" w:rsidR="00555B02">
        <w:rPr>
          <w:rFonts w:ascii="Times New Roman" w:hAnsi="Times New Roman"/>
          <w:sz w:val="24"/>
          <w:szCs w:val="24"/>
        </w:rPr>
        <w:t>obec</w:t>
      </w:r>
      <w:r w:rsidRPr="00371918">
        <w:rPr>
          <w:rFonts w:ascii="Times New Roman" w:hAnsi="Times New Roman"/>
          <w:sz w:val="24"/>
          <w:szCs w:val="24"/>
        </w:rPr>
        <w:t xml:space="preserve"> </w:t>
      </w:r>
      <w:r w:rsidRPr="00371918" w:rsidR="00D65D52">
        <w:rPr>
          <w:rFonts w:ascii="Times New Roman" w:hAnsi="Times New Roman"/>
          <w:sz w:val="24"/>
          <w:szCs w:val="24"/>
        </w:rPr>
        <w:t xml:space="preserve">a v deň konania volieb okrsková volebná komisia </w:t>
      </w:r>
      <w:r w:rsidRPr="00371918">
        <w:rPr>
          <w:rFonts w:ascii="Times New Roman" w:hAnsi="Times New Roman"/>
          <w:sz w:val="24"/>
          <w:szCs w:val="24"/>
        </w:rPr>
        <w:t>na základe žiadostí voličov o hlasovanie mi</w:t>
      </w:r>
      <w:r w:rsidRPr="00371918" w:rsidR="00D65D52">
        <w:rPr>
          <w:rFonts w:ascii="Times New Roman" w:hAnsi="Times New Roman"/>
          <w:sz w:val="24"/>
          <w:szCs w:val="24"/>
        </w:rPr>
        <w:t>mo volebnej miestnosti vyhotoví</w:t>
      </w:r>
      <w:r w:rsidRPr="00371918">
        <w:rPr>
          <w:rFonts w:ascii="Times New Roman" w:hAnsi="Times New Roman"/>
          <w:sz w:val="24"/>
          <w:szCs w:val="24"/>
        </w:rPr>
        <w:t xml:space="preserve"> osobitne zoznam tých voličov, ktorí</w:t>
      </w:r>
      <w:r w:rsidRPr="00371918" w:rsidR="00060C3A">
        <w:rPr>
          <w:rFonts w:ascii="Times New Roman" w:hAnsi="Times New Roman"/>
          <w:sz w:val="24"/>
          <w:szCs w:val="24"/>
        </w:rPr>
        <w:t xml:space="preserve"> </w:t>
      </w:r>
      <w:r w:rsidRPr="00371918">
        <w:rPr>
          <w:rFonts w:ascii="Times New Roman" w:hAnsi="Times New Roman"/>
          <w:sz w:val="24"/>
          <w:szCs w:val="24"/>
        </w:rPr>
        <w:t xml:space="preserve"> požiadali o hlasovanie mimo volebnej  miestnosti pre voľby do orgánov samosprávy obcí a osobitne  zoznam tých voličov,</w:t>
      </w:r>
      <w:r w:rsidRPr="00371918" w:rsidR="00D65D52">
        <w:rPr>
          <w:rFonts w:ascii="Times New Roman" w:hAnsi="Times New Roman"/>
          <w:sz w:val="24"/>
          <w:szCs w:val="24"/>
        </w:rPr>
        <w:t xml:space="preserve"> ktorí</w:t>
      </w:r>
      <w:r w:rsidRPr="00371918">
        <w:rPr>
          <w:rFonts w:ascii="Times New Roman" w:hAnsi="Times New Roman"/>
          <w:sz w:val="24"/>
          <w:szCs w:val="24"/>
        </w:rPr>
        <w:t xml:space="preserve"> požiadali o hlasovanie mimo volebnej  miestnosti pre voľby do orgánov samosprávnych krajov</w:t>
      </w:r>
      <w:r w:rsidRPr="00371918" w:rsidR="00885906">
        <w:rPr>
          <w:rFonts w:ascii="Times New Roman" w:hAnsi="Times New Roman"/>
          <w:sz w:val="24"/>
          <w:szCs w:val="24"/>
        </w:rPr>
        <w:t>.</w:t>
      </w:r>
      <w:r w:rsidRPr="00371918">
        <w:rPr>
          <w:rFonts w:ascii="Times New Roman" w:hAnsi="Times New Roman"/>
          <w:sz w:val="24"/>
          <w:szCs w:val="24"/>
        </w:rPr>
        <w:t xml:space="preserve"> </w:t>
      </w:r>
    </w:p>
    <w:p w:rsidR="009C3C81" w:rsidRPr="00371918" w:rsidP="00824CBA">
      <w:pPr>
        <w:pStyle w:val="ListParagraph"/>
        <w:bidi w:val="0"/>
        <w:ind w:left="426"/>
        <w:jc w:val="center"/>
        <w:rPr>
          <w:rFonts w:ascii="Times New Roman" w:hAnsi="Times New Roman"/>
          <w:sz w:val="24"/>
          <w:szCs w:val="24"/>
        </w:rPr>
      </w:pPr>
    </w:p>
    <w:p w:rsidR="00824CBA" w:rsidRPr="00371918" w:rsidP="00824CBA">
      <w:pPr>
        <w:pStyle w:val="ListParagraph"/>
        <w:bidi w:val="0"/>
        <w:ind w:left="426"/>
        <w:jc w:val="center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>§ 195b</w:t>
      </w:r>
    </w:p>
    <w:p w:rsidR="00824CBA" w:rsidRPr="00371918" w:rsidP="00824CBA">
      <w:pPr>
        <w:pStyle w:val="ListParagraph"/>
        <w:bidi w:val="0"/>
        <w:ind w:left="426"/>
        <w:rPr>
          <w:rFonts w:ascii="Times New Roman" w:hAnsi="Times New Roman"/>
          <w:sz w:val="24"/>
          <w:szCs w:val="24"/>
        </w:rPr>
      </w:pPr>
    </w:p>
    <w:p w:rsidR="00863624" w:rsidRPr="00371918" w:rsidP="007E571D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71918" w:rsidR="00734DF7">
        <w:rPr>
          <w:rFonts w:ascii="Times New Roman" w:hAnsi="Times New Roman"/>
          <w:sz w:val="24"/>
          <w:szCs w:val="24"/>
        </w:rPr>
        <w:t>Pre</w:t>
      </w:r>
      <w:r w:rsidRPr="00371918" w:rsidR="00824CBA">
        <w:rPr>
          <w:rFonts w:ascii="Times New Roman" w:hAnsi="Times New Roman"/>
          <w:sz w:val="24"/>
          <w:szCs w:val="24"/>
        </w:rPr>
        <w:t xml:space="preserve"> voľby do orgánov samosprávy obcí </w:t>
      </w:r>
      <w:r w:rsidRPr="00371918" w:rsidR="004E42C8">
        <w:rPr>
          <w:rFonts w:ascii="Times New Roman" w:hAnsi="Times New Roman"/>
          <w:sz w:val="24"/>
          <w:szCs w:val="24"/>
        </w:rPr>
        <w:t>a voľby</w:t>
      </w:r>
      <w:r w:rsidRPr="00371918" w:rsidR="00824CBA">
        <w:rPr>
          <w:rFonts w:ascii="Times New Roman" w:hAnsi="Times New Roman"/>
          <w:sz w:val="24"/>
          <w:szCs w:val="24"/>
        </w:rPr>
        <w:t xml:space="preserve"> do  orgánov samosprávnych krajov</w:t>
      </w:r>
      <w:r w:rsidRPr="00371918" w:rsidR="004E42C8">
        <w:rPr>
          <w:rFonts w:ascii="Times New Roman" w:hAnsi="Times New Roman"/>
          <w:sz w:val="24"/>
          <w:szCs w:val="24"/>
        </w:rPr>
        <w:t xml:space="preserve"> </w:t>
      </w:r>
      <w:r w:rsidRPr="00371918" w:rsidR="006928B5">
        <w:rPr>
          <w:rFonts w:ascii="Times New Roman" w:hAnsi="Times New Roman"/>
          <w:sz w:val="24"/>
          <w:szCs w:val="24"/>
        </w:rPr>
        <w:t>podľa § 195a ods</w:t>
      </w:r>
      <w:r w:rsidRPr="00371918" w:rsidR="0096678F">
        <w:rPr>
          <w:rFonts w:ascii="Times New Roman" w:hAnsi="Times New Roman"/>
          <w:sz w:val="24"/>
          <w:szCs w:val="24"/>
        </w:rPr>
        <w:t>.</w:t>
      </w:r>
      <w:r w:rsidRPr="00371918" w:rsidR="006928B5">
        <w:rPr>
          <w:rFonts w:ascii="Times New Roman" w:hAnsi="Times New Roman"/>
          <w:sz w:val="24"/>
          <w:szCs w:val="24"/>
        </w:rPr>
        <w:t xml:space="preserve"> 1 prvej vety</w:t>
      </w:r>
      <w:r w:rsidRPr="00371918" w:rsidR="00824CBA">
        <w:rPr>
          <w:rFonts w:ascii="Times New Roman" w:hAnsi="Times New Roman"/>
          <w:sz w:val="24"/>
          <w:szCs w:val="24"/>
        </w:rPr>
        <w:t xml:space="preserve">, </w:t>
      </w:r>
      <w:r w:rsidRPr="00371918" w:rsidR="00B21EDD">
        <w:rPr>
          <w:rFonts w:ascii="Times New Roman" w:hAnsi="Times New Roman"/>
          <w:sz w:val="24"/>
          <w:szCs w:val="24"/>
        </w:rPr>
        <w:t xml:space="preserve">okrsková volebná komisia </w:t>
      </w:r>
      <w:r w:rsidRPr="00371918" w:rsidR="003B486E">
        <w:rPr>
          <w:rFonts w:ascii="Times New Roman" w:hAnsi="Times New Roman"/>
          <w:sz w:val="24"/>
          <w:szCs w:val="24"/>
        </w:rPr>
        <w:t>utvorená</w:t>
      </w:r>
      <w:r w:rsidRPr="00371918" w:rsidR="00B21EDD">
        <w:rPr>
          <w:rFonts w:ascii="Times New Roman" w:hAnsi="Times New Roman"/>
          <w:sz w:val="24"/>
          <w:szCs w:val="24"/>
        </w:rPr>
        <w:t xml:space="preserve"> pre voľby do </w:t>
      </w:r>
      <w:r w:rsidRPr="00371918" w:rsidR="000D3467">
        <w:rPr>
          <w:rFonts w:ascii="Times New Roman" w:hAnsi="Times New Roman"/>
          <w:sz w:val="24"/>
          <w:szCs w:val="24"/>
        </w:rPr>
        <w:t>orgánov samosprávy obcí</w:t>
      </w:r>
      <w:r w:rsidRPr="00371918" w:rsidR="000D3467">
        <w:rPr>
          <w:rFonts w:ascii="Times New Roman" w:hAnsi="Times New Roman"/>
          <w:sz w:val="24"/>
          <w:szCs w:val="24"/>
        </w:rPr>
        <w:t xml:space="preserve"> </w:t>
      </w:r>
      <w:r w:rsidRPr="00371918" w:rsidR="00824CBA">
        <w:rPr>
          <w:rFonts w:ascii="Times New Roman" w:hAnsi="Times New Roman"/>
          <w:sz w:val="24"/>
          <w:szCs w:val="24"/>
        </w:rPr>
        <w:t xml:space="preserve">plní </w:t>
      </w:r>
      <w:r w:rsidRPr="00371918" w:rsidR="00B21EDD">
        <w:rPr>
          <w:rFonts w:ascii="Times New Roman" w:hAnsi="Times New Roman"/>
          <w:sz w:val="24"/>
          <w:szCs w:val="24"/>
        </w:rPr>
        <w:t>aj úlohy okrskovej volebnej komisie pre voľby do orgánov samosprávnych krajov</w:t>
      </w:r>
      <w:r w:rsidR="00C96011">
        <w:rPr>
          <w:rFonts w:ascii="Times New Roman" w:hAnsi="Times New Roman"/>
          <w:sz w:val="24"/>
          <w:szCs w:val="24"/>
        </w:rPr>
        <w:t>.</w:t>
      </w:r>
      <w:r w:rsidRPr="00371918" w:rsidR="004E42C8">
        <w:rPr>
          <w:rFonts w:ascii="Times New Roman" w:hAnsi="Times New Roman"/>
          <w:sz w:val="24"/>
          <w:szCs w:val="24"/>
        </w:rPr>
        <w:t xml:space="preserve"> </w:t>
      </w:r>
    </w:p>
    <w:p w:rsidR="003851E4" w:rsidRPr="00371918" w:rsidP="007E571D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 xml:space="preserve">Ak </w:t>
      </w:r>
      <w:r w:rsidRPr="00371918" w:rsidR="001D65F2">
        <w:rPr>
          <w:rFonts w:ascii="Times New Roman" w:hAnsi="Times New Roman"/>
          <w:sz w:val="24"/>
          <w:szCs w:val="24"/>
        </w:rPr>
        <w:t>p</w:t>
      </w:r>
      <w:r w:rsidRPr="00371918" w:rsidR="00BC7051">
        <w:rPr>
          <w:rFonts w:ascii="Times New Roman" w:hAnsi="Times New Roman"/>
          <w:sz w:val="24"/>
          <w:szCs w:val="24"/>
        </w:rPr>
        <w:t>olitická str</w:t>
      </w:r>
      <w:r w:rsidRPr="00371918" w:rsidR="00824CBA">
        <w:rPr>
          <w:rFonts w:ascii="Times New Roman" w:hAnsi="Times New Roman"/>
          <w:sz w:val="24"/>
          <w:szCs w:val="24"/>
        </w:rPr>
        <w:t>ana alebo koalícia, ktorá podáva</w:t>
      </w:r>
      <w:r w:rsidRPr="00371918" w:rsidR="00BC7051">
        <w:rPr>
          <w:rFonts w:ascii="Times New Roman" w:hAnsi="Times New Roman"/>
          <w:sz w:val="24"/>
          <w:szCs w:val="24"/>
        </w:rPr>
        <w:t xml:space="preserve">  kandidátnu </w:t>
      </w:r>
      <w:r w:rsidRPr="00371918" w:rsidR="00B21EDD">
        <w:rPr>
          <w:rFonts w:ascii="Times New Roman" w:hAnsi="Times New Roman"/>
          <w:sz w:val="24"/>
          <w:szCs w:val="24"/>
        </w:rPr>
        <w:t xml:space="preserve">listinu </w:t>
      </w:r>
      <w:r w:rsidRPr="00371918" w:rsidR="00BC7051">
        <w:rPr>
          <w:rFonts w:ascii="Times New Roman" w:hAnsi="Times New Roman"/>
          <w:sz w:val="24"/>
          <w:szCs w:val="24"/>
        </w:rPr>
        <w:t>pre voľby</w:t>
      </w:r>
      <w:r w:rsidRPr="00371918" w:rsidR="00B21EDD">
        <w:rPr>
          <w:rFonts w:ascii="Times New Roman" w:hAnsi="Times New Roman"/>
          <w:sz w:val="24"/>
          <w:szCs w:val="24"/>
        </w:rPr>
        <w:t xml:space="preserve"> </w:t>
      </w:r>
      <w:r w:rsidRPr="00371918" w:rsidR="00BC7051">
        <w:rPr>
          <w:rFonts w:ascii="Times New Roman" w:hAnsi="Times New Roman"/>
          <w:sz w:val="24"/>
          <w:szCs w:val="24"/>
        </w:rPr>
        <w:t xml:space="preserve">do zastupiteľstva samosprávneho kraja vo volebnom obvode, ktorého </w:t>
      </w:r>
      <w:r w:rsidRPr="00371918" w:rsidR="006928B5">
        <w:rPr>
          <w:rFonts w:ascii="Times New Roman" w:hAnsi="Times New Roman"/>
          <w:sz w:val="24"/>
          <w:szCs w:val="24"/>
        </w:rPr>
        <w:t xml:space="preserve">súčasťou </w:t>
      </w:r>
      <w:r w:rsidRPr="00371918" w:rsidR="00BC7051">
        <w:rPr>
          <w:rFonts w:ascii="Times New Roman" w:hAnsi="Times New Roman"/>
          <w:sz w:val="24"/>
          <w:szCs w:val="24"/>
        </w:rPr>
        <w:t xml:space="preserve">je volebný okrsok, </w:t>
      </w:r>
      <w:r w:rsidRPr="00371918" w:rsidR="001D65F2">
        <w:rPr>
          <w:rFonts w:ascii="Times New Roman" w:hAnsi="Times New Roman"/>
          <w:sz w:val="24"/>
          <w:szCs w:val="24"/>
        </w:rPr>
        <w:t>nemá v okrskovej volebnej komisii zastúpenie</w:t>
      </w:r>
      <w:r w:rsidRPr="00371918" w:rsidR="006928B5">
        <w:rPr>
          <w:rFonts w:ascii="Times New Roman" w:hAnsi="Times New Roman"/>
          <w:sz w:val="24"/>
          <w:szCs w:val="24"/>
        </w:rPr>
        <w:t>,</w:t>
      </w:r>
      <w:r w:rsidRPr="00371918" w:rsidR="001D65F2">
        <w:rPr>
          <w:rFonts w:ascii="Times New Roman" w:hAnsi="Times New Roman"/>
          <w:sz w:val="24"/>
          <w:szCs w:val="24"/>
        </w:rPr>
        <w:t xml:space="preserve"> môže </w:t>
      </w:r>
      <w:r w:rsidRPr="00371918" w:rsidR="00BC7051">
        <w:rPr>
          <w:rFonts w:ascii="Times New Roman" w:hAnsi="Times New Roman"/>
          <w:sz w:val="24"/>
          <w:szCs w:val="24"/>
        </w:rPr>
        <w:t>delegovať do okrskovej volebnej komisie jedného člena a jedného náhradníka</w:t>
      </w:r>
      <w:r w:rsidRPr="00371918" w:rsidR="00824CBA">
        <w:rPr>
          <w:rFonts w:ascii="Times New Roman" w:hAnsi="Times New Roman"/>
          <w:sz w:val="24"/>
          <w:szCs w:val="24"/>
        </w:rPr>
        <w:t>.</w:t>
      </w:r>
    </w:p>
    <w:p w:rsidR="003851E4" w:rsidRPr="00371918" w:rsidP="0062793C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71918" w:rsidR="009D0048">
        <w:rPr>
          <w:rFonts w:ascii="Times New Roman" w:hAnsi="Times New Roman"/>
          <w:sz w:val="24"/>
          <w:szCs w:val="24"/>
        </w:rPr>
        <w:t>Okr</w:t>
      </w:r>
      <w:r w:rsidRPr="00371918" w:rsidR="00D65D52">
        <w:rPr>
          <w:rFonts w:ascii="Times New Roman" w:hAnsi="Times New Roman"/>
          <w:sz w:val="24"/>
          <w:szCs w:val="24"/>
        </w:rPr>
        <w:t>sková  volebná komisia utvorená podľa odseku 1  plní úlohy okrskovej volebnej komisie pre voľby do orgánov samosprávy obcí  podľa §</w:t>
      </w:r>
      <w:r w:rsidRPr="00371918" w:rsidR="006928B5">
        <w:rPr>
          <w:rFonts w:ascii="Times New Roman" w:hAnsi="Times New Roman"/>
          <w:sz w:val="24"/>
          <w:szCs w:val="24"/>
        </w:rPr>
        <w:t xml:space="preserve"> </w:t>
      </w:r>
      <w:r w:rsidRPr="00371918" w:rsidR="00D65D52">
        <w:rPr>
          <w:rFonts w:ascii="Times New Roman" w:hAnsi="Times New Roman"/>
          <w:sz w:val="24"/>
          <w:szCs w:val="24"/>
        </w:rPr>
        <w:t>181 ods. 3</w:t>
      </w:r>
      <w:r w:rsidRPr="00371918" w:rsidR="0062793C">
        <w:rPr>
          <w:rFonts w:ascii="Times New Roman" w:hAnsi="Times New Roman"/>
          <w:sz w:val="24"/>
          <w:szCs w:val="24"/>
        </w:rPr>
        <w:t>.</w:t>
      </w:r>
    </w:p>
    <w:p w:rsidR="00824CBA" w:rsidRPr="00371918" w:rsidP="0062793C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71918" w:rsidR="0062793C">
        <w:rPr>
          <w:rFonts w:ascii="Times New Roman" w:hAnsi="Times New Roman"/>
          <w:sz w:val="24"/>
          <w:szCs w:val="24"/>
        </w:rPr>
        <w:t>Okr</w:t>
      </w:r>
      <w:r w:rsidR="00C96011">
        <w:rPr>
          <w:rFonts w:ascii="Times New Roman" w:hAnsi="Times New Roman"/>
          <w:sz w:val="24"/>
          <w:szCs w:val="24"/>
        </w:rPr>
        <w:t xml:space="preserve">sková </w:t>
      </w:r>
      <w:r w:rsidRPr="00371918" w:rsidR="00EE4272">
        <w:rPr>
          <w:rFonts w:ascii="Times New Roman" w:hAnsi="Times New Roman"/>
          <w:sz w:val="24"/>
          <w:szCs w:val="24"/>
        </w:rPr>
        <w:t>volebn</w:t>
      </w:r>
      <w:r w:rsidRPr="00371918" w:rsidR="006928B5">
        <w:rPr>
          <w:rFonts w:ascii="Times New Roman" w:hAnsi="Times New Roman"/>
          <w:sz w:val="24"/>
          <w:szCs w:val="24"/>
        </w:rPr>
        <w:t>á komisia utvorená podľa odsekov</w:t>
      </w:r>
      <w:r w:rsidRPr="00371918" w:rsidR="00D65D52">
        <w:rPr>
          <w:rFonts w:ascii="Times New Roman" w:hAnsi="Times New Roman"/>
          <w:sz w:val="24"/>
          <w:szCs w:val="24"/>
        </w:rPr>
        <w:t xml:space="preserve"> 1 a 2 plní</w:t>
      </w:r>
      <w:r w:rsidRPr="00371918" w:rsidR="00EE4272">
        <w:rPr>
          <w:rFonts w:ascii="Times New Roman" w:hAnsi="Times New Roman"/>
          <w:sz w:val="24"/>
          <w:szCs w:val="24"/>
        </w:rPr>
        <w:t xml:space="preserve"> úlohy okrskov</w:t>
      </w:r>
      <w:r w:rsidRPr="00371918" w:rsidR="00D65D52">
        <w:rPr>
          <w:rFonts w:ascii="Times New Roman" w:hAnsi="Times New Roman"/>
          <w:sz w:val="24"/>
          <w:szCs w:val="24"/>
        </w:rPr>
        <w:t>ej</w:t>
      </w:r>
      <w:r w:rsidRPr="00371918" w:rsidR="00EE4272">
        <w:rPr>
          <w:rFonts w:ascii="Times New Roman" w:hAnsi="Times New Roman"/>
          <w:sz w:val="24"/>
          <w:szCs w:val="24"/>
        </w:rPr>
        <w:t xml:space="preserve"> volebn</w:t>
      </w:r>
      <w:r w:rsidRPr="00371918" w:rsidR="00D65D52">
        <w:rPr>
          <w:rFonts w:ascii="Times New Roman" w:hAnsi="Times New Roman"/>
          <w:sz w:val="24"/>
          <w:szCs w:val="24"/>
        </w:rPr>
        <w:t>ej</w:t>
      </w:r>
      <w:r w:rsidRPr="00371918" w:rsidR="00EE4272">
        <w:rPr>
          <w:rFonts w:ascii="Times New Roman" w:hAnsi="Times New Roman"/>
          <w:sz w:val="24"/>
          <w:szCs w:val="24"/>
        </w:rPr>
        <w:t xml:space="preserve"> komisi</w:t>
      </w:r>
      <w:r w:rsidRPr="00371918" w:rsidR="00D65D52">
        <w:rPr>
          <w:rFonts w:ascii="Times New Roman" w:hAnsi="Times New Roman"/>
          <w:sz w:val="24"/>
          <w:szCs w:val="24"/>
        </w:rPr>
        <w:t>e</w:t>
      </w:r>
      <w:r w:rsidRPr="00371918" w:rsidR="00EE4272">
        <w:rPr>
          <w:rFonts w:ascii="Times New Roman" w:hAnsi="Times New Roman"/>
          <w:sz w:val="24"/>
          <w:szCs w:val="24"/>
        </w:rPr>
        <w:t xml:space="preserve"> pre voľby do orgánov samosprávnych krajov podľa </w:t>
      </w:r>
      <w:r w:rsidRPr="00371918" w:rsidR="003126E2">
        <w:rPr>
          <w:rFonts w:ascii="Times New Roman" w:hAnsi="Times New Roman"/>
          <w:sz w:val="24"/>
          <w:szCs w:val="24"/>
        </w:rPr>
        <w:t>§</w:t>
      </w:r>
      <w:r w:rsidRPr="00371918" w:rsidR="006928B5">
        <w:rPr>
          <w:rFonts w:ascii="Times New Roman" w:hAnsi="Times New Roman"/>
          <w:sz w:val="24"/>
          <w:szCs w:val="24"/>
        </w:rPr>
        <w:t xml:space="preserve"> </w:t>
      </w:r>
      <w:r w:rsidRPr="00371918" w:rsidR="003126E2">
        <w:rPr>
          <w:rFonts w:ascii="Times New Roman" w:hAnsi="Times New Roman"/>
          <w:sz w:val="24"/>
          <w:szCs w:val="24"/>
        </w:rPr>
        <w:t xml:space="preserve">149 ods. </w:t>
      </w:r>
      <w:r w:rsidRPr="00371918" w:rsidR="002F4D56">
        <w:rPr>
          <w:rFonts w:ascii="Times New Roman" w:hAnsi="Times New Roman"/>
          <w:sz w:val="24"/>
          <w:szCs w:val="24"/>
        </w:rPr>
        <w:t>3</w:t>
      </w:r>
      <w:r w:rsidRPr="00371918" w:rsidR="002F5E68">
        <w:rPr>
          <w:rFonts w:ascii="Times New Roman" w:hAnsi="Times New Roman"/>
          <w:sz w:val="24"/>
          <w:szCs w:val="24"/>
        </w:rPr>
        <w:t>.</w:t>
      </w:r>
    </w:p>
    <w:p w:rsidR="0062793C" w:rsidRPr="00371918" w:rsidP="0062793C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371918" w:rsidP="00371918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</w:p>
    <w:p w:rsidR="00371918" w:rsidP="00371918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</w:p>
    <w:p w:rsidR="00371918" w:rsidP="00371918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</w:p>
    <w:p w:rsidR="00371918" w:rsidP="00371918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</w:p>
    <w:p w:rsidR="00371918" w:rsidP="00371918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</w:p>
    <w:p w:rsidR="000D3467" w:rsidRPr="00371918" w:rsidP="00E90F9B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>§ 195c</w:t>
      </w:r>
    </w:p>
    <w:p w:rsidR="000D3467" w:rsidRPr="00371918" w:rsidP="000D3467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0D3467" w:rsidRPr="00371918" w:rsidP="00E90F9B">
      <w:pPr>
        <w:pStyle w:val="ListParagraph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 xml:space="preserve">(1) Po skončení hlasovania začne okrsková volebná komisia zisťovať výsledky volieb do </w:t>
      </w:r>
      <w:r w:rsidR="00371918">
        <w:rPr>
          <w:rFonts w:ascii="Times New Roman" w:hAnsi="Times New Roman"/>
          <w:sz w:val="24"/>
          <w:szCs w:val="24"/>
        </w:rPr>
        <w:t xml:space="preserve"> </w:t>
      </w:r>
      <w:r w:rsidRPr="00371918">
        <w:rPr>
          <w:rFonts w:ascii="Times New Roman" w:hAnsi="Times New Roman"/>
          <w:sz w:val="24"/>
          <w:szCs w:val="24"/>
        </w:rPr>
        <w:t>orgánov samosprávnych krajov.</w:t>
      </w:r>
    </w:p>
    <w:p w:rsidR="000D3467" w:rsidRPr="00371918" w:rsidP="00E90F9B">
      <w:pPr>
        <w:pStyle w:val="ListParagraph"/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>(2) Okrsková volebná komisia zapečatí pred začatím zisťovania výsledkov volieb do orgánov samosprávnych krajov volebnú schránku a prenosnú volebnú schránku, do ktorej vkladali voliči hlasovacie lístky  pre voľby do  orgánov samosprávy obcí; spolu so zapečateným zoznamom voličov  a zapečatenými nepoužitými hlasovacími lístkami a  obálkami určenými pre voľby do orgánov samosprávy obcí ich odloží vo volebnej miestnosti tak, aby sa zabránilo  manipulácii s nimi.</w:t>
      </w:r>
    </w:p>
    <w:p w:rsidR="000D3467" w:rsidRPr="00371918" w:rsidP="00E90F9B">
      <w:pPr>
        <w:pStyle w:val="ListParagraph"/>
        <w:bidi w:val="0"/>
        <w:ind w:left="709" w:hanging="283"/>
        <w:rPr>
          <w:rFonts w:ascii="Times New Roman" w:hAnsi="Times New Roman"/>
          <w:sz w:val="24"/>
          <w:szCs w:val="24"/>
        </w:rPr>
      </w:pPr>
    </w:p>
    <w:p w:rsidR="000D3467" w:rsidRPr="00371918" w:rsidP="00E90F9B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>§ 195d</w:t>
      </w:r>
    </w:p>
    <w:p w:rsidR="000D3467" w:rsidRPr="00371918" w:rsidP="000D3467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0D3467" w:rsidRPr="00371918" w:rsidP="00E90F9B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 xml:space="preserve"> Okrsková volebná komisia začne zisťovať výsledky volieb do samosprávy obcí po pokyne obvodnej volebnej komisie na ukončenie jej činnosti pre voľby do orgánov samosprávnych krajov a po overení neporušenosti pečatí podľa § 195c ods. 2. Výsledky overenia neporušenosti pečatí uvedie okrsková volebná komisia v zápisnici o priebehu a výsledku hlasovania vo volebnom okrsku.</w:t>
      </w:r>
    </w:p>
    <w:p w:rsidR="000D3467" w:rsidRPr="00371918" w:rsidP="00E90F9B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 xml:space="preserve"> Štátna komisia zverejní celkové výsledky volieb do orgánov samosprávnych krajov spolu s celkovými výsledkami volieb do orgánov samosprávy obcí po vyhotovení a podpísaní zápisnice o výsledku volieb do orgánov samosprávy obcí.“.</w:t>
      </w:r>
    </w:p>
    <w:p w:rsidR="00912CC4" w:rsidRPr="00371918" w:rsidP="007B7583">
      <w:pPr>
        <w:pStyle w:val="ListParagraph"/>
        <w:bidi w:val="0"/>
        <w:ind w:left="428"/>
        <w:rPr>
          <w:rFonts w:ascii="Times New Roman" w:hAnsi="Times New Roman"/>
          <w:sz w:val="24"/>
          <w:szCs w:val="24"/>
        </w:rPr>
      </w:pPr>
      <w:r w:rsidRPr="00371918" w:rsidR="00D65D52">
        <w:rPr>
          <w:rFonts w:ascii="Times New Roman" w:hAnsi="Times New Roman"/>
          <w:sz w:val="24"/>
          <w:szCs w:val="24"/>
        </w:rPr>
        <w:t xml:space="preserve"> </w:t>
      </w:r>
    </w:p>
    <w:p w:rsidR="00B343ED" w:rsidRPr="00371918" w:rsidP="00B343ED">
      <w:pPr>
        <w:bidi w:val="0"/>
        <w:spacing w:after="0" w:line="240" w:lineRule="auto"/>
        <w:ind w:left="428"/>
        <w:jc w:val="center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>Čl. I</w:t>
      </w:r>
      <w:r w:rsidRPr="00371918" w:rsidR="00B967B2">
        <w:rPr>
          <w:rFonts w:ascii="Times New Roman" w:hAnsi="Times New Roman"/>
          <w:sz w:val="24"/>
          <w:szCs w:val="24"/>
        </w:rPr>
        <w:t>I</w:t>
      </w:r>
    </w:p>
    <w:p w:rsidR="00B967B2" w:rsidRPr="00371918" w:rsidP="00B343ED">
      <w:pPr>
        <w:bidi w:val="0"/>
        <w:spacing w:after="0" w:line="240" w:lineRule="auto"/>
        <w:ind w:left="428"/>
        <w:jc w:val="center"/>
        <w:rPr>
          <w:rFonts w:ascii="Times New Roman" w:hAnsi="Times New Roman"/>
          <w:sz w:val="24"/>
          <w:szCs w:val="24"/>
        </w:rPr>
      </w:pPr>
    </w:p>
    <w:p w:rsidR="00B967B2" w:rsidRPr="00371918" w:rsidP="0062793C">
      <w:pPr>
        <w:bidi w:val="0"/>
        <w:spacing w:after="0" w:line="240" w:lineRule="auto"/>
        <w:ind w:left="428" w:firstLine="280"/>
        <w:jc w:val="both"/>
        <w:rPr>
          <w:rFonts w:ascii="Times New Roman" w:hAnsi="Times New Roman"/>
          <w:sz w:val="24"/>
          <w:szCs w:val="24"/>
        </w:rPr>
      </w:pPr>
      <w:r w:rsidRPr="00371918" w:rsidR="0049798B">
        <w:rPr>
          <w:rFonts w:ascii="Times New Roman" w:hAnsi="Times New Roman"/>
          <w:sz w:val="24"/>
          <w:szCs w:val="24"/>
        </w:rPr>
        <w:t>Zákon č. 181/2014 Z.</w:t>
      </w:r>
      <w:r w:rsidRPr="00371918" w:rsidR="00F72066">
        <w:rPr>
          <w:rFonts w:ascii="Times New Roman" w:hAnsi="Times New Roman"/>
          <w:sz w:val="24"/>
          <w:szCs w:val="24"/>
        </w:rPr>
        <w:t xml:space="preserve"> </w:t>
      </w:r>
      <w:r w:rsidRPr="00371918" w:rsidR="0049798B">
        <w:rPr>
          <w:rFonts w:ascii="Times New Roman" w:hAnsi="Times New Roman"/>
          <w:sz w:val="24"/>
          <w:szCs w:val="24"/>
        </w:rPr>
        <w:t>z. o volebnej kampani a o zmene a doplnení zákona č. 85/2005 Z.</w:t>
      </w:r>
      <w:r w:rsidRPr="00371918" w:rsidR="00F72066">
        <w:rPr>
          <w:rFonts w:ascii="Times New Roman" w:hAnsi="Times New Roman"/>
          <w:sz w:val="24"/>
          <w:szCs w:val="24"/>
        </w:rPr>
        <w:t xml:space="preserve"> </w:t>
      </w:r>
      <w:r w:rsidRPr="00371918" w:rsidR="0049798B">
        <w:rPr>
          <w:rFonts w:ascii="Times New Roman" w:hAnsi="Times New Roman"/>
          <w:sz w:val="24"/>
          <w:szCs w:val="24"/>
        </w:rPr>
        <w:t>z. o politických stranách a politických hnutiach v znení neskorších predpisov</w:t>
      </w:r>
      <w:r w:rsidRPr="00371918" w:rsidR="004F166F">
        <w:rPr>
          <w:rFonts w:ascii="Times New Roman" w:hAnsi="Times New Roman"/>
          <w:sz w:val="24"/>
          <w:szCs w:val="24"/>
        </w:rPr>
        <w:t xml:space="preserve"> v znení </w:t>
      </w:r>
      <w:r w:rsidRPr="00371918" w:rsidR="009C3C81">
        <w:rPr>
          <w:rFonts w:ascii="Times New Roman" w:hAnsi="Times New Roman"/>
          <w:sz w:val="24"/>
          <w:szCs w:val="24"/>
        </w:rPr>
        <w:t xml:space="preserve">zákona č. </w:t>
      </w:r>
      <w:r w:rsidRPr="00371918" w:rsidR="00C86EA4">
        <w:rPr>
          <w:rFonts w:ascii="Times New Roman" w:hAnsi="Times New Roman"/>
          <w:sz w:val="24"/>
          <w:szCs w:val="24"/>
        </w:rPr>
        <w:t xml:space="preserve">125/2016 Z. z. </w:t>
      </w:r>
      <w:r w:rsidRPr="00371918" w:rsidR="009C3C81">
        <w:rPr>
          <w:rFonts w:ascii="Times New Roman" w:hAnsi="Times New Roman"/>
          <w:sz w:val="24"/>
          <w:szCs w:val="24"/>
        </w:rPr>
        <w:t xml:space="preserve"> </w:t>
      </w:r>
      <w:r w:rsidRPr="00371918" w:rsidR="0049798B">
        <w:rPr>
          <w:rFonts w:ascii="Times New Roman" w:hAnsi="Times New Roman"/>
          <w:sz w:val="24"/>
          <w:szCs w:val="24"/>
        </w:rPr>
        <w:t>sa dopĺňa takto:</w:t>
      </w:r>
    </w:p>
    <w:p w:rsidR="00B967B2" w:rsidRPr="00371918" w:rsidP="0049798B">
      <w:pPr>
        <w:bidi w:val="0"/>
        <w:spacing w:after="0" w:line="240" w:lineRule="auto"/>
        <w:ind w:left="428"/>
        <w:jc w:val="both"/>
        <w:rPr>
          <w:rFonts w:ascii="Times New Roman" w:hAnsi="Times New Roman"/>
          <w:sz w:val="24"/>
          <w:szCs w:val="24"/>
        </w:rPr>
      </w:pPr>
    </w:p>
    <w:p w:rsidR="0049798B" w:rsidRPr="00371918" w:rsidP="00702727">
      <w:pPr>
        <w:pStyle w:val="ListParagraph"/>
        <w:bidi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  <w:r w:rsidRPr="00371918" w:rsidR="0062793C">
        <w:rPr>
          <w:rFonts w:ascii="Times New Roman" w:hAnsi="Times New Roman"/>
          <w:sz w:val="24"/>
          <w:szCs w:val="24"/>
        </w:rPr>
        <w:t xml:space="preserve">V § 6 </w:t>
      </w:r>
      <w:r w:rsidRPr="00371918" w:rsidR="00206D4F">
        <w:rPr>
          <w:rFonts w:ascii="Times New Roman" w:hAnsi="Times New Roman"/>
          <w:sz w:val="24"/>
          <w:szCs w:val="24"/>
        </w:rPr>
        <w:t xml:space="preserve"> </w:t>
      </w:r>
      <w:r w:rsidRPr="00371918" w:rsidR="003113B5">
        <w:rPr>
          <w:rFonts w:ascii="Times New Roman" w:hAnsi="Times New Roman"/>
          <w:sz w:val="24"/>
          <w:szCs w:val="24"/>
        </w:rPr>
        <w:t>sa odsek 1</w:t>
      </w:r>
      <w:r w:rsidRPr="00371918" w:rsidR="00206D4F">
        <w:rPr>
          <w:rFonts w:ascii="Times New Roman" w:hAnsi="Times New Roman"/>
          <w:sz w:val="24"/>
          <w:szCs w:val="24"/>
        </w:rPr>
        <w:t xml:space="preserve"> </w:t>
      </w:r>
      <w:r w:rsidRPr="00371918" w:rsidR="005B79A0">
        <w:rPr>
          <w:rFonts w:ascii="Times New Roman" w:hAnsi="Times New Roman"/>
          <w:sz w:val="24"/>
          <w:szCs w:val="24"/>
        </w:rPr>
        <w:t xml:space="preserve">dopĺňa </w:t>
      </w:r>
      <w:r w:rsidRPr="00371918" w:rsidR="003113B5">
        <w:rPr>
          <w:rFonts w:ascii="Times New Roman" w:hAnsi="Times New Roman"/>
          <w:sz w:val="24"/>
          <w:szCs w:val="24"/>
        </w:rPr>
        <w:t>písmenom</w:t>
      </w:r>
      <w:r w:rsidRPr="00371918" w:rsidR="005B79A0">
        <w:rPr>
          <w:rFonts w:ascii="Times New Roman" w:hAnsi="Times New Roman"/>
          <w:sz w:val="24"/>
          <w:szCs w:val="24"/>
        </w:rPr>
        <w:t xml:space="preserve"> d), ktoré </w:t>
      </w:r>
      <w:r w:rsidRPr="00371918">
        <w:rPr>
          <w:rFonts w:ascii="Times New Roman" w:hAnsi="Times New Roman"/>
          <w:sz w:val="24"/>
          <w:szCs w:val="24"/>
        </w:rPr>
        <w:t xml:space="preserve"> znie:</w:t>
      </w:r>
    </w:p>
    <w:p w:rsidR="00206D4F" w:rsidRPr="00371918" w:rsidP="00702727">
      <w:pPr>
        <w:pStyle w:val="ListParagraph"/>
        <w:bidi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</w:p>
    <w:p w:rsidR="0049798B" w:rsidRPr="00371918" w:rsidP="0062793C">
      <w:pPr>
        <w:pStyle w:val="ListParagraph"/>
        <w:bidi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  <w:r w:rsidRPr="00371918" w:rsidR="0062793C">
        <w:rPr>
          <w:rFonts w:ascii="Times New Roman" w:hAnsi="Times New Roman"/>
          <w:sz w:val="24"/>
          <w:szCs w:val="24"/>
        </w:rPr>
        <w:t xml:space="preserve">„d) </w:t>
      </w:r>
      <w:r w:rsidRPr="00371918">
        <w:rPr>
          <w:rFonts w:ascii="Times New Roman" w:hAnsi="Times New Roman"/>
          <w:sz w:val="24"/>
          <w:szCs w:val="24"/>
        </w:rPr>
        <w:t>na funkciu predsedu samosprávneho kraja a</w:t>
      </w:r>
      <w:r w:rsidRPr="00371918" w:rsidR="0043531F">
        <w:rPr>
          <w:rFonts w:ascii="Times New Roman" w:hAnsi="Times New Roman"/>
          <w:sz w:val="24"/>
          <w:szCs w:val="24"/>
        </w:rPr>
        <w:t xml:space="preserve"> zároveň</w:t>
      </w:r>
      <w:r w:rsidRPr="00371918">
        <w:rPr>
          <w:rFonts w:ascii="Times New Roman" w:hAnsi="Times New Roman"/>
          <w:sz w:val="24"/>
          <w:szCs w:val="24"/>
        </w:rPr>
        <w:t> funkciu starostu obce</w:t>
      </w:r>
      <w:r w:rsidRPr="00371918" w:rsidR="0043531F">
        <w:rPr>
          <w:rFonts w:ascii="Times New Roman" w:hAnsi="Times New Roman"/>
          <w:sz w:val="24"/>
          <w:szCs w:val="24"/>
        </w:rPr>
        <w:t xml:space="preserve"> alebo primátora mesta spolu</w:t>
      </w:r>
      <w:r w:rsidRPr="00371918">
        <w:rPr>
          <w:rFonts w:ascii="Times New Roman" w:hAnsi="Times New Roman"/>
          <w:sz w:val="24"/>
          <w:szCs w:val="24"/>
        </w:rPr>
        <w:t xml:space="preserve"> najviac 250 000 eur.“</w:t>
      </w:r>
      <w:r w:rsidRPr="00371918" w:rsidR="003113B5">
        <w:rPr>
          <w:rFonts w:ascii="Times New Roman" w:hAnsi="Times New Roman"/>
          <w:sz w:val="24"/>
          <w:szCs w:val="24"/>
        </w:rPr>
        <w:t>.</w:t>
      </w:r>
    </w:p>
    <w:p w:rsidR="0062793C" w:rsidRPr="00371918" w:rsidP="0062793C">
      <w:pPr>
        <w:pStyle w:val="ListParagraph"/>
        <w:bidi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</w:p>
    <w:p w:rsidR="00371918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B4898" w:rsidRPr="00371918" w:rsidP="00DB4898">
      <w:pPr>
        <w:bidi w:val="0"/>
        <w:spacing w:after="0" w:line="240" w:lineRule="auto"/>
        <w:ind w:left="428"/>
        <w:jc w:val="center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>Čl. III</w:t>
      </w:r>
    </w:p>
    <w:p w:rsidR="00B343ED" w:rsidRPr="00371918" w:rsidP="00B343ED">
      <w:pPr>
        <w:bidi w:val="0"/>
        <w:spacing w:after="0" w:line="240" w:lineRule="auto"/>
        <w:ind w:left="428"/>
        <w:jc w:val="center"/>
        <w:rPr>
          <w:rFonts w:ascii="Times New Roman" w:hAnsi="Times New Roman"/>
          <w:sz w:val="24"/>
          <w:szCs w:val="24"/>
        </w:rPr>
      </w:pPr>
    </w:p>
    <w:p w:rsidR="00B343ED" w:rsidRPr="00371918" w:rsidP="004F166F">
      <w:pPr>
        <w:bidi w:val="0"/>
        <w:spacing w:after="0" w:line="240" w:lineRule="auto"/>
        <w:ind w:firstLine="428"/>
        <w:rPr>
          <w:rFonts w:ascii="Times New Roman" w:hAnsi="Times New Roman"/>
          <w:sz w:val="24"/>
          <w:szCs w:val="24"/>
        </w:rPr>
      </w:pPr>
      <w:r w:rsidRPr="00371918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371918" w:rsidR="00A61179">
        <w:rPr>
          <w:rFonts w:ascii="Times New Roman" w:hAnsi="Times New Roman"/>
          <w:sz w:val="24"/>
          <w:szCs w:val="24"/>
        </w:rPr>
        <w:t>1. januára 2021</w:t>
      </w:r>
      <w:r w:rsidRPr="00371918" w:rsidR="00724B6F">
        <w:rPr>
          <w:rFonts w:ascii="Times New Roman" w:hAnsi="Times New Roman"/>
          <w:sz w:val="24"/>
          <w:szCs w:val="24"/>
        </w:rPr>
        <w:t>.</w:t>
      </w:r>
    </w:p>
    <w:p w:rsidR="00316D8F" w:rsidRPr="00371918" w:rsidP="00AE60B8">
      <w:pPr>
        <w:pStyle w:val="ListParagraph"/>
        <w:bidi w:val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D3244C" w:rsidRPr="00371918" w:rsidP="00AE60B8">
      <w:pPr>
        <w:pStyle w:val="ListParagraph"/>
        <w:bidi w:val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D3244C" w:rsidRPr="00371918" w:rsidP="00AE60B8">
      <w:pPr>
        <w:pStyle w:val="ListParagraph"/>
        <w:bidi w:val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D3244C" w:rsidRPr="00371918" w:rsidP="00AE60B8">
      <w:pPr>
        <w:pStyle w:val="ListParagraph"/>
        <w:bidi w:val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371918" w:rsidRPr="00371918" w:rsidP="00371918">
      <w:pPr>
        <w:bidi w:val="0"/>
        <w:spacing w:after="200" w:line="276" w:lineRule="auto"/>
        <w:rPr>
          <w:rFonts w:ascii="Times New Roman" w:hAnsi="Times New Roman" w:cs="Calibri"/>
          <w:sz w:val="24"/>
          <w:szCs w:val="24"/>
        </w:rPr>
      </w:pPr>
    </w:p>
    <w:p w:rsidR="00371918" w:rsidRPr="00371918" w:rsidP="00371918">
      <w:pPr>
        <w:bidi w:val="0"/>
        <w:spacing w:after="200" w:line="276" w:lineRule="auto"/>
        <w:rPr>
          <w:rFonts w:ascii="Times New Roman" w:hAnsi="Times New Roman" w:cs="Calibri"/>
          <w:sz w:val="24"/>
          <w:szCs w:val="24"/>
        </w:rPr>
      </w:pPr>
    </w:p>
    <w:p w:rsidR="00371918" w:rsidRPr="00371918" w:rsidP="00371918">
      <w:pPr>
        <w:bidi w:val="0"/>
        <w:spacing w:after="200" w:line="276" w:lineRule="auto"/>
        <w:jc w:val="center"/>
        <w:rPr>
          <w:rFonts w:ascii="Times New Roman" w:hAnsi="Times New Roman" w:cs="Calibri"/>
          <w:sz w:val="24"/>
          <w:szCs w:val="24"/>
        </w:rPr>
      </w:pPr>
      <w:r w:rsidRPr="00371918">
        <w:rPr>
          <w:rFonts w:ascii="Times New Roman" w:hAnsi="Times New Roman" w:cs="Calibri"/>
          <w:sz w:val="24"/>
          <w:szCs w:val="24"/>
        </w:rPr>
        <w:t>prezident Slovenskej republiky</w:t>
      </w:r>
    </w:p>
    <w:p w:rsidR="00371918" w:rsidRPr="00371918" w:rsidP="00371918">
      <w:pPr>
        <w:bidi w:val="0"/>
        <w:spacing w:after="200" w:line="276" w:lineRule="auto"/>
        <w:rPr>
          <w:rFonts w:ascii="Times New Roman" w:hAnsi="Times New Roman" w:cs="Calibri"/>
          <w:sz w:val="24"/>
          <w:szCs w:val="24"/>
        </w:rPr>
      </w:pPr>
    </w:p>
    <w:p w:rsidR="00371918" w:rsidRPr="00371918" w:rsidP="00371918">
      <w:pPr>
        <w:bidi w:val="0"/>
        <w:spacing w:after="200" w:line="276" w:lineRule="auto"/>
        <w:rPr>
          <w:rFonts w:ascii="Times New Roman" w:hAnsi="Times New Roman" w:cs="Calibri"/>
          <w:sz w:val="24"/>
          <w:szCs w:val="24"/>
        </w:rPr>
      </w:pPr>
    </w:p>
    <w:p w:rsidR="00371918" w:rsidRPr="00371918" w:rsidP="00371918">
      <w:pPr>
        <w:bidi w:val="0"/>
        <w:spacing w:after="200" w:line="276" w:lineRule="auto"/>
        <w:rPr>
          <w:rFonts w:ascii="Times New Roman" w:hAnsi="Times New Roman" w:cs="Calibri"/>
          <w:sz w:val="24"/>
          <w:szCs w:val="24"/>
        </w:rPr>
      </w:pPr>
    </w:p>
    <w:p w:rsidR="00371918" w:rsidRPr="00371918" w:rsidP="00371918">
      <w:pPr>
        <w:bidi w:val="0"/>
        <w:spacing w:after="200" w:line="276" w:lineRule="auto"/>
        <w:rPr>
          <w:rFonts w:ascii="Times New Roman" w:hAnsi="Times New Roman" w:cs="Calibri"/>
          <w:sz w:val="24"/>
          <w:szCs w:val="24"/>
        </w:rPr>
      </w:pPr>
    </w:p>
    <w:p w:rsidR="00371918" w:rsidRPr="00371918" w:rsidP="00371918">
      <w:pPr>
        <w:bidi w:val="0"/>
        <w:spacing w:after="200" w:line="276" w:lineRule="auto"/>
        <w:jc w:val="center"/>
        <w:rPr>
          <w:rFonts w:ascii="Times New Roman" w:hAnsi="Times New Roman" w:cs="Calibri"/>
          <w:sz w:val="24"/>
          <w:szCs w:val="24"/>
        </w:rPr>
      </w:pPr>
    </w:p>
    <w:p w:rsidR="00371918" w:rsidRPr="00371918" w:rsidP="00371918">
      <w:pPr>
        <w:bidi w:val="0"/>
        <w:spacing w:after="200" w:line="276" w:lineRule="auto"/>
        <w:jc w:val="center"/>
        <w:rPr>
          <w:rFonts w:ascii="Times New Roman" w:hAnsi="Times New Roman" w:cs="Calibri"/>
          <w:sz w:val="24"/>
          <w:szCs w:val="24"/>
        </w:rPr>
      </w:pPr>
      <w:r w:rsidRPr="00371918">
        <w:rPr>
          <w:rFonts w:ascii="Times New Roman" w:hAnsi="Times New Roman" w:cs="Calibri"/>
          <w:sz w:val="24"/>
          <w:szCs w:val="24"/>
        </w:rPr>
        <w:t>predseda Národnej rady Slovenskej republiky</w:t>
      </w:r>
    </w:p>
    <w:p w:rsidR="00371918" w:rsidRPr="00371918" w:rsidP="00371918">
      <w:pPr>
        <w:bidi w:val="0"/>
        <w:spacing w:after="200" w:line="276" w:lineRule="auto"/>
        <w:rPr>
          <w:rFonts w:ascii="Times New Roman" w:hAnsi="Times New Roman" w:cs="Calibri"/>
          <w:sz w:val="24"/>
          <w:szCs w:val="24"/>
        </w:rPr>
      </w:pPr>
    </w:p>
    <w:p w:rsidR="00371918" w:rsidRPr="00371918" w:rsidP="00371918">
      <w:pPr>
        <w:bidi w:val="0"/>
        <w:spacing w:after="200" w:line="276" w:lineRule="auto"/>
        <w:rPr>
          <w:rFonts w:ascii="Times New Roman" w:hAnsi="Times New Roman" w:cs="Calibri"/>
          <w:sz w:val="24"/>
          <w:szCs w:val="24"/>
        </w:rPr>
      </w:pPr>
    </w:p>
    <w:p w:rsidR="00371918" w:rsidRPr="00371918" w:rsidP="00371918">
      <w:pPr>
        <w:bidi w:val="0"/>
        <w:spacing w:after="200" w:line="276" w:lineRule="auto"/>
        <w:rPr>
          <w:rFonts w:ascii="Times New Roman" w:hAnsi="Times New Roman" w:cs="Calibri"/>
          <w:sz w:val="24"/>
          <w:szCs w:val="24"/>
        </w:rPr>
      </w:pPr>
    </w:p>
    <w:p w:rsidR="00371918" w:rsidRPr="00371918" w:rsidP="00371918">
      <w:pPr>
        <w:bidi w:val="0"/>
        <w:spacing w:after="200" w:line="276" w:lineRule="auto"/>
        <w:rPr>
          <w:rFonts w:ascii="Times New Roman" w:hAnsi="Times New Roman" w:cs="Calibri"/>
          <w:sz w:val="24"/>
          <w:szCs w:val="24"/>
        </w:rPr>
      </w:pPr>
    </w:p>
    <w:p w:rsidR="00371918" w:rsidRPr="00371918" w:rsidP="00371918">
      <w:pPr>
        <w:bidi w:val="0"/>
        <w:spacing w:after="200" w:line="276" w:lineRule="auto"/>
        <w:rPr>
          <w:rFonts w:ascii="Times New Roman" w:hAnsi="Times New Roman" w:cs="Calibri"/>
          <w:sz w:val="24"/>
          <w:szCs w:val="24"/>
        </w:rPr>
      </w:pPr>
    </w:p>
    <w:p w:rsidR="00371918" w:rsidRPr="00371918" w:rsidP="00371918">
      <w:pPr>
        <w:bidi w:val="0"/>
        <w:spacing w:after="200" w:line="276" w:lineRule="auto"/>
        <w:jc w:val="center"/>
        <w:rPr>
          <w:rFonts w:ascii="Times New Roman" w:hAnsi="Times New Roman" w:cs="Calibri"/>
          <w:sz w:val="24"/>
          <w:szCs w:val="24"/>
        </w:rPr>
      </w:pPr>
      <w:r w:rsidRPr="00371918">
        <w:rPr>
          <w:rFonts w:ascii="Times New Roman" w:hAnsi="Times New Roman" w:cs="Calibri"/>
          <w:sz w:val="24"/>
          <w:szCs w:val="24"/>
        </w:rPr>
        <w:t>predseda vlády Slovenskej republiky</w:t>
      </w:r>
    </w:p>
    <w:p w:rsidR="00D3244C" w:rsidRPr="00371918" w:rsidP="00371918">
      <w:pPr>
        <w:pStyle w:val="ListParagraph"/>
        <w:bidi w:val="0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D3244C" w:rsidRPr="00371918" w:rsidP="00AE60B8">
      <w:pPr>
        <w:pStyle w:val="ListParagraph"/>
        <w:bidi w:val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D3244C" w:rsidRPr="00371918" w:rsidP="00AE60B8">
      <w:pPr>
        <w:pStyle w:val="ListParagraph"/>
        <w:bidi w:val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D3244C" w:rsidRPr="00371918" w:rsidP="00AE60B8">
      <w:pPr>
        <w:pStyle w:val="ListParagraph"/>
        <w:bidi w:val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D3244C" w:rsidRPr="00371918" w:rsidP="00AE60B8">
      <w:pPr>
        <w:pStyle w:val="ListParagraph"/>
        <w:bidi w:val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D3244C" w:rsidRPr="00371918" w:rsidP="00AE60B8">
      <w:pPr>
        <w:pStyle w:val="ListParagraph"/>
        <w:bidi w:val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D3244C" w:rsidRPr="00371918" w:rsidP="00E90F9B">
      <w:pPr>
        <w:bidi w:val="0"/>
        <w:spacing w:before="600"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Sect="0037191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1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C96011">
      <w:rPr>
        <w:noProof/>
      </w:rPr>
      <w:t>4</w:t>
    </w:r>
    <w:r>
      <w:fldChar w:fldCharType="end"/>
    </w:r>
  </w:p>
  <w:p w:rsidR="0037191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6AE"/>
    <w:multiLevelType w:val="hybridMultilevel"/>
    <w:tmpl w:val="C526F95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B8236A4"/>
    <w:multiLevelType w:val="hybridMultilevel"/>
    <w:tmpl w:val="6226AC1E"/>
    <w:lvl w:ilvl="0">
      <w:start w:val="1"/>
      <w:numFmt w:val="decimal"/>
      <w:lvlText w:val="%1."/>
      <w:lvlJc w:val="left"/>
      <w:pPr>
        <w:ind w:left="7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8" w:hanging="180"/>
      </w:pPr>
      <w:rPr>
        <w:rFonts w:cs="Times New Roman"/>
        <w:rtl w:val="0"/>
        <w:cs w:val="0"/>
      </w:rPr>
    </w:lvl>
  </w:abstractNum>
  <w:abstractNum w:abstractNumId="2">
    <w:nsid w:val="22AF5174"/>
    <w:multiLevelType w:val="hybridMultilevel"/>
    <w:tmpl w:val="F00E03C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9512D9"/>
    <w:multiLevelType w:val="hybridMultilevel"/>
    <w:tmpl w:val="42F2BD28"/>
    <w:lvl w:ilvl="0">
      <w:start w:val="1"/>
      <w:numFmt w:val="decimal"/>
      <w:lvlText w:val="(%1)"/>
      <w:lvlJc w:val="left"/>
      <w:pPr>
        <w:ind w:left="70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cs="Times New Roman"/>
        <w:rtl w:val="0"/>
        <w:cs w:val="0"/>
      </w:rPr>
    </w:lvl>
  </w:abstractNum>
  <w:abstractNum w:abstractNumId="4">
    <w:nsid w:val="28797541"/>
    <w:multiLevelType w:val="hybridMultilevel"/>
    <w:tmpl w:val="8354BD6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9E74CC2"/>
    <w:multiLevelType w:val="hybridMultilevel"/>
    <w:tmpl w:val="3E721D7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16C3463"/>
    <w:multiLevelType w:val="hybridMultilevel"/>
    <w:tmpl w:val="09B81466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7C12C58"/>
    <w:multiLevelType w:val="hybridMultilevel"/>
    <w:tmpl w:val="A844E5DC"/>
    <w:lvl w:ilvl="0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cs="Times New Roman"/>
        <w:rtl w:val="0"/>
        <w:cs w:val="0"/>
      </w:rPr>
    </w:lvl>
  </w:abstractNum>
  <w:abstractNum w:abstractNumId="8">
    <w:nsid w:val="38D03639"/>
    <w:multiLevelType w:val="hybridMultilevel"/>
    <w:tmpl w:val="4E80E0A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2211F2E"/>
    <w:multiLevelType w:val="hybridMultilevel"/>
    <w:tmpl w:val="0C5A1C30"/>
    <w:lvl w:ilvl="0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10">
    <w:nsid w:val="487F071B"/>
    <w:multiLevelType w:val="hybridMultilevel"/>
    <w:tmpl w:val="A414384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AC10540"/>
    <w:multiLevelType w:val="hybridMultilevel"/>
    <w:tmpl w:val="255C84C2"/>
    <w:lvl w:ilvl="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E8579E8"/>
    <w:multiLevelType w:val="hybridMultilevel"/>
    <w:tmpl w:val="A09AE344"/>
    <w:lvl w:ilvl="0">
      <w:start w:val="1"/>
      <w:numFmt w:val="decimal"/>
      <w:lvlText w:val="(%1)"/>
      <w:lvlJc w:val="left"/>
      <w:pPr>
        <w:ind w:left="788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8" w:hanging="180"/>
      </w:pPr>
      <w:rPr>
        <w:rFonts w:cs="Times New Roman"/>
        <w:rtl w:val="0"/>
        <w:cs w:val="0"/>
      </w:rPr>
    </w:lvl>
  </w:abstractNum>
  <w:abstractNum w:abstractNumId="13">
    <w:nsid w:val="50DC46B6"/>
    <w:multiLevelType w:val="hybridMultilevel"/>
    <w:tmpl w:val="F826572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2833355"/>
    <w:multiLevelType w:val="hybridMultilevel"/>
    <w:tmpl w:val="8EEA405E"/>
    <w:lvl w:ilvl="0">
      <w:start w:val="1"/>
      <w:numFmt w:val="decimal"/>
      <w:lvlText w:val="(%1)"/>
      <w:lvlJc w:val="left"/>
      <w:pPr>
        <w:ind w:left="788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8" w:hanging="180"/>
      </w:pPr>
      <w:rPr>
        <w:rFonts w:cs="Times New Roman"/>
        <w:rtl w:val="0"/>
        <w:cs w:val="0"/>
      </w:rPr>
    </w:lvl>
  </w:abstractNum>
  <w:abstractNum w:abstractNumId="15">
    <w:nsid w:val="6B2C3EEC"/>
    <w:multiLevelType w:val="hybridMultilevel"/>
    <w:tmpl w:val="DD64E4B8"/>
    <w:lvl w:ilvl="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F295953"/>
    <w:multiLevelType w:val="hybridMultilevel"/>
    <w:tmpl w:val="0E7E585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9980EC3"/>
    <w:multiLevelType w:val="hybridMultilevel"/>
    <w:tmpl w:val="0DA6F95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7E1F3C9A"/>
    <w:multiLevelType w:val="hybridMultilevel"/>
    <w:tmpl w:val="96B06CCA"/>
    <w:lvl w:ilvl="0">
      <w:start w:val="1"/>
      <w:numFmt w:val="decimal"/>
      <w:lvlText w:val="(%1)"/>
      <w:lvlJc w:val="left"/>
      <w:pPr>
        <w:ind w:left="495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0"/>
  </w:num>
  <w:num w:numId="5">
    <w:abstractNumId w:val="13"/>
  </w:num>
  <w:num w:numId="6">
    <w:abstractNumId w:val="4"/>
  </w:num>
  <w:num w:numId="7">
    <w:abstractNumId w:val="7"/>
  </w:num>
  <w:num w:numId="8">
    <w:abstractNumId w:val="15"/>
  </w:num>
  <w:num w:numId="9">
    <w:abstractNumId w:val="8"/>
  </w:num>
  <w:num w:numId="10">
    <w:abstractNumId w:val="6"/>
  </w:num>
  <w:num w:numId="11">
    <w:abstractNumId w:val="11"/>
  </w:num>
  <w:num w:numId="12">
    <w:abstractNumId w:val="2"/>
  </w:num>
  <w:num w:numId="13">
    <w:abstractNumId w:val="14"/>
  </w:num>
  <w:num w:numId="14">
    <w:abstractNumId w:val="17"/>
  </w:num>
  <w:num w:numId="15">
    <w:abstractNumId w:val="12"/>
  </w:num>
  <w:num w:numId="16">
    <w:abstractNumId w:val="10"/>
  </w:num>
  <w:num w:numId="17">
    <w:abstractNumId w:val="1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27B23"/>
    <w:rsid w:val="000362EA"/>
    <w:rsid w:val="00054F4C"/>
    <w:rsid w:val="00060C3A"/>
    <w:rsid w:val="00063415"/>
    <w:rsid w:val="00066FA7"/>
    <w:rsid w:val="000C4F6C"/>
    <w:rsid w:val="000D3467"/>
    <w:rsid w:val="0011145D"/>
    <w:rsid w:val="00123CDE"/>
    <w:rsid w:val="00156D0D"/>
    <w:rsid w:val="001751A2"/>
    <w:rsid w:val="001B13DF"/>
    <w:rsid w:val="001B62D3"/>
    <w:rsid w:val="001D65F2"/>
    <w:rsid w:val="00206D4F"/>
    <w:rsid w:val="00284E93"/>
    <w:rsid w:val="002C271C"/>
    <w:rsid w:val="002F3C53"/>
    <w:rsid w:val="002F4D56"/>
    <w:rsid w:val="002F5E68"/>
    <w:rsid w:val="0030099E"/>
    <w:rsid w:val="003113B5"/>
    <w:rsid w:val="00311CDE"/>
    <w:rsid w:val="003126E2"/>
    <w:rsid w:val="00316D8F"/>
    <w:rsid w:val="0032228F"/>
    <w:rsid w:val="00371918"/>
    <w:rsid w:val="003851E4"/>
    <w:rsid w:val="00391729"/>
    <w:rsid w:val="003B325A"/>
    <w:rsid w:val="003B486E"/>
    <w:rsid w:val="003E1EF2"/>
    <w:rsid w:val="003E6676"/>
    <w:rsid w:val="00427B92"/>
    <w:rsid w:val="0043531F"/>
    <w:rsid w:val="00461F79"/>
    <w:rsid w:val="0047244C"/>
    <w:rsid w:val="00477820"/>
    <w:rsid w:val="00483E05"/>
    <w:rsid w:val="00484C85"/>
    <w:rsid w:val="0049798B"/>
    <w:rsid w:val="004E42C8"/>
    <w:rsid w:val="004F166F"/>
    <w:rsid w:val="00500E19"/>
    <w:rsid w:val="005013DD"/>
    <w:rsid w:val="00501FC5"/>
    <w:rsid w:val="0052411B"/>
    <w:rsid w:val="00527312"/>
    <w:rsid w:val="00555B02"/>
    <w:rsid w:val="00577C53"/>
    <w:rsid w:val="00582E4B"/>
    <w:rsid w:val="0059209F"/>
    <w:rsid w:val="005B30BA"/>
    <w:rsid w:val="005B79A0"/>
    <w:rsid w:val="005C645A"/>
    <w:rsid w:val="0062793C"/>
    <w:rsid w:val="00627A04"/>
    <w:rsid w:val="00627B23"/>
    <w:rsid w:val="00662569"/>
    <w:rsid w:val="006720CB"/>
    <w:rsid w:val="00681716"/>
    <w:rsid w:val="006928B5"/>
    <w:rsid w:val="006A2D4F"/>
    <w:rsid w:val="006B59CB"/>
    <w:rsid w:val="006C0D82"/>
    <w:rsid w:val="006C1F1F"/>
    <w:rsid w:val="006C76F5"/>
    <w:rsid w:val="006F30D0"/>
    <w:rsid w:val="006F57AF"/>
    <w:rsid w:val="00702727"/>
    <w:rsid w:val="00710350"/>
    <w:rsid w:val="00724B6F"/>
    <w:rsid w:val="00734DF7"/>
    <w:rsid w:val="00752BE9"/>
    <w:rsid w:val="00770C09"/>
    <w:rsid w:val="00774406"/>
    <w:rsid w:val="007854CB"/>
    <w:rsid w:val="00791BDA"/>
    <w:rsid w:val="007B7583"/>
    <w:rsid w:val="007D1D65"/>
    <w:rsid w:val="007E571D"/>
    <w:rsid w:val="007F3102"/>
    <w:rsid w:val="0080476D"/>
    <w:rsid w:val="00806C2F"/>
    <w:rsid w:val="008135BF"/>
    <w:rsid w:val="00817E8B"/>
    <w:rsid w:val="00822D32"/>
    <w:rsid w:val="00824CBA"/>
    <w:rsid w:val="008620D5"/>
    <w:rsid w:val="00863624"/>
    <w:rsid w:val="00870998"/>
    <w:rsid w:val="00875C45"/>
    <w:rsid w:val="00881396"/>
    <w:rsid w:val="00885906"/>
    <w:rsid w:val="00896DCF"/>
    <w:rsid w:val="008A7D27"/>
    <w:rsid w:val="008C518F"/>
    <w:rsid w:val="00905965"/>
    <w:rsid w:val="00912CC4"/>
    <w:rsid w:val="009233B7"/>
    <w:rsid w:val="00927D7C"/>
    <w:rsid w:val="00941E0F"/>
    <w:rsid w:val="009649CD"/>
    <w:rsid w:val="0096678F"/>
    <w:rsid w:val="009945AC"/>
    <w:rsid w:val="009C3C81"/>
    <w:rsid w:val="009C7F95"/>
    <w:rsid w:val="009D0048"/>
    <w:rsid w:val="00A01E1E"/>
    <w:rsid w:val="00A02B6A"/>
    <w:rsid w:val="00A226B8"/>
    <w:rsid w:val="00A35C7E"/>
    <w:rsid w:val="00A436E2"/>
    <w:rsid w:val="00A61179"/>
    <w:rsid w:val="00A67F44"/>
    <w:rsid w:val="00A80923"/>
    <w:rsid w:val="00A83C1A"/>
    <w:rsid w:val="00AB188C"/>
    <w:rsid w:val="00AE50FB"/>
    <w:rsid w:val="00AE60B8"/>
    <w:rsid w:val="00AF224F"/>
    <w:rsid w:val="00B03C90"/>
    <w:rsid w:val="00B11126"/>
    <w:rsid w:val="00B20138"/>
    <w:rsid w:val="00B21EDD"/>
    <w:rsid w:val="00B343ED"/>
    <w:rsid w:val="00B5210B"/>
    <w:rsid w:val="00B64B3E"/>
    <w:rsid w:val="00B942FA"/>
    <w:rsid w:val="00B967B2"/>
    <w:rsid w:val="00BA3F89"/>
    <w:rsid w:val="00BC7051"/>
    <w:rsid w:val="00C05C91"/>
    <w:rsid w:val="00C22809"/>
    <w:rsid w:val="00C23AC3"/>
    <w:rsid w:val="00C26A76"/>
    <w:rsid w:val="00C45439"/>
    <w:rsid w:val="00C77872"/>
    <w:rsid w:val="00C8343A"/>
    <w:rsid w:val="00C86EA4"/>
    <w:rsid w:val="00C94C86"/>
    <w:rsid w:val="00C96011"/>
    <w:rsid w:val="00CD66E5"/>
    <w:rsid w:val="00CE2585"/>
    <w:rsid w:val="00CE35BF"/>
    <w:rsid w:val="00CE4F6B"/>
    <w:rsid w:val="00D04B2E"/>
    <w:rsid w:val="00D3244C"/>
    <w:rsid w:val="00D36606"/>
    <w:rsid w:val="00D420C0"/>
    <w:rsid w:val="00D64EDF"/>
    <w:rsid w:val="00D65D52"/>
    <w:rsid w:val="00D86EED"/>
    <w:rsid w:val="00D95FDC"/>
    <w:rsid w:val="00DA0231"/>
    <w:rsid w:val="00DB4898"/>
    <w:rsid w:val="00DC181B"/>
    <w:rsid w:val="00DD5BCF"/>
    <w:rsid w:val="00E11E0B"/>
    <w:rsid w:val="00E2756F"/>
    <w:rsid w:val="00E31902"/>
    <w:rsid w:val="00E35310"/>
    <w:rsid w:val="00E67457"/>
    <w:rsid w:val="00E81DEE"/>
    <w:rsid w:val="00E90F9B"/>
    <w:rsid w:val="00E96E60"/>
    <w:rsid w:val="00EC1375"/>
    <w:rsid w:val="00ED1FAD"/>
    <w:rsid w:val="00EE4272"/>
    <w:rsid w:val="00EF3757"/>
    <w:rsid w:val="00F352CA"/>
    <w:rsid w:val="00F43B0E"/>
    <w:rsid w:val="00F46960"/>
    <w:rsid w:val="00F63587"/>
    <w:rsid w:val="00F72066"/>
    <w:rsid w:val="00FC377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B23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B23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0C4F6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C4F6C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C4F6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C4F6C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8343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8343A"/>
    <w:rPr>
      <w:rFonts w:ascii="Segoe UI" w:hAnsi="Segoe UI" w:cs="Segoe UI"/>
      <w:sz w:val="18"/>
      <w:szCs w:val="18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3244C"/>
    <w:pPr>
      <w:spacing w:after="120" w:line="240" w:lineRule="auto"/>
      <w:jc w:val="left"/>
    </w:pPr>
    <w:rPr>
      <w:rFonts w:ascii="Times New Roman" w:hAnsi="Times New Roman" w:cs="Helvetic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3244C"/>
    <w:rPr>
      <w:rFonts w:ascii="Times New Roman" w:hAnsi="Times New Roman" w:cs="Helvetica"/>
      <w:sz w:val="24"/>
      <w:szCs w:val="24"/>
      <w:rtl w:val="0"/>
      <w:cs w:val="0"/>
      <w:lang w:val="x-none" w:eastAsia="sk-SK"/>
    </w:rPr>
  </w:style>
  <w:style w:type="character" w:customStyle="1" w:styleId="Textzstupnhosymbolu1">
    <w:name w:val="Text zástupného symbolu1"/>
    <w:uiPriority w:val="99"/>
    <w:semiHidden/>
    <w:rsid w:val="00D3244C"/>
    <w:rPr>
      <w:rFonts w:ascii="Times New Roman" w:hAnsi="Times New Roman" w:cs="Times New Roman"/>
      <w:color w:val="808080"/>
    </w:rPr>
  </w:style>
  <w:style w:type="paragraph" w:styleId="NormalWeb">
    <w:name w:val="Normal (Web)"/>
    <w:aliases w:val="webb"/>
    <w:basedOn w:val="Normal"/>
    <w:uiPriority w:val="99"/>
    <w:semiHidden/>
    <w:unhideWhenUsed/>
    <w:rsid w:val="00D3244C"/>
    <w:pPr>
      <w:spacing w:before="100" w:beforeAutospacing="1" w:after="100" w:afterAutospacing="1" w:line="240" w:lineRule="auto"/>
      <w:jc w:val="left"/>
    </w:pPr>
    <w:rPr>
      <w:rFonts w:ascii="Arial" w:hAnsi="Arial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836</Words>
  <Characters>4771</Characters>
  <Application>Microsoft Office Word</Application>
  <DocSecurity>0</DocSecurity>
  <Lines>0</Lines>
  <Paragraphs>0</Paragraphs>
  <ScaleCrop>false</ScaleCrop>
  <Company>MVSR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illas</dc:creator>
  <cp:lastModifiedBy>Švorcová, Veronika</cp:lastModifiedBy>
  <cp:revision>4</cp:revision>
  <cp:lastPrinted>2017-02-02T13:37:00Z</cp:lastPrinted>
  <dcterms:created xsi:type="dcterms:W3CDTF">2017-03-22T08:34:00Z</dcterms:created>
  <dcterms:modified xsi:type="dcterms:W3CDTF">2017-03-22T08:56:00Z</dcterms:modified>
</cp:coreProperties>
</file>