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615" w:rsidP="000E5615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E5615" w:rsidP="000E561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E5615" w:rsidRPr="000972C7" w:rsidP="000E5615">
      <w:pPr>
        <w:bidi w:val="0"/>
        <w:ind w:left="5664" w:firstLine="708"/>
        <w:rPr>
          <w:rFonts w:ascii="Times New Roman" w:hAnsi="Times New Roman"/>
        </w:rPr>
      </w:pPr>
      <w:r w:rsidR="000E3E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="00952DFB">
        <w:rPr>
          <w:rFonts w:ascii="Times New Roman" w:hAnsi="Times New Roman"/>
        </w:rPr>
        <w:t>7</w:t>
      </w:r>
      <w:r w:rsidRPr="000972C7">
        <w:rPr>
          <w:rFonts w:ascii="Times New Roman" w:hAnsi="Times New Roman"/>
        </w:rPr>
        <w:t>. schôdza</w:t>
      </w:r>
    </w:p>
    <w:p w:rsidR="000E5615" w:rsidP="000E5615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="00575565">
        <w:rPr>
          <w:rFonts w:ascii="Times New Roman" w:hAnsi="Times New Roman"/>
        </w:rPr>
        <w:t>81</w:t>
      </w:r>
      <w:r w:rsidR="00BB6B75">
        <w:rPr>
          <w:rFonts w:ascii="Times New Roman" w:hAnsi="Times New Roman"/>
        </w:rPr>
        <w:t>/</w:t>
      </w:r>
      <w:r w:rsidR="00C16CE6">
        <w:rPr>
          <w:rFonts w:ascii="Times New Roman" w:hAnsi="Times New Roman"/>
        </w:rPr>
        <w:t>2017</w:t>
      </w:r>
    </w:p>
    <w:p w:rsidR="000E5615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0E5615" w:rsidRPr="00EF5632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EF5632" w:rsidR="00EF5632">
        <w:rPr>
          <w:rFonts w:ascii="Times New Roman" w:hAnsi="Times New Roman"/>
          <w:sz w:val="36"/>
          <w:szCs w:val="36"/>
        </w:rPr>
        <w:t>171</w:t>
      </w:r>
      <w:r w:rsidRPr="00EF5632">
        <w:rPr>
          <w:rFonts w:ascii="Times New Roman" w:hAnsi="Times New Roman"/>
          <w:sz w:val="36"/>
          <w:szCs w:val="36"/>
        </w:rPr>
        <w:t xml:space="preserve"> 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zo </w:t>
      </w:r>
      <w:r w:rsidR="003750A2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 xml:space="preserve">. </w:t>
      </w:r>
      <w:r w:rsidR="00BB6B75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2017</w:t>
      </w:r>
    </w:p>
    <w:p w:rsidR="000E5615" w:rsidRPr="00BB6B75" w:rsidP="000E5615">
      <w:pPr>
        <w:pStyle w:val="BodyText"/>
        <w:bidi w:val="0"/>
        <w:rPr>
          <w:rFonts w:ascii="Times New Roman" w:hAnsi="Times New Roman"/>
        </w:rPr>
      </w:pPr>
    </w:p>
    <w:p w:rsidR="00C16CE6" w:rsidRPr="00575565" w:rsidP="0057556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BB6B75" w:rsidR="000E5615">
        <w:rPr>
          <w:rFonts w:ascii="Times New Roman" w:hAnsi="Times New Roman" w:cs="Arial"/>
          <w:noProof/>
          <w:sz w:val="24"/>
        </w:rPr>
        <w:t>k vládnemu návrhu zákona,</w:t>
      </w:r>
      <w:r w:rsidR="00575565">
        <w:rPr>
          <w:rFonts w:ascii="Times New Roman" w:hAnsi="Times New Roman" w:cs="Arial"/>
          <w:noProof/>
          <w:sz w:val="24"/>
        </w:rPr>
        <w:t xml:space="preserve"> </w:t>
      </w:r>
      <w:r w:rsidRPr="00575565" w:rsidR="00575565">
        <w:rPr>
          <w:rFonts w:ascii="Times New Roman" w:hAnsi="Times New Roman" w:cs="Arial"/>
          <w:noProof/>
          <w:sz w:val="24"/>
          <w:lang w:val="sk-SK"/>
        </w:rPr>
        <w:t xml:space="preserve">ktorým sa mení a dopĺňa zákon č. 404/2011 Z. z. o pobyte cudzincov a o zmene a doplnení niektorých zákonov v znení neskorších predpisov a ktorým sa menia a dopĺňajú niektoré zákony </w:t>
      </w:r>
      <w:r w:rsidRPr="00575565" w:rsidR="00575565">
        <w:rPr>
          <w:rFonts w:ascii="Times New Roman" w:hAnsi="Times New Roman" w:cs="Arial"/>
          <w:sz w:val="24"/>
          <w:lang w:val="sk-SK"/>
        </w:rPr>
        <w:t>(tlač 363)</w:t>
      </w:r>
      <w:r w:rsidRPr="00575565" w:rsidR="000E5615">
        <w:rPr>
          <w:rFonts w:ascii="Times New Roman" w:hAnsi="Times New Roman"/>
          <w:sz w:val="24"/>
        </w:rPr>
        <w:tab/>
      </w:r>
    </w:p>
    <w:p w:rsidR="000E3E28" w:rsidP="000E3E28">
      <w:pPr>
        <w:bidi w:val="0"/>
        <w:rPr>
          <w:rFonts w:ascii="Times New Roman" w:hAnsi="Times New Roman"/>
        </w:rPr>
      </w:pPr>
    </w:p>
    <w:p w:rsidR="00F8577E" w:rsidRPr="000E3E28" w:rsidP="000E3E28">
      <w:pPr>
        <w:bidi w:val="0"/>
        <w:rPr>
          <w:rFonts w:ascii="Times New Roman" w:hAnsi="Times New Roman"/>
        </w:rPr>
      </w:pPr>
    </w:p>
    <w:p w:rsidR="000E5615" w:rsidRPr="003F20F1" w:rsidP="000E561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="00C16CE6">
        <w:rPr>
          <w:rFonts w:ascii="Times New Roman" w:hAnsi="Times New Roman"/>
          <w:color w:val="auto"/>
        </w:rPr>
        <w:t xml:space="preserve">            </w:t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pStyle w:val="ListParagraph"/>
        <w:numPr>
          <w:numId w:val="12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0E5615" w:rsidRPr="003F20F1" w:rsidP="000E5615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0E5615" w:rsidP="00F8577E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="00BB6B75">
        <w:rPr>
          <w:rFonts w:ascii="Times New Roman" w:hAnsi="Times New Roman"/>
          <w:sz w:val="24"/>
        </w:rPr>
        <w:tab/>
        <w:tab/>
      </w:r>
      <w:r w:rsidR="00FD6EB2">
        <w:rPr>
          <w:rFonts w:ascii="Times New Roman" w:hAnsi="Times New Roman"/>
          <w:sz w:val="24"/>
        </w:rPr>
        <w:t xml:space="preserve">      </w:t>
      </w:r>
      <w:r w:rsidR="000E3E28">
        <w:rPr>
          <w:rFonts w:ascii="Times New Roman" w:hAnsi="Times New Roman"/>
          <w:sz w:val="24"/>
        </w:rPr>
        <w:t xml:space="preserve"> </w:t>
      </w:r>
      <w:r w:rsidRPr="00D753BA">
        <w:rPr>
          <w:rFonts w:ascii="Times New Roman" w:hAnsi="Times New Roman"/>
          <w:sz w:val="24"/>
        </w:rPr>
        <w:t>s vládnym návrhom zákona</w:t>
      </w:r>
      <w:r w:rsidR="00C16CE6">
        <w:rPr>
          <w:rFonts w:ascii="Times New Roman" w:hAnsi="Times New Roman"/>
          <w:sz w:val="24"/>
        </w:rPr>
        <w:t xml:space="preserve">, </w:t>
      </w:r>
      <w:r w:rsidRPr="00575565" w:rsidR="00575565">
        <w:rPr>
          <w:rFonts w:ascii="Times New Roman" w:hAnsi="Times New Roman" w:cs="Arial"/>
          <w:noProof/>
          <w:sz w:val="24"/>
          <w:lang w:val="sk-SK"/>
        </w:rPr>
        <w:t xml:space="preserve">ktorým sa mení a dopĺňa zákon č. 404/2011 Z. z. o pobyte cudzincov a o zmene a doplnení niektorých zákonov v znení neskorších predpisov a ktorým sa menia a dopĺňajú niektoré zákony </w:t>
      </w:r>
      <w:r w:rsidRPr="00575565" w:rsidR="00575565">
        <w:rPr>
          <w:rFonts w:ascii="Times New Roman" w:hAnsi="Times New Roman" w:cs="Arial"/>
          <w:sz w:val="24"/>
          <w:lang w:val="sk-SK"/>
        </w:rPr>
        <w:t>(tlač 363)</w:t>
      </w:r>
      <w:r w:rsidRPr="00C16CE6" w:rsidR="00BB6B75">
        <w:rPr>
          <w:rFonts w:ascii="Times New Roman" w:hAnsi="Times New Roman"/>
          <w:sz w:val="24"/>
        </w:rPr>
        <w:t>;</w:t>
      </w:r>
      <w:r w:rsidRPr="00FD6EB2" w:rsidR="00BB6B75">
        <w:rPr>
          <w:rFonts w:ascii="Times New Roman" w:hAnsi="Times New Roman"/>
          <w:sz w:val="24"/>
        </w:rPr>
        <w:tab/>
      </w:r>
    </w:p>
    <w:p w:rsidR="00F8577E" w:rsidRPr="00F8577E" w:rsidP="00F8577E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0E5615" w:rsidRPr="003F20F1" w:rsidP="000E5615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0E5615" w:rsidRPr="003F20F1" w:rsidP="000E5615">
      <w:pPr>
        <w:bidi w:val="0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0E5615" w:rsidRPr="00D753BA" w:rsidP="000E5615">
      <w:pPr>
        <w:bidi w:val="0"/>
        <w:jc w:val="both"/>
        <w:rPr>
          <w:rFonts w:ascii="Times New Roman" w:hAnsi="Times New Roman"/>
        </w:rPr>
      </w:pPr>
    </w:p>
    <w:p w:rsidR="000E5615" w:rsidRPr="00575565" w:rsidP="000746B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="00BB6B75">
        <w:rPr>
          <w:rFonts w:ascii="Times New Roman" w:hAnsi="Times New Roman"/>
          <w:sz w:val="24"/>
        </w:rPr>
        <w:tab/>
        <w:tab/>
      </w:r>
      <w:r w:rsidR="00FD6EB2">
        <w:rPr>
          <w:rFonts w:ascii="Times New Roman" w:hAnsi="Times New Roman"/>
          <w:sz w:val="24"/>
        </w:rPr>
        <w:t xml:space="preserve">      </w:t>
      </w:r>
      <w:r w:rsidR="000E3E28">
        <w:rPr>
          <w:rFonts w:ascii="Times New Roman" w:hAnsi="Times New Roman"/>
          <w:sz w:val="24"/>
        </w:rPr>
        <w:t xml:space="preserve"> </w:t>
      </w:r>
      <w:r w:rsidRPr="00D753BA">
        <w:rPr>
          <w:rFonts w:ascii="Times New Roman" w:hAnsi="Times New Roman"/>
          <w:sz w:val="24"/>
        </w:rPr>
        <w:t>vládny návrh zákona</w:t>
      </w:r>
      <w:r w:rsidRPr="00C16CE6">
        <w:rPr>
          <w:rFonts w:ascii="Times New Roman" w:hAnsi="Times New Roman"/>
          <w:sz w:val="24"/>
        </w:rPr>
        <w:t>,</w:t>
      </w:r>
      <w:r w:rsidRPr="00C16CE6" w:rsidR="00C16CE6">
        <w:rPr>
          <w:rFonts w:ascii="Times New Roman" w:hAnsi="Times New Roman"/>
          <w:sz w:val="24"/>
        </w:rPr>
        <w:t xml:space="preserve"> </w:t>
      </w:r>
      <w:r w:rsidRPr="00575565" w:rsidR="00575565">
        <w:rPr>
          <w:rFonts w:ascii="Times New Roman" w:hAnsi="Times New Roman" w:cs="Arial"/>
          <w:noProof/>
          <w:sz w:val="24"/>
          <w:lang w:val="sk-SK"/>
        </w:rPr>
        <w:t xml:space="preserve">ktorým sa mení a dopĺňa zákon č. 404/2011 Z. z. o pobyte cudzincov a o zmene a doplnení niektorých zákonov v znení neskorších predpisov a ktorým sa menia a dopĺňajú niektoré zákony </w:t>
      </w:r>
      <w:r w:rsidRPr="00575565" w:rsidR="00575565">
        <w:rPr>
          <w:rFonts w:ascii="Times New Roman" w:hAnsi="Times New Roman" w:cs="Arial"/>
          <w:sz w:val="24"/>
          <w:lang w:val="sk-SK"/>
        </w:rPr>
        <w:t>(tlač 363)</w:t>
      </w:r>
      <w:r w:rsidR="00575565">
        <w:rPr>
          <w:rFonts w:ascii="Times New Roman" w:hAnsi="Times New Roman"/>
          <w:sz w:val="24"/>
        </w:rPr>
        <w:t xml:space="preserve"> </w:t>
      </w:r>
      <w:r w:rsidR="008138DA">
        <w:rPr>
          <w:rFonts w:ascii="Times New Roman" w:hAnsi="Times New Roman"/>
          <w:sz w:val="24"/>
        </w:rPr>
        <w:t xml:space="preserve"> </w:t>
      </w:r>
      <w:r w:rsidR="00BB6B75">
        <w:rPr>
          <w:rFonts w:ascii="Times New Roman" w:hAnsi="Times New Roman"/>
          <w:b/>
          <w:sz w:val="24"/>
        </w:rPr>
        <w:t>sc</w:t>
      </w:r>
      <w:r w:rsidRPr="00D753BA">
        <w:rPr>
          <w:rFonts w:ascii="Times New Roman" w:hAnsi="Times New Roman"/>
          <w:b/>
          <w:sz w:val="24"/>
        </w:rPr>
        <w:t>hváliť</w:t>
      </w:r>
      <w:r w:rsidRPr="00D753BA">
        <w:rPr>
          <w:rFonts w:ascii="Times New Roman" w:hAnsi="Times New Roman"/>
          <w:sz w:val="24"/>
        </w:rPr>
        <w:t xml:space="preserve"> so zmenami a doplnkami uvedenými v prílohe tohto uznesenia;  </w:t>
      </w:r>
    </w:p>
    <w:p w:rsidR="000E5615" w:rsidRPr="00D753BA" w:rsidP="00F8577E">
      <w:pPr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</w:r>
      <w:r>
        <w:rPr>
          <w:rFonts w:ascii="Times New Roman" w:hAnsi="Times New Roman"/>
          <w:b/>
        </w:rPr>
        <w:t>p o v e r u j e</w:t>
      </w: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0E5615" w:rsidRPr="003F20F1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predsedu výboru </w:t>
      </w:r>
    </w:p>
    <w:p w:rsidR="000E5615" w:rsidRPr="003F20F1" w:rsidP="00FC70F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FC70F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>
        <w:rPr>
          <w:rFonts w:ascii="Times New Roman" w:hAnsi="Times New Roman"/>
        </w:rPr>
        <w:t xml:space="preserve"> </w:t>
      </w:r>
      <w:r w:rsidR="00575565">
        <w:rPr>
          <w:rFonts w:ascii="Times New Roman" w:hAnsi="Times New Roman"/>
        </w:rPr>
        <w:t>obranu a bezpečnosť</w:t>
      </w:r>
      <w:r w:rsidR="00BB6B75">
        <w:rPr>
          <w:rFonts w:ascii="Times New Roman" w:hAnsi="Times New Roman"/>
        </w:rPr>
        <w:t xml:space="preserve">. </w:t>
      </w:r>
    </w:p>
    <w:p w:rsidR="000E5615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C70F1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0E56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</w:t>
      </w:r>
      <w:r w:rsidR="00C16C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Róbert Madej </w:t>
      </w:r>
    </w:p>
    <w:p w:rsidR="000E5615" w:rsidP="00575565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7A6F8A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FD6EB2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B926D6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EF5632">
        <w:rPr>
          <w:rFonts w:ascii="Times New Roman" w:hAnsi="Times New Roman"/>
          <w:b/>
        </w:rPr>
        <w:t>171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242A9B">
        <w:rPr>
          <w:rFonts w:ascii="Times New Roman" w:hAnsi="Times New Roman"/>
          <w:b/>
        </w:rPr>
        <w:t xml:space="preserve">o </w:t>
      </w:r>
      <w:r w:rsidR="003750A2">
        <w:rPr>
          <w:rFonts w:ascii="Times New Roman" w:hAnsi="Times New Roman"/>
          <w:b/>
        </w:rPr>
        <w:t>14</w:t>
      </w:r>
      <w:r w:rsidR="00242A9B">
        <w:rPr>
          <w:rFonts w:ascii="Times New Roman" w:hAnsi="Times New Roman"/>
          <w:b/>
        </w:rPr>
        <w:t>.</w:t>
      </w:r>
      <w:r w:rsidR="004B733E">
        <w:rPr>
          <w:rFonts w:ascii="Times New Roman" w:hAnsi="Times New Roman"/>
          <w:b/>
        </w:rPr>
        <w:t xml:space="preserve"> </w:t>
      </w:r>
      <w:r w:rsidR="00BB6B75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201</w:t>
      </w:r>
      <w:r w:rsidR="0014149B">
        <w:rPr>
          <w:rFonts w:ascii="Times New Roman" w:hAnsi="Times New Roman"/>
          <w:b/>
        </w:rPr>
        <w:t>7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630A72">
        <w:rPr>
          <w:rFonts w:ascii="Times New Roman" w:hAnsi="Times New Roman"/>
          <w:b/>
          <w:bCs/>
        </w:rPr>
        <w:t>_</w:t>
      </w: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A37921" w:rsidP="00B02CA7">
      <w:pPr>
        <w:bidi w:val="0"/>
        <w:ind w:left="567"/>
        <w:rPr>
          <w:rFonts w:ascii="Times New Roman" w:hAnsi="Times New Roman"/>
          <w:b/>
          <w:lang w:eastAsia="en-US"/>
        </w:rPr>
      </w:pPr>
      <w:r w:rsidRPr="000B595B" w:rsidR="00B926D6">
        <w:rPr>
          <w:rFonts w:ascii="Times New Roman" w:hAnsi="Times New Roman"/>
          <w:b/>
          <w:lang w:eastAsia="en-US"/>
        </w:rPr>
        <w:t xml:space="preserve"> </w:t>
      </w:r>
    </w:p>
    <w:p w:rsidR="00575565" w:rsidRPr="00575565" w:rsidP="00B02CA7">
      <w:pPr>
        <w:pStyle w:val="TxBrp9"/>
        <w:bidi w:val="0"/>
        <w:spacing w:line="240" w:lineRule="auto"/>
        <w:ind w:left="284"/>
        <w:rPr>
          <w:rFonts w:ascii="Times New Roman" w:hAnsi="Times New Roman"/>
          <w:sz w:val="24"/>
        </w:rPr>
      </w:pPr>
      <w:r w:rsidRPr="004B733E" w:rsidR="004B733E">
        <w:rPr>
          <w:rFonts w:ascii="Times New Roman" w:hAnsi="Times New Roman" w:cs="Arial"/>
          <w:b/>
          <w:noProof/>
          <w:sz w:val="24"/>
        </w:rPr>
        <w:t>k vládnemu návrhu zákona</w:t>
      </w:r>
      <w:r w:rsidRPr="00575565" w:rsidR="004B733E">
        <w:rPr>
          <w:rFonts w:ascii="Times New Roman" w:hAnsi="Times New Roman" w:cs="Arial"/>
          <w:b/>
          <w:noProof/>
          <w:sz w:val="24"/>
        </w:rPr>
        <w:t xml:space="preserve">, </w:t>
      </w:r>
      <w:r w:rsidRPr="00575565">
        <w:rPr>
          <w:rFonts w:ascii="Times New Roman" w:hAnsi="Times New Roman" w:cs="Arial"/>
          <w:b/>
          <w:noProof/>
          <w:sz w:val="24"/>
          <w:lang w:val="sk-SK"/>
        </w:rPr>
        <w:t xml:space="preserve">ktorým sa mení a dopĺňa zákon č. 404/2011 Z. z. o pobyte cudzincov a o zmene a doplnení niektorých zákonov v znení neskorších predpisov a ktorým sa menia a dopĺňajú niektoré zákony </w:t>
      </w:r>
      <w:r w:rsidRPr="00575565">
        <w:rPr>
          <w:rFonts w:ascii="Times New Roman" w:hAnsi="Times New Roman" w:cs="Arial"/>
          <w:b/>
          <w:sz w:val="24"/>
          <w:lang w:val="sk-SK"/>
        </w:rPr>
        <w:t>(tlač 363)</w:t>
      </w:r>
      <w:r w:rsidRPr="00575565">
        <w:rPr>
          <w:rFonts w:ascii="Times New Roman" w:hAnsi="Times New Roman"/>
          <w:sz w:val="24"/>
        </w:rPr>
        <w:tab/>
      </w:r>
    </w:p>
    <w:p w:rsidR="004B733E" w:rsidRPr="004B733E" w:rsidP="00B02CA7">
      <w:pPr>
        <w:pStyle w:val="TxBrp9"/>
        <w:bidi w:val="0"/>
        <w:spacing w:line="240" w:lineRule="auto"/>
        <w:jc w:val="center"/>
        <w:rPr>
          <w:rFonts w:ascii="Times New Roman" w:hAnsi="Times New Roman" w:cs="Arial"/>
          <w:b/>
          <w:sz w:val="24"/>
        </w:rPr>
      </w:pPr>
      <w:r w:rsidR="00B02CA7">
        <w:rPr>
          <w:rFonts w:ascii="Times New Roman" w:hAnsi="Times New Roman" w:cs="Arial"/>
          <w:b/>
          <w:sz w:val="24"/>
        </w:rPr>
        <w:tab/>
        <w:t>_</w:t>
      </w:r>
      <w:r>
        <w:rPr>
          <w:rFonts w:ascii="Times New Roman" w:hAnsi="Times New Roman" w:cs="Arial"/>
          <w:b/>
          <w:sz w:val="24"/>
        </w:rPr>
        <w:t>__________________________________________________________________</w:t>
      </w:r>
      <w:r w:rsidR="000E3E28">
        <w:rPr>
          <w:rFonts w:ascii="Times New Roman" w:hAnsi="Times New Roman" w:cs="Arial"/>
          <w:b/>
          <w:sz w:val="24"/>
        </w:rPr>
        <w:t>_</w:t>
      </w:r>
      <w:r w:rsidR="00B02CA7">
        <w:rPr>
          <w:rFonts w:ascii="Times New Roman" w:hAnsi="Times New Roman" w:cs="Arial"/>
          <w:b/>
          <w:sz w:val="24"/>
        </w:rPr>
        <w:t>____</w:t>
      </w:r>
    </w:p>
    <w:p w:rsidR="00B02CA7" w:rsidP="00B02CA7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B02CA7" w:rsidP="00690EEC">
      <w:pPr>
        <w:bidi w:val="0"/>
        <w:spacing w:line="360" w:lineRule="auto"/>
        <w:ind w:left="928"/>
        <w:contextualSpacing/>
        <w:jc w:val="both"/>
        <w:rPr>
          <w:rFonts w:ascii="Times New Roman" w:hAnsi="Times New Roman"/>
        </w:rPr>
      </w:pPr>
    </w:p>
    <w:p w:rsidR="00B02CA7" w:rsidP="00690EEC">
      <w:pPr>
        <w:numPr>
          <w:numId w:val="13"/>
        </w:numPr>
        <w:bidi w:val="0"/>
        <w:spacing w:line="360" w:lineRule="auto"/>
        <w:ind w:left="709" w:hanging="28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 čl. I </w:t>
      </w:r>
    </w:p>
    <w:p w:rsidR="00B02CA7" w:rsidP="00690EEC">
      <w:pPr>
        <w:bidi w:val="0"/>
        <w:spacing w:line="36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>V čl. I sa za bod 12 vkladá nový bod 13, ktorý znie:</w:t>
      </w:r>
    </w:p>
    <w:p w:rsidR="00B02CA7" w:rsidP="00690EEC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„13. V § 16 ods. 9 sa slová „odseku 5“ nahrádzajú slovami „odseku 8“.“.</w:t>
      </w:r>
    </w:p>
    <w:p w:rsidR="00B02CA7" w:rsidP="00690EEC">
      <w:pPr>
        <w:bidi w:val="0"/>
        <w:spacing w:line="36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Ostatné body sa primerane prečíslujú.</w:t>
      </w:r>
    </w:p>
    <w:p w:rsidR="00B02CA7" w:rsidP="00690EEC">
      <w:pPr>
        <w:bidi w:val="0"/>
        <w:ind w:left="424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v súvislosti so zmenou navrhovanou v čl. I 11. a 12. bode predkladaného návrhu zákona.</w:t>
      </w:r>
    </w:p>
    <w:p w:rsidR="00B02CA7" w:rsidP="00690EEC">
      <w:pPr>
        <w:bidi w:val="0"/>
        <w:spacing w:line="360" w:lineRule="auto"/>
        <w:ind w:left="4248"/>
        <w:contextualSpacing/>
        <w:jc w:val="both"/>
        <w:rPr>
          <w:rFonts w:ascii="Times New Roman" w:hAnsi="Times New Roman"/>
        </w:rPr>
      </w:pPr>
    </w:p>
    <w:p w:rsidR="00B02CA7" w:rsidP="00690EEC">
      <w:pPr>
        <w:pStyle w:val="ListParagraph"/>
        <w:numPr>
          <w:numId w:val="13"/>
        </w:numPr>
        <w:bidi w:val="0"/>
        <w:spacing w:line="360" w:lineRule="auto"/>
        <w:ind w:left="709" w:hanging="283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 čl. I  </w:t>
      </w:r>
    </w:p>
    <w:p w:rsidR="00B02CA7" w:rsidP="00690EEC">
      <w:pPr>
        <w:bidi w:val="0"/>
        <w:spacing w:line="360" w:lineRule="auto"/>
        <w:ind w:left="426" w:firstLine="282"/>
        <w:rPr>
          <w:rFonts w:ascii="Times New Roman" w:hAnsi="Times New Roman"/>
        </w:rPr>
      </w:pPr>
      <w:r>
        <w:rPr>
          <w:rFonts w:ascii="Times New Roman" w:hAnsi="Times New Roman"/>
        </w:rPr>
        <w:t>V čl. I sa za bod 24 vkladá nový bod 25, ktorý znie:</w:t>
      </w:r>
    </w:p>
    <w:p w:rsidR="00B02CA7" w:rsidP="00690EEC">
      <w:pPr>
        <w:bidi w:val="0"/>
        <w:spacing w:line="36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„25. V § 23 ods. 6 písm. e) sa na konci vypúšťa slovo „alebo“.“.</w:t>
      </w:r>
    </w:p>
    <w:p w:rsidR="00B02CA7" w:rsidP="00690EEC">
      <w:pPr>
        <w:bidi w:val="0"/>
        <w:spacing w:line="36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Ostatné body sa primerane prečíslujú.</w:t>
      </w:r>
    </w:p>
    <w:p w:rsidR="00690EEC" w:rsidP="00690EEC">
      <w:pPr>
        <w:bidi w:val="0"/>
        <w:ind w:firstLine="709"/>
        <w:contextualSpacing/>
        <w:jc w:val="both"/>
        <w:rPr>
          <w:rFonts w:ascii="Times New Roman" w:hAnsi="Times New Roman"/>
        </w:rPr>
      </w:pP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 súvislosti so zmenou navrhovanou v 25. bode predloženého návrhu zákona.</w:t>
      </w: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B02CA7" w:rsidP="00690EEC">
      <w:pPr>
        <w:numPr>
          <w:numId w:val="13"/>
        </w:numPr>
        <w:bidi w:val="0"/>
        <w:spacing w:line="360" w:lineRule="auto"/>
        <w:ind w:left="788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(25. bod)</w:t>
      </w:r>
    </w:p>
    <w:p w:rsidR="00B02CA7" w:rsidP="00690EEC">
      <w:pPr>
        <w:bidi w:val="0"/>
        <w:spacing w:line="360" w:lineRule="auto"/>
        <w:ind w:left="78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25. bod § 23 ods. 6 písm. g) sa na konci pripája slovo „alebo“.</w:t>
      </w: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 zmysle legislatívnych pravidiel tvorby zákonov, kde sa slovo „alebo“ vkladá medzi posledné dve alternatívy.</w:t>
      </w:r>
    </w:p>
    <w:p w:rsidR="00B02CA7" w:rsidP="00690EEC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</w:p>
    <w:p w:rsidR="00B02CA7" w:rsidRPr="00B02CA7" w:rsidP="00690EEC">
      <w:pPr>
        <w:pStyle w:val="ListParagraph"/>
        <w:numPr>
          <w:numId w:val="13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Pr="00B02CA7">
        <w:rPr>
          <w:rFonts w:ascii="Times New Roman" w:hAnsi="Times New Roman"/>
          <w:u w:val="single"/>
        </w:rPr>
        <w:t xml:space="preserve">K čl. I </w:t>
      </w:r>
    </w:p>
    <w:p w:rsidR="00B02CA7" w:rsidP="00690EEC">
      <w:pPr>
        <w:pStyle w:val="ListParagraph"/>
        <w:bidi w:val="0"/>
        <w:spacing w:line="36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bod 34 vkladá nový bod 35, ktorý znie:</w:t>
      </w:r>
    </w:p>
    <w:p w:rsidR="00B02CA7" w:rsidP="00690EEC">
      <w:pPr>
        <w:pStyle w:val="ListParagraph"/>
        <w:bidi w:val="0"/>
        <w:spacing w:line="36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„35.  V § 32 ods. 5 písm. t) sa slová „e) až n)“ nahrádzajú slovami „g) až p)“.</w:t>
      </w:r>
    </w:p>
    <w:p w:rsidR="00B02CA7" w:rsidP="00690EEC">
      <w:pPr>
        <w:pStyle w:val="ListParagraph"/>
        <w:bidi w:val="0"/>
        <w:spacing w:line="36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Ostatné body sa primerane prečíslujú.</w:t>
      </w:r>
    </w:p>
    <w:p w:rsidR="00690EEC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 súvislosti so zmenou navrhovanou v 34. bode predloženého návrhu zákona.</w:t>
      </w:r>
    </w:p>
    <w:p w:rsidR="00B02CA7" w:rsidP="00690EEC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</w:p>
    <w:p w:rsidR="00B02CA7" w:rsidP="00690EEC">
      <w:pPr>
        <w:numPr>
          <w:numId w:val="13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 čl. I (36.bod)</w:t>
      </w:r>
    </w:p>
    <w:p w:rsidR="00B02CA7" w:rsidP="00690EEC">
      <w:pPr>
        <w:bidi w:val="0"/>
        <w:spacing w:line="36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 čl. I 36. bod sa slová „§32“ nahrádzajú slovami „V § 32“. </w:t>
      </w:r>
    </w:p>
    <w:p w:rsidR="00B02CA7" w:rsidP="00690EEC">
      <w:pPr>
        <w:bidi w:val="0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B02CA7" w:rsidP="00690EEC">
      <w:pPr>
        <w:bidi w:val="0"/>
        <w:ind w:left="3540" w:firstLine="708"/>
        <w:rPr>
          <w:rFonts w:ascii="Times New Roman" w:hAnsi="Times New Roman"/>
        </w:rPr>
      </w:pPr>
    </w:p>
    <w:p w:rsidR="00B02CA7" w:rsidP="00690EEC">
      <w:pPr>
        <w:bidi w:val="0"/>
        <w:ind w:left="3540" w:firstLine="708"/>
        <w:rPr>
          <w:rFonts w:ascii="Times New Roman" w:hAnsi="Times New Roman"/>
        </w:rPr>
      </w:pPr>
    </w:p>
    <w:p w:rsidR="00B02CA7" w:rsidP="00690EEC">
      <w:pPr>
        <w:pStyle w:val="ListParagraph"/>
        <w:numPr>
          <w:numId w:val="13"/>
        </w:numPr>
        <w:bidi w:val="0"/>
        <w:spacing w:line="360" w:lineRule="auto"/>
        <w:ind w:left="709" w:hanging="283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 čl. I  </w:t>
      </w:r>
    </w:p>
    <w:p w:rsidR="00B02CA7" w:rsidP="00690EEC">
      <w:pPr>
        <w:bidi w:val="0"/>
        <w:spacing w:line="360" w:lineRule="auto"/>
        <w:ind w:left="426" w:firstLine="282"/>
        <w:rPr>
          <w:rFonts w:ascii="Times New Roman" w:hAnsi="Times New Roman"/>
        </w:rPr>
      </w:pPr>
      <w:r>
        <w:rPr>
          <w:rFonts w:ascii="Times New Roman" w:hAnsi="Times New Roman"/>
        </w:rPr>
        <w:t>V čl. I sa za bod 39 vkladá nový bod 40, ktorý znie:</w:t>
      </w:r>
    </w:p>
    <w:p w:rsidR="00B02CA7" w:rsidP="00690EEC">
      <w:pPr>
        <w:bidi w:val="0"/>
        <w:spacing w:line="360" w:lineRule="auto"/>
        <w:ind w:left="42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„40. V § 33 ods. 6 písm. h) sa na konci vypúšťa slovo „alebo“.“.</w:t>
      </w:r>
    </w:p>
    <w:p w:rsidR="00B02CA7" w:rsidP="00690EEC">
      <w:pPr>
        <w:bidi w:val="0"/>
        <w:spacing w:line="36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Ostatné body sa primerane prečíslujú.</w:t>
      </w:r>
    </w:p>
    <w:p w:rsidR="00690EEC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 súvislosti so zmenou navrhovanou v 40. bode predloženého návrhu zákona.</w:t>
      </w: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B02CA7" w:rsidP="00690EEC">
      <w:pPr>
        <w:numPr>
          <w:numId w:val="13"/>
        </w:numPr>
        <w:bidi w:val="0"/>
        <w:spacing w:line="360" w:lineRule="auto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(40. bod)</w:t>
      </w:r>
    </w:p>
    <w:p w:rsidR="00B02CA7" w:rsidP="00690EEC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40. bod § 33 ods. 6 písm. k) sa na konci pripája slovo „alebo“.</w:t>
      </w:r>
    </w:p>
    <w:p w:rsidR="00690EEC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 zmysle legislatívnych pravidiel tvorby zákonov, kde sa slovo „alebo“ vkladá medzi posledné dve alternatívy.</w:t>
      </w: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B02CA7" w:rsidP="00690EEC">
      <w:pPr>
        <w:pStyle w:val="ListParagraph"/>
        <w:numPr>
          <w:numId w:val="13"/>
        </w:numPr>
        <w:bidi w:val="0"/>
        <w:spacing w:line="25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 čl. I  </w:t>
      </w:r>
    </w:p>
    <w:p w:rsidR="00B02CA7" w:rsidP="00690EEC">
      <w:pPr>
        <w:bidi w:val="0"/>
        <w:ind w:left="426" w:firstLine="282"/>
        <w:rPr>
          <w:rFonts w:ascii="Times New Roman" w:hAnsi="Times New Roman"/>
        </w:rPr>
      </w:pPr>
      <w:r>
        <w:rPr>
          <w:rFonts w:ascii="Times New Roman" w:hAnsi="Times New Roman"/>
        </w:rPr>
        <w:t>V čl. I sa za bod 49 vkladá nový bod 50, ktorý znie:</w:t>
      </w:r>
    </w:p>
    <w:p w:rsidR="00B02CA7" w:rsidP="00690EEC">
      <w:pPr>
        <w:bidi w:val="0"/>
        <w:spacing w:line="360" w:lineRule="auto"/>
        <w:ind w:left="42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„50. V § 36 ods. 1 písm. e) sa na konci vypúšťa slovo „alebo“.“.</w:t>
      </w:r>
    </w:p>
    <w:p w:rsidR="00B02CA7" w:rsidP="00690EEC">
      <w:pPr>
        <w:bidi w:val="0"/>
        <w:spacing w:line="36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Ostatné body sa primerane prečíslujú.</w:t>
      </w:r>
    </w:p>
    <w:p w:rsidR="00B02CA7" w:rsidP="00690EEC">
      <w:pPr>
        <w:bidi w:val="0"/>
        <w:spacing w:line="360" w:lineRule="auto"/>
        <w:ind w:left="425"/>
        <w:jc w:val="both"/>
        <w:rPr>
          <w:rFonts w:ascii="Times New Roman" w:hAnsi="Times New Roman"/>
        </w:rPr>
      </w:pP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 súvislosti so zmenou navrhovanou v 50. bode predloženého návrhu zákona.</w:t>
      </w: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B02CA7" w:rsidP="00690EEC">
      <w:pPr>
        <w:numPr>
          <w:numId w:val="13"/>
        </w:numPr>
        <w:bidi w:val="0"/>
        <w:spacing w:line="360" w:lineRule="auto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(50. bod)</w:t>
      </w:r>
    </w:p>
    <w:p w:rsidR="00B02CA7" w:rsidP="00690EEC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50. bod § 36 ods. 1 písm. g) sa na konci pripája slovo „alebo“.</w:t>
      </w: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 zmysle legislatívnych pravidiel tvorby zákonov, kde sa slovo „alebo“ vkladá medzi posledné dve alternatívy.</w:t>
      </w:r>
    </w:p>
    <w:p w:rsidR="00B02CA7" w:rsidP="00690EEC">
      <w:pPr>
        <w:bidi w:val="0"/>
        <w:contextualSpacing/>
        <w:jc w:val="both"/>
        <w:rPr>
          <w:rFonts w:ascii="Times New Roman" w:hAnsi="Times New Roman"/>
        </w:rPr>
      </w:pPr>
    </w:p>
    <w:p w:rsidR="00B02CA7" w:rsidP="00690EEC">
      <w:pPr>
        <w:numPr>
          <w:numId w:val="13"/>
        </w:numPr>
        <w:bidi w:val="0"/>
        <w:spacing w:line="360" w:lineRule="auto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(61. bod)</w:t>
      </w:r>
    </w:p>
    <w:p w:rsidR="00B02CA7" w:rsidP="00690EEC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61 bod sa na konci pripájajú tieto slová „a v ods. 4 písmene c) sa na konci bodka nahrádza čiarkou a pripája sa slovo „alebo““.</w:t>
      </w:r>
    </w:p>
    <w:p w:rsidR="00690EEC" w:rsidP="00690EEC">
      <w:pPr>
        <w:bidi w:val="0"/>
        <w:ind w:left="788"/>
        <w:contextualSpacing/>
        <w:jc w:val="both"/>
        <w:rPr>
          <w:rFonts w:ascii="Times New Roman" w:hAnsi="Times New Roman"/>
        </w:rPr>
      </w:pP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 súvislosti so zmenou navrhovanou v 62. bode predloženého návrhu zákona.</w:t>
      </w:r>
    </w:p>
    <w:p w:rsidR="00B02CA7" w:rsidP="00690EEC">
      <w:pPr>
        <w:bidi w:val="0"/>
        <w:contextualSpacing/>
        <w:jc w:val="both"/>
        <w:rPr>
          <w:rFonts w:ascii="Times New Roman" w:hAnsi="Times New Roman"/>
        </w:rPr>
      </w:pPr>
    </w:p>
    <w:p w:rsidR="00B02CA7" w:rsidP="00690EEC">
      <w:pPr>
        <w:pStyle w:val="ListParagraph"/>
        <w:numPr>
          <w:numId w:val="13"/>
        </w:numPr>
        <w:bidi w:val="0"/>
        <w:spacing w:line="25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 čl. I  </w:t>
      </w:r>
    </w:p>
    <w:p w:rsidR="00B02CA7" w:rsidP="00690EEC">
      <w:pPr>
        <w:bidi w:val="0"/>
        <w:spacing w:line="360" w:lineRule="auto"/>
        <w:ind w:left="426" w:firstLine="282"/>
        <w:rPr>
          <w:rFonts w:ascii="Times New Roman" w:hAnsi="Times New Roman"/>
        </w:rPr>
      </w:pPr>
      <w:r>
        <w:rPr>
          <w:rFonts w:ascii="Times New Roman" w:hAnsi="Times New Roman"/>
        </w:rPr>
        <w:t>V čl. I sa za bod 61 vkladá nový bod 62, ktorý znie:</w:t>
      </w:r>
    </w:p>
    <w:p w:rsidR="00B02CA7" w:rsidP="00690EEC">
      <w:pPr>
        <w:bidi w:val="0"/>
        <w:spacing w:line="360" w:lineRule="auto"/>
        <w:ind w:left="42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„62. V § 65 ods. 4 písm. b) sa na konci vypúšťa slovo „alebo“.“.</w:t>
      </w:r>
    </w:p>
    <w:p w:rsidR="00B02CA7" w:rsidP="00690EEC">
      <w:pPr>
        <w:bidi w:val="0"/>
        <w:spacing w:line="36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Ostatné body sa primerane prečíslujú.</w:t>
      </w:r>
    </w:p>
    <w:p w:rsidR="00B02CA7" w:rsidP="00690EEC">
      <w:pPr>
        <w:bidi w:val="0"/>
        <w:spacing w:line="360" w:lineRule="auto"/>
        <w:ind w:left="425"/>
        <w:jc w:val="both"/>
        <w:rPr>
          <w:rFonts w:ascii="Times New Roman" w:hAnsi="Times New Roman"/>
        </w:rPr>
      </w:pP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 súvislosti so zmenou navrhovanou v 62. bode predloženého návrhu zákona.</w:t>
      </w:r>
    </w:p>
    <w:p w:rsidR="00B02CA7" w:rsidP="00690EEC">
      <w:pPr>
        <w:pStyle w:val="ListParagraph"/>
        <w:bidi w:val="0"/>
        <w:ind w:left="786"/>
        <w:rPr>
          <w:rFonts w:ascii="Times New Roman" w:hAnsi="Times New Roman"/>
          <w:u w:val="single"/>
        </w:rPr>
      </w:pPr>
    </w:p>
    <w:p w:rsidR="00B02CA7" w:rsidP="00690EEC">
      <w:pPr>
        <w:pStyle w:val="ListParagraph"/>
        <w:numPr>
          <w:numId w:val="13"/>
        </w:numPr>
        <w:bidi w:val="0"/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 čl. I  </w:t>
      </w:r>
    </w:p>
    <w:p w:rsidR="00B02CA7" w:rsidP="00690EEC">
      <w:pPr>
        <w:bidi w:val="0"/>
        <w:spacing w:line="360" w:lineRule="auto"/>
        <w:ind w:left="426" w:firstLine="282"/>
        <w:rPr>
          <w:rFonts w:ascii="Times New Roman" w:hAnsi="Times New Roman"/>
        </w:rPr>
      </w:pPr>
      <w:r>
        <w:rPr>
          <w:rFonts w:ascii="Times New Roman" w:hAnsi="Times New Roman"/>
        </w:rPr>
        <w:t>V čl. I sa za bod 63 vkladajú nové body 64 a 65, ktoré znejú:</w:t>
      </w:r>
    </w:p>
    <w:p w:rsidR="00B02CA7" w:rsidP="00690EEC">
      <w:pPr>
        <w:bidi w:val="0"/>
        <w:spacing w:line="360" w:lineRule="auto"/>
        <w:ind w:left="42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„64. V § 68 ods. 2 písm. b) sa na konci vypúšťa slovo „alebo“.</w:t>
      </w:r>
    </w:p>
    <w:p w:rsidR="00B02CA7" w:rsidP="00690EEC">
      <w:pPr>
        <w:bidi w:val="0"/>
        <w:spacing w:line="360" w:lineRule="auto"/>
        <w:ind w:left="42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65. V § 68 ods. 2 písm. c) sa na konci bodka nahrádza čiarkou a pripája sa slovo „alebo“.“.</w:t>
      </w:r>
    </w:p>
    <w:p w:rsidR="00B02CA7" w:rsidP="00690EEC">
      <w:pPr>
        <w:bidi w:val="0"/>
        <w:spacing w:line="36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Ostatné body sa primerane prečíslujú.</w:t>
      </w: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 súvislosti so zmenou navrhovanou v 64. bode predloženého návrhu zákona.</w:t>
      </w:r>
    </w:p>
    <w:p w:rsidR="00B02CA7" w:rsidP="00690EEC">
      <w:pPr>
        <w:bidi w:val="0"/>
        <w:contextualSpacing/>
        <w:jc w:val="both"/>
        <w:rPr>
          <w:rFonts w:ascii="Times New Roman" w:hAnsi="Times New Roman"/>
        </w:rPr>
      </w:pPr>
    </w:p>
    <w:p w:rsidR="00B02CA7" w:rsidP="00690EEC">
      <w:pPr>
        <w:pStyle w:val="ListParagraph"/>
        <w:numPr>
          <w:numId w:val="13"/>
        </w:numPr>
        <w:bidi w:val="0"/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 čl. I  </w:t>
      </w:r>
    </w:p>
    <w:p w:rsidR="00B02CA7" w:rsidP="00690EEC">
      <w:pPr>
        <w:bidi w:val="0"/>
        <w:spacing w:line="360" w:lineRule="auto"/>
        <w:ind w:left="426" w:firstLine="282"/>
        <w:rPr>
          <w:rFonts w:ascii="Times New Roman" w:hAnsi="Times New Roman"/>
        </w:rPr>
      </w:pPr>
      <w:r>
        <w:rPr>
          <w:rFonts w:ascii="Times New Roman" w:hAnsi="Times New Roman"/>
        </w:rPr>
        <w:t>V čl. I sa za bod 65 vkladajú nové body 66 a 67, ktoré znejú:</w:t>
      </w:r>
    </w:p>
    <w:p w:rsidR="00B02CA7" w:rsidP="00690EEC">
      <w:pPr>
        <w:bidi w:val="0"/>
        <w:spacing w:line="360" w:lineRule="auto"/>
        <w:ind w:left="42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„66. V § 68 ods. 6 písm. a) sa na konci vypúšťa slovo „alebo“.</w:t>
      </w:r>
    </w:p>
    <w:p w:rsidR="00B02CA7" w:rsidP="00690EEC">
      <w:pPr>
        <w:bidi w:val="0"/>
        <w:spacing w:line="360" w:lineRule="auto"/>
        <w:ind w:left="42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67. V § 68 ods. 6 písm. b) sa na konci bodka nahrádza čiarkou a pripája sa slovo „alebo“.“.</w:t>
      </w:r>
    </w:p>
    <w:p w:rsidR="00B02CA7" w:rsidP="00690EEC">
      <w:pPr>
        <w:bidi w:val="0"/>
        <w:spacing w:line="36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Ostatné body sa primerane prečíslujú.</w:t>
      </w:r>
    </w:p>
    <w:p w:rsidR="00B02CA7" w:rsidP="00690EEC">
      <w:pPr>
        <w:bidi w:val="0"/>
        <w:spacing w:line="360" w:lineRule="auto"/>
        <w:ind w:left="425"/>
        <w:jc w:val="both"/>
        <w:rPr>
          <w:rFonts w:ascii="Times New Roman" w:hAnsi="Times New Roman"/>
        </w:rPr>
      </w:pP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 súvislosti so zmenou navrhovanou v 66. bode predloženého návrhu zákona.</w:t>
      </w:r>
    </w:p>
    <w:p w:rsidR="00B02CA7" w:rsidP="00690EEC">
      <w:pPr>
        <w:bidi w:val="0"/>
        <w:contextualSpacing/>
        <w:jc w:val="both"/>
        <w:rPr>
          <w:rFonts w:ascii="Times New Roman" w:hAnsi="Times New Roman"/>
        </w:rPr>
      </w:pPr>
    </w:p>
    <w:p w:rsidR="00B02CA7" w:rsidP="00690EEC">
      <w:pPr>
        <w:pStyle w:val="ListParagraph"/>
        <w:numPr>
          <w:numId w:val="13"/>
        </w:numPr>
        <w:bidi w:val="0"/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 čl. I  </w:t>
      </w:r>
    </w:p>
    <w:p w:rsidR="00B02CA7" w:rsidP="00690EEC">
      <w:pPr>
        <w:bidi w:val="0"/>
        <w:spacing w:line="360" w:lineRule="auto"/>
        <w:ind w:left="426" w:firstLine="282"/>
        <w:rPr>
          <w:rFonts w:ascii="Times New Roman" w:hAnsi="Times New Roman"/>
        </w:rPr>
      </w:pPr>
      <w:r>
        <w:rPr>
          <w:rFonts w:ascii="Times New Roman" w:hAnsi="Times New Roman"/>
        </w:rPr>
        <w:t>V čl. I sa za bod 68 vkladá nový bod 69, ktorý znie:</w:t>
      </w:r>
    </w:p>
    <w:p w:rsidR="00B02CA7" w:rsidP="00690EEC">
      <w:pPr>
        <w:bidi w:val="0"/>
        <w:spacing w:line="360" w:lineRule="auto"/>
        <w:ind w:left="42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„69. V § 70 ods. 12 až 14 sa slová „odseku 10“ nahrádzajú slovami „odseku 11“.“.</w:t>
      </w:r>
    </w:p>
    <w:p w:rsidR="00B02CA7" w:rsidP="00690EEC">
      <w:pPr>
        <w:bidi w:val="0"/>
        <w:spacing w:line="36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Ostatné body sa primerane prečíslujú.</w:t>
      </w:r>
    </w:p>
    <w:p w:rsidR="00F9723E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 súvislosti so zmenou navrhovanou v 68. bode predloženého návrhu zákona.</w:t>
      </w:r>
    </w:p>
    <w:p w:rsidR="00B02CA7" w:rsidP="00690EEC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  <w:u w:val="single"/>
        </w:rPr>
      </w:pPr>
    </w:p>
    <w:p w:rsidR="00B02CA7" w:rsidRPr="00690EEC" w:rsidP="00690EEC">
      <w:pPr>
        <w:pStyle w:val="ListParagraph"/>
        <w:numPr>
          <w:numId w:val="13"/>
        </w:numPr>
        <w:bidi w:val="0"/>
        <w:spacing w:line="360" w:lineRule="auto"/>
        <w:ind w:left="788"/>
        <w:jc w:val="both"/>
        <w:rPr>
          <w:rFonts w:ascii="Times New Roman" w:hAnsi="Times New Roman"/>
          <w:u w:val="single"/>
        </w:rPr>
      </w:pPr>
      <w:r w:rsidRPr="00690EEC">
        <w:rPr>
          <w:rFonts w:ascii="Times New Roman" w:hAnsi="Times New Roman"/>
          <w:u w:val="single"/>
        </w:rPr>
        <w:t>K čl. I</w:t>
      </w:r>
    </w:p>
    <w:p w:rsidR="00B02CA7" w:rsidP="00690EEC">
      <w:pPr>
        <w:pStyle w:val="ListParagraph"/>
        <w:bidi w:val="0"/>
        <w:spacing w:line="360" w:lineRule="auto"/>
        <w:ind w:left="7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bod 73 vkladá nový bod 74, ktorý znie:</w:t>
      </w:r>
    </w:p>
    <w:p w:rsidR="00B02CA7" w:rsidP="00690EEC">
      <w:pPr>
        <w:pStyle w:val="ListParagraph"/>
        <w:bidi w:val="0"/>
        <w:spacing w:line="360" w:lineRule="auto"/>
        <w:ind w:left="7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„74. V § 73 ods. 14 sa slová „odseku 10“ nahrádzajú slovami „odseku 11“.</w:t>
      </w:r>
    </w:p>
    <w:p w:rsidR="00B02CA7" w:rsidP="00690EEC">
      <w:pPr>
        <w:pStyle w:val="ListParagraph"/>
        <w:bidi w:val="0"/>
        <w:ind w:left="786"/>
        <w:jc w:val="both"/>
        <w:rPr>
          <w:rFonts w:ascii="Times New Roman" w:hAnsi="Times New Roman"/>
        </w:rPr>
      </w:pPr>
    </w:p>
    <w:p w:rsidR="00B02CA7" w:rsidP="00690EEC">
      <w:pPr>
        <w:pStyle w:val="ListParagraph"/>
        <w:bidi w:val="0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Ostatné body sa primerane prečíslujú.</w:t>
      </w:r>
    </w:p>
    <w:p w:rsidR="00B02CA7" w:rsidP="00690EEC">
      <w:pPr>
        <w:pStyle w:val="ListParagraph"/>
        <w:bidi w:val="0"/>
        <w:ind w:left="786"/>
        <w:jc w:val="both"/>
        <w:rPr>
          <w:rFonts w:ascii="Times New Roman" w:hAnsi="Times New Roman"/>
        </w:rPr>
      </w:pP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 súvislosti so zmenou navrhovanou v 73. bode predloženého návrhu zákona.</w:t>
      </w:r>
    </w:p>
    <w:p w:rsidR="00B02CA7" w:rsidP="00690EEC">
      <w:pPr>
        <w:bidi w:val="0"/>
        <w:spacing w:line="276" w:lineRule="auto"/>
        <w:ind w:left="720"/>
        <w:contextualSpacing/>
        <w:rPr>
          <w:rFonts w:ascii="Times New Roman" w:hAnsi="Times New Roman"/>
          <w:u w:val="single"/>
          <w:lang w:eastAsia="en-US"/>
        </w:rPr>
      </w:pPr>
    </w:p>
    <w:p w:rsidR="00B02CA7" w:rsidP="00690EEC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  <w:u w:val="single"/>
        </w:rPr>
      </w:pPr>
      <w:r w:rsidRPr="00B02CA7">
        <w:rPr>
          <w:rFonts w:ascii="Times New Roman" w:hAnsi="Times New Roman"/>
          <w:u w:val="single"/>
        </w:rPr>
        <w:t>K čl. I</w:t>
      </w:r>
    </w:p>
    <w:p w:rsidR="00B02CA7" w:rsidRPr="00B02CA7" w:rsidP="00690EEC">
      <w:pPr>
        <w:pStyle w:val="ListParagraph"/>
        <w:bidi w:val="0"/>
        <w:ind w:left="786"/>
        <w:jc w:val="both"/>
        <w:rPr>
          <w:rFonts w:ascii="Times New Roman" w:hAnsi="Times New Roman"/>
          <w:u w:val="single"/>
        </w:rPr>
      </w:pPr>
    </w:p>
    <w:p w:rsidR="00B02CA7" w:rsidP="00690EEC">
      <w:pPr>
        <w:pStyle w:val="ListParagraph"/>
        <w:bidi w:val="0"/>
        <w:spacing w:line="360" w:lineRule="auto"/>
        <w:ind w:left="42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 čl. I sa za bod 111 vkladá nový bod 112, ktorý znie:</w:t>
      </w:r>
    </w:p>
    <w:p w:rsidR="00B02CA7" w:rsidP="00690EEC">
      <w:pPr>
        <w:pStyle w:val="ListParagraph"/>
        <w:bidi w:val="0"/>
        <w:spacing w:line="360" w:lineRule="auto"/>
        <w:ind w:left="42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„112. V § 125 ods. 5 sa slová „§ 34 ods. 12 alebo ods. 13“ nahrádzajú slovami „§ 34 ods. 12 až 14“.</w:t>
      </w:r>
    </w:p>
    <w:p w:rsidR="00B02CA7" w:rsidP="00690EEC">
      <w:pPr>
        <w:pStyle w:val="ListParagraph"/>
        <w:bidi w:val="0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Ostatné body sa primerane prečíslujú.</w:t>
      </w:r>
    </w:p>
    <w:p w:rsidR="00B02CA7" w:rsidP="00690EEC">
      <w:pPr>
        <w:pStyle w:val="ListParagraph"/>
        <w:bidi w:val="0"/>
        <w:ind w:left="786"/>
        <w:jc w:val="both"/>
        <w:rPr>
          <w:rFonts w:ascii="Times New Roman" w:hAnsi="Times New Roman"/>
        </w:rPr>
      </w:pP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úprava vnútorného odkazu v § 125 ods. 5 v súvislosti so zmenou navrhovanou v 48. bode predloženého návrhu zákona.</w:t>
      </w: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B02CA7" w:rsidP="00690EEC">
      <w:pPr>
        <w:numPr>
          <w:numId w:val="13"/>
        </w:numPr>
        <w:bidi w:val="0"/>
        <w:spacing w:line="360" w:lineRule="auto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 čl. III (25. bod) </w:t>
      </w:r>
    </w:p>
    <w:p w:rsidR="00B02CA7" w:rsidP="00690EEC">
      <w:pPr>
        <w:bidi w:val="0"/>
        <w:spacing w:line="360" w:lineRule="auto"/>
        <w:ind w:left="426" w:firstLine="2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 čl. III 25.bod § 22 ods. 11 sa slová „do 10 pracovných dní“ nahrádzajú slovami „do desiatich pracovných dní“.</w:t>
      </w: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v zmysle legislatívnych pravidiel tvorby zákonov.</w:t>
      </w:r>
    </w:p>
    <w:p w:rsidR="00B02CA7" w:rsidP="00690EEC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B02CA7" w:rsidP="00690EEC">
      <w:pPr>
        <w:bidi w:val="0"/>
        <w:spacing w:line="276" w:lineRule="auto"/>
        <w:ind w:left="720"/>
        <w:contextualSpacing/>
        <w:rPr>
          <w:rFonts w:ascii="Times New Roman" w:hAnsi="Times New Roman"/>
          <w:u w:val="single"/>
          <w:lang w:eastAsia="en-US"/>
        </w:rPr>
      </w:pPr>
    </w:p>
    <w:p w:rsidR="00B02CA7" w:rsidP="00690EEC">
      <w:pPr>
        <w:numPr>
          <w:numId w:val="13"/>
        </w:numPr>
        <w:bidi w:val="0"/>
        <w:spacing w:line="276" w:lineRule="auto"/>
        <w:ind w:left="720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 čl. V</w:t>
      </w:r>
    </w:p>
    <w:p w:rsidR="00B02CA7" w:rsidP="00690EEC">
      <w:pPr>
        <w:bidi w:val="0"/>
        <w:spacing w:line="360" w:lineRule="auto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V sa slová „15. apríla“ nahrádzajú slovami „1. mája“. V tejto súvislosti sa vykonajú nasledovné úpravy:</w:t>
      </w:r>
    </w:p>
    <w:p w:rsidR="00B02CA7" w:rsidP="00690EEC">
      <w:pPr>
        <w:bidi w:val="0"/>
        <w:spacing w:line="360" w:lineRule="auto"/>
        <w:ind w:left="36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-</w:t>
        <w:tab/>
        <w:t>v  čl. I 118. bode sa v  § 131d  vrátane nadpisu slová „15. apríla“ vo všetkých tvaroch nahrádzajú slovami „1. mája“ v príslušnom tvare a slová „14. apríla“ sa nahrádzajú slovami „30. apríla“.</w:t>
      </w:r>
    </w:p>
    <w:p w:rsidR="00B02CA7" w:rsidP="00690EEC">
      <w:pPr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  v  čl. III 48. bode sa v  § 72aa  vrátane nadpisu slová „15. apríla“ vo všetkých tvaroch nahrádzajú slovami „1. mája“ v príslušnom tvare a slová „14. apríla“ sa nahrádzajú slovami „30. apríla“.</w:t>
      </w:r>
    </w:p>
    <w:p w:rsidR="00B02CA7" w:rsidP="00690EEC">
      <w:pPr>
        <w:bidi w:val="0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účinnosti sa navrhuje z dôvodu trvania legislatívneho procesu a zabezpečenia aspoň minimálnej legisvakancie. Z uvedených dôvodov je potrebné zmeniť účinnosť zákona tak, aby boli  dodržané  požiadavky a  lehoty  stanovené   Ústavou  Slovenskej  republiky  [čl. 87 ods. 2 až 4 a čl. 102 ods. 1 písm. o)].</w:t>
      </w:r>
    </w:p>
    <w:p w:rsidR="00B02CA7" w:rsidP="00690EEC">
      <w:pPr>
        <w:bidi w:val="0"/>
        <w:ind w:left="3538"/>
        <w:jc w:val="both"/>
        <w:rPr>
          <w:rFonts w:ascii="Times New Roman" w:hAnsi="Times New Roman"/>
        </w:rPr>
      </w:pPr>
    </w:p>
    <w:p w:rsidR="00B02CA7" w:rsidP="00690EEC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B02CA7" w:rsidP="00690EEC">
      <w:pPr>
        <w:bidi w:val="0"/>
        <w:spacing w:line="276" w:lineRule="auto"/>
        <w:jc w:val="both"/>
        <w:rPr>
          <w:rFonts w:ascii="Times New Roman" w:hAnsi="Times New Roman"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3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F3D54F5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FBB2F03"/>
    <w:multiLevelType w:val="hybridMultilevel"/>
    <w:tmpl w:val="43824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03719"/>
    <w:rsid w:val="0001359A"/>
    <w:rsid w:val="000355C7"/>
    <w:rsid w:val="00050F9D"/>
    <w:rsid w:val="000746BF"/>
    <w:rsid w:val="00086071"/>
    <w:rsid w:val="000924AB"/>
    <w:rsid w:val="00096527"/>
    <w:rsid w:val="000972C7"/>
    <w:rsid w:val="000B595B"/>
    <w:rsid w:val="000E0A53"/>
    <w:rsid w:val="000E3E28"/>
    <w:rsid w:val="000E5615"/>
    <w:rsid w:val="000F6C1B"/>
    <w:rsid w:val="0014149B"/>
    <w:rsid w:val="00142B48"/>
    <w:rsid w:val="001658B5"/>
    <w:rsid w:val="00173B78"/>
    <w:rsid w:val="001878C5"/>
    <w:rsid w:val="001B6F06"/>
    <w:rsid w:val="001F5579"/>
    <w:rsid w:val="002063A8"/>
    <w:rsid w:val="00220023"/>
    <w:rsid w:val="002361F2"/>
    <w:rsid w:val="00242A9B"/>
    <w:rsid w:val="00267635"/>
    <w:rsid w:val="00275670"/>
    <w:rsid w:val="00291F56"/>
    <w:rsid w:val="002B6C92"/>
    <w:rsid w:val="002D5D16"/>
    <w:rsid w:val="0033128F"/>
    <w:rsid w:val="00333EE8"/>
    <w:rsid w:val="0036559E"/>
    <w:rsid w:val="00374918"/>
    <w:rsid w:val="003750A2"/>
    <w:rsid w:val="00377FDA"/>
    <w:rsid w:val="0038772F"/>
    <w:rsid w:val="00391AE4"/>
    <w:rsid w:val="003B319E"/>
    <w:rsid w:val="003E7782"/>
    <w:rsid w:val="003F02CD"/>
    <w:rsid w:val="003F20F1"/>
    <w:rsid w:val="00430A42"/>
    <w:rsid w:val="00433EFD"/>
    <w:rsid w:val="00433FD1"/>
    <w:rsid w:val="0043732F"/>
    <w:rsid w:val="0043799D"/>
    <w:rsid w:val="004606A4"/>
    <w:rsid w:val="00463D81"/>
    <w:rsid w:val="00467A6C"/>
    <w:rsid w:val="004829B3"/>
    <w:rsid w:val="004855AA"/>
    <w:rsid w:val="004B733E"/>
    <w:rsid w:val="004C682C"/>
    <w:rsid w:val="00500236"/>
    <w:rsid w:val="00574A9F"/>
    <w:rsid w:val="00575565"/>
    <w:rsid w:val="0057646F"/>
    <w:rsid w:val="005C2459"/>
    <w:rsid w:val="005F79EC"/>
    <w:rsid w:val="00630A72"/>
    <w:rsid w:val="00645633"/>
    <w:rsid w:val="00673F50"/>
    <w:rsid w:val="0068229E"/>
    <w:rsid w:val="00690EEC"/>
    <w:rsid w:val="00691A1F"/>
    <w:rsid w:val="006B0813"/>
    <w:rsid w:val="006B10DC"/>
    <w:rsid w:val="006C5D51"/>
    <w:rsid w:val="00733B2A"/>
    <w:rsid w:val="007529F7"/>
    <w:rsid w:val="007567B2"/>
    <w:rsid w:val="007714AA"/>
    <w:rsid w:val="00784B09"/>
    <w:rsid w:val="00796E9D"/>
    <w:rsid w:val="007A6F8A"/>
    <w:rsid w:val="007C3748"/>
    <w:rsid w:val="007D2A5B"/>
    <w:rsid w:val="0081228B"/>
    <w:rsid w:val="008138DA"/>
    <w:rsid w:val="00814DCE"/>
    <w:rsid w:val="00827913"/>
    <w:rsid w:val="0084495C"/>
    <w:rsid w:val="00867409"/>
    <w:rsid w:val="0087330B"/>
    <w:rsid w:val="00887369"/>
    <w:rsid w:val="008C249D"/>
    <w:rsid w:val="00911653"/>
    <w:rsid w:val="009223A0"/>
    <w:rsid w:val="00950509"/>
    <w:rsid w:val="00952DFB"/>
    <w:rsid w:val="00956008"/>
    <w:rsid w:val="009F1CC4"/>
    <w:rsid w:val="00A37921"/>
    <w:rsid w:val="00A70CE6"/>
    <w:rsid w:val="00A83C4C"/>
    <w:rsid w:val="00AA2204"/>
    <w:rsid w:val="00AC2441"/>
    <w:rsid w:val="00B02CA7"/>
    <w:rsid w:val="00B253C0"/>
    <w:rsid w:val="00B34D22"/>
    <w:rsid w:val="00B80185"/>
    <w:rsid w:val="00B81D5D"/>
    <w:rsid w:val="00B926D6"/>
    <w:rsid w:val="00BA297E"/>
    <w:rsid w:val="00BA7084"/>
    <w:rsid w:val="00BA731D"/>
    <w:rsid w:val="00BB6B75"/>
    <w:rsid w:val="00BB75F4"/>
    <w:rsid w:val="00BC1351"/>
    <w:rsid w:val="00BE4D1A"/>
    <w:rsid w:val="00C103C2"/>
    <w:rsid w:val="00C16CE6"/>
    <w:rsid w:val="00C2185F"/>
    <w:rsid w:val="00C3433B"/>
    <w:rsid w:val="00C42F07"/>
    <w:rsid w:val="00C50029"/>
    <w:rsid w:val="00C91E5F"/>
    <w:rsid w:val="00CB120F"/>
    <w:rsid w:val="00CB41F5"/>
    <w:rsid w:val="00CE0FAC"/>
    <w:rsid w:val="00D217E2"/>
    <w:rsid w:val="00D224A8"/>
    <w:rsid w:val="00D33CCF"/>
    <w:rsid w:val="00D50C62"/>
    <w:rsid w:val="00D528FB"/>
    <w:rsid w:val="00D753BA"/>
    <w:rsid w:val="00DA7809"/>
    <w:rsid w:val="00DB7E23"/>
    <w:rsid w:val="00DC1948"/>
    <w:rsid w:val="00DC24C8"/>
    <w:rsid w:val="00DE0573"/>
    <w:rsid w:val="00E024A5"/>
    <w:rsid w:val="00E04AB1"/>
    <w:rsid w:val="00E20BAC"/>
    <w:rsid w:val="00E82D5F"/>
    <w:rsid w:val="00E836E2"/>
    <w:rsid w:val="00E86C83"/>
    <w:rsid w:val="00E94090"/>
    <w:rsid w:val="00ED4ADD"/>
    <w:rsid w:val="00EF5632"/>
    <w:rsid w:val="00F246E0"/>
    <w:rsid w:val="00F65532"/>
    <w:rsid w:val="00F6768F"/>
    <w:rsid w:val="00F72E22"/>
    <w:rsid w:val="00F8577E"/>
    <w:rsid w:val="00F9723E"/>
    <w:rsid w:val="00FC3620"/>
    <w:rsid w:val="00FC70F1"/>
    <w:rsid w:val="00FD6EB2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D5C9-9C57-4BF4-9B47-66DF8130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6</Pages>
  <Words>1096</Words>
  <Characters>6252</Characters>
  <Application>Microsoft Office Word</Application>
  <DocSecurity>0</DocSecurity>
  <Lines>0</Lines>
  <Paragraphs>0</Paragraphs>
  <ScaleCrop>false</ScaleCrop>
  <Company>Kancelaria NR SR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129</cp:revision>
  <cp:lastPrinted>2017-03-13T10:43:00Z</cp:lastPrinted>
  <dcterms:created xsi:type="dcterms:W3CDTF">2016-05-25T10:36:00Z</dcterms:created>
  <dcterms:modified xsi:type="dcterms:W3CDTF">2017-03-13T10:43:00Z</dcterms:modified>
</cp:coreProperties>
</file>