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C353D">
        <w:rPr>
          <w:sz w:val="22"/>
          <w:szCs w:val="22"/>
        </w:rPr>
        <w:t>461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C353D">
        <w:t>468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C353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9C353D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C353D">
        <w:rPr>
          <w:rFonts w:cs="Arial"/>
          <w:szCs w:val="22"/>
        </w:rPr>
        <w:t>Miroslava BEBLAVÉHO, Kataríny MACHÁČKOVEJ, Simony PETRÍK a 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 w:rsidR="009C353D">
        <w:rPr>
          <w:rFonts w:cs="Arial"/>
          <w:szCs w:val="22"/>
        </w:rPr>
        <w:t xml:space="preserve"> o zabezpečení predškolskej starostlivosti a o zmene a doplnení niektorých zákonov </w:t>
        <w:br/>
        <w:t>(</w:t>
      </w:r>
      <w:r w:rsidRPr="00E66789" w:rsidR="008B1A45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C353D">
        <w:rPr>
          <w:rFonts w:cs="Arial"/>
          <w:szCs w:val="22"/>
        </w:rPr>
        <w:t>456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C353D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D18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D18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  <w:tab/>
        <w:tab/>
        <w:t>rozvoj a</w:t>
      </w:r>
    </w:p>
    <w:p w:rsidR="009D18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D1882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D1882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C353D" w:rsidP="009C353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26371A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9C353D" w:rsidP="009C353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C353D" w:rsidP="009C353D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C353D" w:rsidP="009C353D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C353D" w:rsidP="009C353D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C353D" w:rsidP="009C353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6118"/>
    <w:rsid w:val="001D3570"/>
    <w:rsid w:val="001D7F32"/>
    <w:rsid w:val="00244D40"/>
    <w:rsid w:val="0026371A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A1BF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353D"/>
    <w:rsid w:val="009D1882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2017-03-06T10:47:00Z</cp:lastPrinted>
  <dcterms:created xsi:type="dcterms:W3CDTF">2017-03-07T09:09:00Z</dcterms:created>
  <dcterms:modified xsi:type="dcterms:W3CDTF">2017-03-07T09:09:00Z</dcterms:modified>
</cp:coreProperties>
</file>