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 w:rsidRPr="00810360">
      <w:pPr>
        <w:pStyle w:val="Protokoln"/>
        <w:bidi w:val="0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EC1B49">
        <w:rPr>
          <w:sz w:val="22"/>
          <w:szCs w:val="22"/>
        </w:rPr>
        <w:t>185</w:t>
      </w:r>
      <w:r w:rsidRPr="00810360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A176AF">
        <w:rPr>
          <w:sz w:val="22"/>
          <w:szCs w:val="22"/>
        </w:rPr>
        <w:t>7</w:t>
      </w:r>
    </w:p>
    <w:p w:rsidR="00810360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C759B">
      <w:pPr>
        <w:pStyle w:val="rozhodnutia"/>
        <w:bidi w:val="0"/>
      </w:pPr>
      <w:r w:rsidR="00EC1B49">
        <w:t>454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EC1B49">
        <w:rPr>
          <w:rFonts w:ascii="Arial" w:hAnsi="Arial" w:cs="Arial"/>
          <w:sz w:val="22"/>
          <w:szCs w:val="22"/>
        </w:rPr>
        <w:t> 2. marca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A176AF">
        <w:rPr>
          <w:rFonts w:ascii="Arial" w:hAnsi="Arial" w:cs="Arial"/>
          <w:sz w:val="22"/>
          <w:szCs w:val="22"/>
        </w:rPr>
        <w:t>7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EC1B49">
        <w:rPr>
          <w:rFonts w:ascii="Arial" w:hAnsi="Arial" w:cs="Arial"/>
          <w:sz w:val="22"/>
          <w:szCs w:val="22"/>
        </w:rPr>
        <w:t>o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EC1B49">
        <w:rPr>
          <w:rFonts w:ascii="Arial" w:hAnsi="Arial" w:cs="Arial"/>
          <w:sz w:val="22"/>
          <w:szCs w:val="22"/>
        </w:rPr>
        <w:t>14. februára</w:t>
      </w:r>
      <w:r w:rsidRPr="00810360" w:rsidR="00B759B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A176AF">
        <w:rPr>
          <w:rFonts w:ascii="Arial" w:hAnsi="Arial" w:cs="Arial"/>
          <w:sz w:val="22"/>
          <w:szCs w:val="22"/>
        </w:rPr>
        <w:t>7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EC1B49">
        <w:rPr>
          <w:rFonts w:ascii="Arial" w:hAnsi="Arial" w:cs="Arial"/>
          <w:sz w:val="22"/>
          <w:szCs w:val="22"/>
        </w:rPr>
        <w:t>o</w:t>
      </w:r>
      <w:r w:rsidRPr="00810360" w:rsidR="003E236A">
        <w:rPr>
          <w:rFonts w:ascii="Arial" w:hAnsi="Arial" w:cs="Arial"/>
          <w:sz w:val="22"/>
          <w:szCs w:val="22"/>
        </w:rPr>
        <w:t xml:space="preserve"> </w:t>
      </w:r>
      <w:r w:rsidR="00EC1B49">
        <w:rPr>
          <w:rFonts w:ascii="Arial" w:hAnsi="Arial" w:cs="Arial"/>
          <w:sz w:val="22"/>
          <w:szCs w:val="22"/>
        </w:rPr>
        <w:t>14. februára</w:t>
      </w:r>
      <w:r w:rsidRPr="00810360" w:rsidR="003E236A">
        <w:rPr>
          <w:rFonts w:ascii="Arial" w:hAnsi="Arial" w:cs="Arial"/>
          <w:sz w:val="22"/>
          <w:szCs w:val="22"/>
        </w:rPr>
        <w:t xml:space="preserve"> 201</w:t>
      </w:r>
      <w:r w:rsidR="00A176AF">
        <w:rPr>
          <w:rFonts w:ascii="Arial" w:hAnsi="Arial" w:cs="Arial"/>
          <w:sz w:val="22"/>
          <w:szCs w:val="22"/>
        </w:rPr>
        <w:t>7</w:t>
      </w:r>
      <w:r w:rsidRPr="00810360" w:rsidR="003E236A">
        <w:rPr>
          <w:rFonts w:ascii="Arial" w:hAnsi="Arial" w:cs="Arial"/>
          <w:sz w:val="22"/>
          <w:szCs w:val="22"/>
        </w:rPr>
        <w:t xml:space="preserve">, ktorým sa </w:t>
      </w:r>
      <w:r w:rsidR="00EC1B49">
        <w:rPr>
          <w:rFonts w:ascii="Arial" w:hAnsi="Arial" w:cs="Arial"/>
          <w:sz w:val="22"/>
          <w:szCs w:val="22"/>
        </w:rPr>
        <w:t>dopĺňa zákon č. 282/2002 Z. z., ktorým sa upravujú niektoré podmienky držania psov v znení neskorších predpisov a ktorým sa mení a dopĺňa zákon č. 39/2007 Z. z. o veterinárnej starostlivosti v znení neskorších predpisov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EC1B49">
        <w:rPr>
          <w:rFonts w:ascii="Arial" w:hAnsi="Arial" w:cs="Arial"/>
          <w:sz w:val="22"/>
          <w:szCs w:val="22"/>
        </w:rPr>
        <w:t>448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EC1B49">
        <w:rPr>
          <w:rFonts w:ascii="Arial" w:hAnsi="Arial" w:cs="Arial"/>
          <w:sz w:val="22"/>
          <w:szCs w:val="22"/>
        </w:rPr>
        <w:t>2. marca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A176AF">
        <w:rPr>
          <w:rFonts w:ascii="Arial" w:hAnsi="Arial" w:cs="Arial"/>
          <w:sz w:val="22"/>
          <w:szCs w:val="22"/>
        </w:rPr>
        <w:t>7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EC1B4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 w:rsidR="007C759B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C1B49">
        <w:rPr>
          <w:rFonts w:ascii="Arial" w:hAnsi="Arial" w:cs="Arial"/>
          <w:sz w:val="22"/>
          <w:szCs w:val="22"/>
        </w:rPr>
        <w:tab/>
        <w:t>prostredie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pStyle w:val="BodyText"/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EC1B49">
        <w:rPr>
          <w:rFonts w:cs="Arial"/>
          <w:sz w:val="22"/>
          <w:szCs w:val="22"/>
          <w:lang w:val="sk-SK"/>
        </w:rPr>
        <w:t>pôdohospodárstvo a životné prostredie</w:t>
      </w:r>
      <w:r w:rsidRPr="00810360" w:rsidR="003E236A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EC1B49">
        <w:rPr>
          <w:rFonts w:ascii="Arial" w:hAnsi="Arial" w:cs="Arial"/>
          <w:b/>
          <w:bCs/>
          <w:sz w:val="22"/>
          <w:szCs w:val="22"/>
          <w:u w:val="single"/>
        </w:rPr>
        <w:t>20. marca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 20</w:t>
      </w:r>
      <w:r w:rsidRPr="00810360" w:rsidR="00A34824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A176AF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810360">
        <w:rPr>
          <w:rFonts w:ascii="Arial" w:hAnsi="Arial" w:cs="Arial"/>
          <w:sz w:val="22"/>
          <w:szCs w:val="22"/>
        </w:rPr>
        <w:t>.</w:t>
        <w:tab/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0360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E4239" w:rsidP="008E4239">
      <w:pPr>
        <w:bidi w:val="0"/>
        <w:jc w:val="center"/>
        <w:rPr>
          <w:rFonts w:ascii="Arial" w:hAnsi="Arial" w:cs="Arial"/>
          <w:sz w:val="22"/>
          <w:szCs w:val="22"/>
        </w:rPr>
      </w:pPr>
      <w:r w:rsidR="00EC1B49">
        <w:rPr>
          <w:rFonts w:ascii="Arial" w:hAnsi="Arial" w:cs="Arial"/>
          <w:sz w:val="22"/>
          <w:szCs w:val="22"/>
        </w:rPr>
        <w:t>v z. Béla   B u g á r</w:t>
      </w:r>
      <w:r>
        <w:rPr>
          <w:rFonts w:ascii="Arial" w:hAnsi="Arial" w:cs="Arial"/>
          <w:sz w:val="22"/>
          <w:szCs w:val="22"/>
        </w:rPr>
        <w:t>   v. r.</w:t>
      </w:r>
    </w:p>
    <w:p w:rsidR="007C759B" w:rsidRPr="00810360" w:rsidP="002A4864">
      <w:pPr>
        <w:bidi w:val="0"/>
        <w:jc w:val="center"/>
        <w:rPr>
          <w:rFonts w:ascii="Arial" w:hAnsi="Arial" w:cs="Arial"/>
          <w:sz w:val="22"/>
          <w:szCs w:val="22"/>
        </w:rPr>
      </w:pP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1996"/>
    <w:rsid w:val="000B1996"/>
    <w:rsid w:val="001C09A8"/>
    <w:rsid w:val="002329B0"/>
    <w:rsid w:val="002A4864"/>
    <w:rsid w:val="003B1CB8"/>
    <w:rsid w:val="003E236A"/>
    <w:rsid w:val="00447206"/>
    <w:rsid w:val="00665EA4"/>
    <w:rsid w:val="006A7DA4"/>
    <w:rsid w:val="007A378D"/>
    <w:rsid w:val="007C759B"/>
    <w:rsid w:val="00810360"/>
    <w:rsid w:val="00835472"/>
    <w:rsid w:val="008E4239"/>
    <w:rsid w:val="008F7076"/>
    <w:rsid w:val="009216A2"/>
    <w:rsid w:val="009C0A85"/>
    <w:rsid w:val="009F42D9"/>
    <w:rsid w:val="00A176AF"/>
    <w:rsid w:val="00A34824"/>
    <w:rsid w:val="00A70524"/>
    <w:rsid w:val="00B759B0"/>
    <w:rsid w:val="00CD0231"/>
    <w:rsid w:val="00CF6FEC"/>
    <w:rsid w:val="00D32CC5"/>
    <w:rsid w:val="00DE54A9"/>
    <w:rsid w:val="00E172C4"/>
    <w:rsid w:val="00E362C7"/>
    <w:rsid w:val="00E7420C"/>
    <w:rsid w:val="00E9477C"/>
    <w:rsid w:val="00EC1B49"/>
    <w:rsid w:val="00EC39A4"/>
    <w:rsid w:val="00FF0D09"/>
    <w:rsid w:val="00FF317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C1B4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EC1B49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221</Words>
  <Characters>1265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Veselá, Slavomíra</cp:lastModifiedBy>
  <cp:revision>2</cp:revision>
  <cp:lastPrinted>2017-03-02T13:45:00Z</cp:lastPrinted>
  <dcterms:created xsi:type="dcterms:W3CDTF">2017-03-07T09:06:00Z</dcterms:created>
  <dcterms:modified xsi:type="dcterms:W3CDTF">2017-03-07T09:06:00Z</dcterms:modified>
</cp:coreProperties>
</file>