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B0D80" w:rsidRPr="004C7F7E" w:rsidP="00BB0D80">
      <w:pPr>
        <w:bidi w:val="0"/>
        <w:spacing w:after="0"/>
        <w:jc w:val="center"/>
        <w:rPr>
          <w:rFonts w:ascii="Times New Roman" w:hAnsi="Times New Roman"/>
          <w:b/>
          <w:sz w:val="24"/>
          <w:szCs w:val="24"/>
        </w:rPr>
      </w:pPr>
      <w:r w:rsidRPr="004C7F7E">
        <w:rPr>
          <w:rFonts w:ascii="Times New Roman" w:hAnsi="Times New Roman"/>
          <w:b/>
          <w:sz w:val="24"/>
          <w:szCs w:val="24"/>
        </w:rPr>
        <w:t>Dôvodová správa</w:t>
      </w:r>
    </w:p>
    <w:p w:rsidR="00BB0D80" w:rsidRPr="004C7F7E" w:rsidP="00BB0D80">
      <w:pPr>
        <w:bidi w:val="0"/>
        <w:spacing w:after="0"/>
        <w:rPr>
          <w:rFonts w:ascii="Times New Roman" w:hAnsi="Times New Roman"/>
          <w:b/>
          <w:sz w:val="24"/>
          <w:szCs w:val="24"/>
        </w:rPr>
      </w:pPr>
    </w:p>
    <w:p w:rsidR="00BB0D80" w:rsidRPr="004C7F7E" w:rsidP="00BB0D80">
      <w:pPr>
        <w:pStyle w:val="ListParagraph"/>
        <w:numPr>
          <w:numId w:val="47"/>
        </w:numPr>
        <w:bidi w:val="0"/>
        <w:spacing w:after="0" w:line="240" w:lineRule="auto"/>
        <w:rPr>
          <w:rFonts w:ascii="Times New Roman" w:hAnsi="Times New Roman"/>
          <w:b/>
          <w:sz w:val="24"/>
          <w:szCs w:val="24"/>
        </w:rPr>
      </w:pPr>
      <w:r w:rsidRPr="004C7F7E">
        <w:rPr>
          <w:rFonts w:ascii="Times New Roman" w:hAnsi="Times New Roman"/>
          <w:b/>
          <w:sz w:val="24"/>
          <w:szCs w:val="24"/>
        </w:rPr>
        <w:t>Všeobecná časť</w:t>
      </w:r>
    </w:p>
    <w:p w:rsidR="00BB0D80" w:rsidRPr="004C7F7E" w:rsidP="00BB0D80">
      <w:pPr>
        <w:bidi w:val="0"/>
        <w:spacing w:after="0"/>
        <w:jc w:val="both"/>
        <w:rPr>
          <w:rFonts w:ascii="Times New Roman" w:hAnsi="Times New Roman"/>
          <w:sz w:val="24"/>
          <w:szCs w:val="24"/>
        </w:rPr>
      </w:pPr>
    </w:p>
    <w:p w:rsidR="00BB0D80" w:rsidRPr="004C7F7E" w:rsidP="00BB0D80">
      <w:pPr>
        <w:bidi w:val="0"/>
        <w:spacing w:after="0"/>
        <w:ind w:firstLine="708"/>
        <w:jc w:val="both"/>
        <w:rPr>
          <w:rFonts w:ascii="Times New Roman" w:hAnsi="Times New Roman"/>
          <w:sz w:val="24"/>
          <w:szCs w:val="24"/>
        </w:rPr>
      </w:pPr>
      <w:r w:rsidRPr="004C7F7E">
        <w:rPr>
          <w:rFonts w:ascii="Times New Roman" w:hAnsi="Times New Roman"/>
          <w:sz w:val="24"/>
          <w:szCs w:val="24"/>
        </w:rPr>
        <w:t>Návrh zákona, ktorým sa mení a dopĺňa zákon č. 571/2009 Z. z. o rodičovskom príspevku a o zmene a doplnení niektorých zákonov v znení neskorších predpisov predkladá na rokovanie Národnej rady Slovenskej republiky poslankyňa Národnej rady Slovenskej republiky Lucia Ďuriš Nicholsonová.</w:t>
      </w:r>
    </w:p>
    <w:p w:rsidR="00BB0D80" w:rsidRPr="004C7F7E" w:rsidP="00BB0D80">
      <w:pPr>
        <w:bidi w:val="0"/>
        <w:spacing w:after="0"/>
        <w:jc w:val="both"/>
        <w:rPr>
          <w:rFonts w:ascii="Times New Roman" w:hAnsi="Times New Roman"/>
          <w:sz w:val="24"/>
          <w:szCs w:val="24"/>
        </w:rPr>
      </w:pPr>
    </w:p>
    <w:p w:rsidR="00BB0D80" w:rsidRPr="004C7F7E" w:rsidP="00BB0D80">
      <w:pPr>
        <w:bidi w:val="0"/>
        <w:spacing w:after="0"/>
        <w:ind w:firstLine="708"/>
        <w:jc w:val="both"/>
        <w:rPr>
          <w:rFonts w:ascii="Times New Roman" w:hAnsi="Times New Roman"/>
          <w:sz w:val="24"/>
          <w:szCs w:val="24"/>
        </w:rPr>
      </w:pPr>
      <w:r w:rsidRPr="004C7F7E">
        <w:rPr>
          <w:rFonts w:ascii="Times New Roman" w:hAnsi="Times New Roman"/>
          <w:sz w:val="24"/>
          <w:szCs w:val="24"/>
        </w:rPr>
        <w:t>Návrhom sa zvyšuje suma rodičovského príspevku pre rodiča, t.j oprávnenú osobu, ktorá sa stará o dieťa s nepriaznivým zdravotným stavom vo veku do 6 rokov. Potreby rodín, ktoré sa starajú o deti so zdravotným postihnutím jednoznačne preukazujú, že ich náklady na zabezpečenie starostlivosti ich detí, ktoré súvisia s ich nepriaznivým zdravotným stavom sú mimoriadne vysoké, je to pre nich vysoká finančná záťaž a rodiny nie sú schopné si ich zabezpečovať zo svojich príjmov a to ani s pomocou  súčasnej sumy rodičovského príspevku vo výške 203</w:t>
      </w:r>
      <w:r w:rsidRPr="004C7F7E">
        <w:rPr>
          <w:rFonts w:ascii="Times New Roman" w:hAnsi="Times New Roman"/>
          <w:b/>
          <w:sz w:val="24"/>
          <w:szCs w:val="24"/>
        </w:rPr>
        <w:t>,</w:t>
      </w:r>
      <w:r w:rsidRPr="004C7F7E">
        <w:rPr>
          <w:rFonts w:ascii="Times New Roman" w:hAnsi="Times New Roman"/>
          <w:sz w:val="24"/>
          <w:szCs w:val="24"/>
        </w:rPr>
        <w:t xml:space="preserve">20. Z uvedených dôvodov sa doterajšia suma rodičovského príspevku pre túto cieľovú skupinu navrhuje zvýšiť zo sumy 203,20 na sumu 345 eur mesačne, čo vlastne predstavuje 1,5 násobok sumy súčasnej výšky rodičovského príspevku. Rodiny so zdravotne postihnutým dieťaťom majú  však viacero výdavkov v porovnaní s rodinami s dieťaťom bez zdravotného postihnutia, ak chcú dieťaťu so zdravotným postihnutím poskytnúť komplexnú zdravotnú a terapeutickú starostlivosť. Nie sú to len zvýšené výdavky na dopravu, rôzne pomôcky, úhrada liečebných procedúr a pobytov, či už v nemocnici alebo v iných zariadeniach, ale mnohokrát aj strata príjmu zo zamestnania na jednej strane a na druhej strane fyzická a psychická záťaž rodičov, absencia odpočinku a regenerácie a nedostatok príležitostí a finančných zdrojov na  takúto regeneráciu síl. </w:t>
      </w:r>
    </w:p>
    <w:p w:rsidR="00BB0D80" w:rsidRPr="004C7F7E" w:rsidP="00BB0D80">
      <w:pPr>
        <w:bidi w:val="0"/>
        <w:spacing w:after="0"/>
        <w:ind w:firstLine="708"/>
        <w:jc w:val="both"/>
        <w:rPr>
          <w:rFonts w:ascii="Times New Roman" w:hAnsi="Times New Roman"/>
          <w:sz w:val="24"/>
          <w:szCs w:val="24"/>
        </w:rPr>
      </w:pPr>
      <w:r w:rsidRPr="004C7F7E">
        <w:rPr>
          <w:rFonts w:ascii="Times New Roman" w:hAnsi="Times New Roman"/>
          <w:sz w:val="24"/>
          <w:szCs w:val="24"/>
        </w:rPr>
        <w:t>Nie je možné pripustiť ani argument, že týmto rodičom je možné pokryť zvýšené výdavky v systéme kompenzácií a to z nasledovných dôvodov:</w:t>
      </w:r>
    </w:p>
    <w:p w:rsidR="00BB0D80" w:rsidRPr="004C7F7E" w:rsidP="00BB0D80">
      <w:pPr>
        <w:bidi w:val="0"/>
        <w:spacing w:after="0"/>
        <w:jc w:val="both"/>
        <w:rPr>
          <w:rFonts w:ascii="Times New Roman" w:hAnsi="Times New Roman"/>
          <w:sz w:val="24"/>
          <w:szCs w:val="24"/>
        </w:rPr>
      </w:pPr>
      <w:r w:rsidRPr="004C7F7E">
        <w:rPr>
          <w:rFonts w:ascii="Times New Roman" w:hAnsi="Times New Roman"/>
          <w:sz w:val="24"/>
          <w:szCs w:val="24"/>
        </w:rPr>
        <w:t xml:space="preserve">Napriek tomu, že v slovenskej legislatíve máme vytvorené nástroje, ktoré by mali kompenzovať zdravotné znevýhodnenie občanov s ťažkým zdravotným postihnutím, vrátane detí, existujúce nástroje nie sú z rôznych dôvodov pre rodiny s deťmi  so zdravotným postihnutím využiteľné. Jednou z príčin je  aj stupeň, či percentuálna miera funkčnej poruchy, od ktorej sa odvíja konkrétna podpora, a pokiaľ ju dieťa so zdravotným postihnutím nedosahuje, napriek tomu, že má nepriaznivý zdravotný stav, rodina nedostáva žiadnu pomoc z tohto systému. Ďalším dôvodom je príliš subjektívne posudzovanie nárokov detí na rôzne druhy kompenzácií, mnohokrát svojvôľa zamestnancov, ale aj priame porušovanie platnej právnej úpravy a výsledok je rovnaký, rodina, resp. dieťa s nepriaznivým zdravotným stavom, nemá nárok na žiadnu kompenzáciu a podporu. </w:t>
      </w:r>
    </w:p>
    <w:p w:rsidR="00BB0D80" w:rsidRPr="004C7F7E" w:rsidP="00BB0D80">
      <w:pPr>
        <w:bidi w:val="0"/>
        <w:spacing w:after="0"/>
        <w:jc w:val="both"/>
        <w:rPr>
          <w:rFonts w:ascii="Times New Roman" w:hAnsi="Times New Roman"/>
          <w:sz w:val="24"/>
          <w:szCs w:val="24"/>
        </w:rPr>
      </w:pPr>
    </w:p>
    <w:p w:rsidR="00BB0D80" w:rsidRPr="004C7F7E" w:rsidP="00BB0D80">
      <w:pPr>
        <w:bidi w:val="0"/>
        <w:spacing w:after="0"/>
        <w:ind w:firstLine="708"/>
        <w:jc w:val="both"/>
        <w:rPr>
          <w:rFonts w:ascii="Times New Roman" w:hAnsi="Times New Roman"/>
          <w:sz w:val="24"/>
          <w:szCs w:val="24"/>
        </w:rPr>
      </w:pPr>
      <w:r w:rsidRPr="004C7F7E">
        <w:rPr>
          <w:rFonts w:ascii="Times New Roman" w:hAnsi="Times New Roman"/>
          <w:sz w:val="24"/>
          <w:szCs w:val="24"/>
        </w:rPr>
        <w:t>Je možné to ilustrovať na štatistických údajoch. V systéme kompenzácií  bolo k 31.12.2015  celkovo  226 168  poberateľov peňažných príspevkov na kompenzáciu. Z uvedeného počtu, hlavne pokiaľ ide o deti do 6 rokov veku, poberá rôzne druhy  peňažných príspevkov (jednorazových aj opakovaných) absurdne zanedbateľný počet detí a to spolu 2247  detí.</w:t>
      </w:r>
      <w:r w:rsidRPr="004C7F7E">
        <w:rPr>
          <w:rFonts w:ascii="Times New Roman" w:hAnsi="Times New Roman"/>
          <w:b/>
          <w:sz w:val="24"/>
          <w:szCs w:val="24"/>
        </w:rPr>
        <w:t xml:space="preserve"> </w:t>
      </w:r>
      <w:r w:rsidRPr="004C7F7E">
        <w:rPr>
          <w:rFonts w:ascii="Times New Roman" w:hAnsi="Times New Roman"/>
          <w:sz w:val="24"/>
          <w:szCs w:val="24"/>
        </w:rPr>
        <w:t xml:space="preserve">Ale ani s postupne zvyšujúcim sa vekom, t. j. deti do 18 rokov veku nie sú enormnými poberateľmi peňažných príspevkov na kompenzáciu, (sú zanedbateľnými poberateľmi) pričom celkový počet detí (0-18 rokov) je 18 098 detí v systéme kompenzácií posúdených ako občania s ťažkým zdravotným postihnutím. </w:t>
      </w:r>
    </w:p>
    <w:p w:rsidR="00BB0D80" w:rsidRPr="004C7F7E" w:rsidP="00BB0D80">
      <w:pPr>
        <w:bidi w:val="0"/>
        <w:spacing w:after="0"/>
        <w:ind w:firstLine="708"/>
        <w:jc w:val="both"/>
        <w:rPr>
          <w:rFonts w:ascii="Times New Roman" w:hAnsi="Times New Roman"/>
          <w:sz w:val="24"/>
          <w:szCs w:val="24"/>
        </w:rPr>
      </w:pPr>
    </w:p>
    <w:p w:rsidR="00BB0D80" w:rsidRPr="004C7F7E" w:rsidP="00BB0D80">
      <w:pPr>
        <w:bidi w:val="0"/>
        <w:spacing w:after="0"/>
        <w:ind w:firstLine="708"/>
        <w:jc w:val="both"/>
        <w:rPr>
          <w:rFonts w:ascii="Times New Roman" w:hAnsi="Times New Roman"/>
          <w:sz w:val="24"/>
          <w:szCs w:val="24"/>
        </w:rPr>
      </w:pPr>
      <w:r w:rsidRPr="004C7F7E">
        <w:rPr>
          <w:rFonts w:ascii="Times New Roman" w:hAnsi="Times New Roman"/>
          <w:sz w:val="24"/>
          <w:szCs w:val="24"/>
        </w:rPr>
        <w:t>Z detí od 0 do 6 rokov poberalo okrem peňažného príspevku na zvýšené výdavky,</w:t>
      </w:r>
      <w:r w:rsidRPr="004C7F7E">
        <w:rPr>
          <w:rFonts w:ascii="Times New Roman" w:hAnsi="Times New Roman"/>
          <w:b/>
          <w:sz w:val="24"/>
          <w:szCs w:val="24"/>
        </w:rPr>
        <w:t xml:space="preserve"> </w:t>
      </w:r>
      <w:r w:rsidRPr="004C7F7E">
        <w:rPr>
          <w:rFonts w:ascii="Times New Roman" w:hAnsi="Times New Roman"/>
          <w:sz w:val="24"/>
          <w:szCs w:val="24"/>
        </w:rPr>
        <w:t>jedno dieťa peňažný príspevok na kúpu pomôcky, 5 detí peňažný príspevok na osobnú asistenciu, jedno dieťa príspevok na opravu pomôcky, jedno dieťa príspevok na kúpu zdvíhacieho zariadenia, 25 detí príspevok na kúpu osobného motorového vozidla a 3 deti príspevok na prepravu.</w:t>
      </w:r>
    </w:p>
    <w:p w:rsidR="00BB0D80" w:rsidRPr="004C7F7E" w:rsidP="00BB0D80">
      <w:pPr>
        <w:bidi w:val="0"/>
        <w:spacing w:after="0"/>
        <w:ind w:firstLine="708"/>
        <w:jc w:val="both"/>
        <w:rPr>
          <w:rFonts w:ascii="Times New Roman" w:hAnsi="Times New Roman"/>
          <w:sz w:val="24"/>
          <w:szCs w:val="24"/>
        </w:rPr>
      </w:pPr>
    </w:p>
    <w:p w:rsidR="00BB0D80" w:rsidRPr="004C7F7E" w:rsidP="00BB0D80">
      <w:pPr>
        <w:bidi w:val="0"/>
        <w:spacing w:after="0"/>
        <w:ind w:firstLine="708"/>
        <w:jc w:val="both"/>
        <w:rPr>
          <w:rFonts w:ascii="Times New Roman" w:hAnsi="Times New Roman"/>
          <w:sz w:val="24"/>
          <w:szCs w:val="24"/>
        </w:rPr>
      </w:pPr>
      <w:r w:rsidRPr="004C7F7E">
        <w:rPr>
          <w:rFonts w:ascii="Times New Roman" w:hAnsi="Times New Roman"/>
          <w:sz w:val="24"/>
          <w:szCs w:val="24"/>
        </w:rPr>
        <w:t>Aj počet poberateľov peňažného príspevku z radov detí vo veku do 6 rokov na  rôzne zvýšené výdavky (benzín, diéta, hygiena a  opotrebovanie), ktorých počet sa pohybuje od 896 do  592 poberateľov(896 hygiena a opotrebovanie, 723 benzín, 592 diéta, čo je spolu 2211 poberateľov) je v porovnaní  s celkovým počtom týchto príspevkov na zvýšené výdavky pre všetky vekové kategórie občanov s ŤZP priam zanedbateľný (priemerný mesačný počet poberateľov tohto peňažného príspevku (celkovo všetky druhy zvýšených výdavkov) tvorilo 165 692 poberateľov, čo  predstavuje 1,33 detí %.</w:t>
      </w:r>
    </w:p>
    <w:p w:rsidR="00BB0D80" w:rsidRPr="004C7F7E" w:rsidP="00BB0D80">
      <w:pPr>
        <w:bidi w:val="0"/>
        <w:spacing w:after="0"/>
        <w:ind w:firstLine="708"/>
        <w:jc w:val="both"/>
        <w:rPr>
          <w:rFonts w:ascii="Times New Roman" w:hAnsi="Times New Roman"/>
          <w:sz w:val="24"/>
          <w:szCs w:val="24"/>
        </w:rPr>
      </w:pPr>
    </w:p>
    <w:p w:rsidR="00BB0D80" w:rsidRPr="004C7F7E" w:rsidP="00BB0D80">
      <w:pPr>
        <w:bidi w:val="0"/>
        <w:spacing w:after="0"/>
        <w:ind w:firstLine="708"/>
        <w:jc w:val="both"/>
        <w:rPr>
          <w:rFonts w:ascii="Times New Roman" w:hAnsi="Times New Roman"/>
          <w:sz w:val="24"/>
          <w:szCs w:val="24"/>
        </w:rPr>
      </w:pPr>
      <w:r w:rsidRPr="004C7F7E">
        <w:rPr>
          <w:rFonts w:ascii="Times New Roman" w:hAnsi="Times New Roman"/>
          <w:sz w:val="24"/>
          <w:szCs w:val="24"/>
        </w:rPr>
        <w:t xml:space="preserve">Z uvedeného počtu všetkých detí vo veku do 18 rokov (18 098) napr. v roku 2016 poberalo  peňažný príspevok na osobnú asistenciu len 363 detí, pričom ide o veľmi progresívny nástroj, ktorý by mohol nielen podporiť deti s ťažkým zdravotným postihnutím pri ich sociálnom začlenení, mohli by si splniť svoje  sny a záujmy, ísť do školy, na ihrisko, do prírody, do kina, či  na diskotéku so svojimi priateľmi. Súčasne by osobná asistencia výrazne pomohla  a uľahčila život ich rodičom, súrodencom a iným členom rodiny. Z uvedeného počtu bol v roku 2016 poskytnutý peňažný príspevok na kúpu osobného motorového vozidla 66 deťom, na úpravu rodinného domu bol poskytnutý príspevok 1,  slovom jednému dieťaťu. </w:t>
      </w:r>
    </w:p>
    <w:p w:rsidR="00BB0D80" w:rsidRPr="004C7F7E" w:rsidP="00BB0D80">
      <w:pPr>
        <w:bidi w:val="0"/>
        <w:spacing w:after="0"/>
        <w:ind w:firstLine="708"/>
        <w:jc w:val="both"/>
        <w:rPr>
          <w:rFonts w:ascii="Times New Roman" w:hAnsi="Times New Roman"/>
          <w:sz w:val="24"/>
          <w:szCs w:val="24"/>
        </w:rPr>
      </w:pPr>
    </w:p>
    <w:p w:rsidR="00BB0D80" w:rsidRPr="004C7F7E" w:rsidP="00BB0D80">
      <w:pPr>
        <w:bidi w:val="0"/>
        <w:spacing w:after="0"/>
        <w:ind w:firstLine="708"/>
        <w:jc w:val="both"/>
        <w:rPr>
          <w:rFonts w:ascii="Times New Roman" w:hAnsi="Times New Roman"/>
          <w:sz w:val="24"/>
          <w:szCs w:val="24"/>
        </w:rPr>
      </w:pPr>
      <w:r w:rsidRPr="004C7F7E">
        <w:rPr>
          <w:rFonts w:ascii="Times New Roman" w:hAnsi="Times New Roman"/>
          <w:sz w:val="24"/>
          <w:szCs w:val="24"/>
        </w:rPr>
        <w:t>Súčasne sa návrhom zavádza pre rodičov  poberajúcich rodičovský príspevok na dieťa do 6 rokov veku s nepriaznivým zdravotným stavom, nová povinnosť, spolupracovať s poskytovateľmi sociálnych služieb, najmä  centrami včasnej intervencie, rehabilitačnými strediskami alebo poskytovateľmi sociálnej rehabilitácie, špecializovaného poradenstva alebo stimulácie  komplexného vývoja dieťaťa so zdravotným postihnutím poskytovanej ako samostatná odborná činnosť alebo s poskytovateľom zdravotnej starostlivosti, napr. logopedickou poradňou, fyzioterapeutmi, rehabilitačnými centrami alebo so školským zariadením výchovného poradenstva a prevencie najmä centrom pedagogicko-psychologického poradenstva a prevencie a centrom špeciálno-pedagogického poradenstva. Zámerom zákonodarcu je, aby spolupráca rodičov detí so zdravotným postihnutím s príslušnými inštitúciami podporila zdravý vývoj  dieťaťa so zdravotným postihnutím a jeho začlenenie do spoločnosti.</w:t>
      </w:r>
    </w:p>
    <w:p w:rsidR="00BB0D80" w:rsidRPr="004C7F7E" w:rsidP="00BB0D80">
      <w:pPr>
        <w:bidi w:val="0"/>
        <w:spacing w:after="0"/>
        <w:ind w:firstLine="708"/>
        <w:jc w:val="both"/>
        <w:rPr>
          <w:rFonts w:ascii="Times New Roman" w:hAnsi="Times New Roman"/>
          <w:sz w:val="24"/>
          <w:szCs w:val="24"/>
        </w:rPr>
      </w:pPr>
    </w:p>
    <w:p w:rsidR="00BB0D80" w:rsidRPr="004C7F7E" w:rsidP="00BB0D80">
      <w:pPr>
        <w:bidi w:val="0"/>
        <w:spacing w:after="0"/>
        <w:ind w:firstLine="708"/>
        <w:jc w:val="both"/>
        <w:rPr>
          <w:rFonts w:ascii="Times New Roman" w:hAnsi="Times New Roman"/>
          <w:sz w:val="24"/>
          <w:szCs w:val="24"/>
        </w:rPr>
      </w:pPr>
      <w:r w:rsidRPr="004C7F7E">
        <w:rPr>
          <w:rFonts w:ascii="Times New Roman" w:hAnsi="Times New Roman"/>
          <w:sz w:val="24"/>
          <w:szCs w:val="24"/>
        </w:rPr>
        <w:t>Požiadavka spolupráce rodičov s odborníkmi v rôznych inštitúciách a centrách  nie je samoúčelná. Vytvára predpoklady, aby život  rodín so zdravotne postihnutým dieťaťom nebol plný frustrácie, bezmocnosti a osamotenosti, ako to vyjadrila jedna z matiek dieťa so zdravotným postihnutím.  Aj preto  napr. včasná intervencia ako nový druh sociálnej služby zakotvená v zákone o sociálnych službách, je špeciálnou starostlivosťou určenou práve rodinám a deťom so zdravotným postihnutím a to aj v prirodzenom prostredí rodiny s cieľom podporiť vývin dieťaťa, posilniť kompetencie rodiny a podporiť začlenenie rodiny a dieťaťa do spoločnosti. V prípade, že rodič nevyužije vyššie uvedené možnosti a podporu a bezdôvodne  odmietne spolupracovať s odborníkmi, navrhuje sa suma príspevku krátiť na polovicu, analogicky ako je to  pri starostlivosti o deti do 3 rokov, ak rodičia nezabezpečia  riadnu dochádzku do školy pre  súrodencov týchto detí.</w:t>
      </w:r>
    </w:p>
    <w:p w:rsidR="00BB0D80" w:rsidRPr="004C7F7E" w:rsidP="00BB0D80">
      <w:pPr>
        <w:bidi w:val="0"/>
        <w:spacing w:after="0"/>
        <w:ind w:firstLine="708"/>
        <w:jc w:val="both"/>
        <w:rPr>
          <w:rFonts w:ascii="Times New Roman" w:hAnsi="Times New Roman"/>
          <w:sz w:val="24"/>
          <w:szCs w:val="24"/>
        </w:rPr>
      </w:pPr>
    </w:p>
    <w:p w:rsidR="00BB0D80" w:rsidRPr="004C7F7E" w:rsidP="00BB0D80">
      <w:pPr>
        <w:bidi w:val="0"/>
        <w:spacing w:after="0"/>
        <w:ind w:firstLine="708"/>
        <w:jc w:val="both"/>
        <w:rPr>
          <w:rFonts w:ascii="Times New Roman" w:hAnsi="Times New Roman"/>
          <w:sz w:val="24"/>
          <w:szCs w:val="24"/>
        </w:rPr>
      </w:pPr>
      <w:r w:rsidRPr="004C7F7E">
        <w:rPr>
          <w:rFonts w:ascii="Times New Roman" w:hAnsi="Times New Roman"/>
          <w:sz w:val="24"/>
          <w:szCs w:val="24"/>
        </w:rPr>
        <w:t>Vychádzajúc z údajov o celkovom počte poberateľov rodičovského príspevku pre deti do 6 rokov veku s nepriaznivým zdravotným stavom, t. j. cca 10 500 detí, a pri predpoklade, že výška rodičovského príspevku by bola 345 eur mesačne (rozdiel oproti súčasnej výške je 141,80 eur mesačne) by dopad na verejné zdroje predstavoval sumu 17 866 800 eur ročne (10 500 x 141,80 eur x12mesiacov).</w:t>
      </w:r>
    </w:p>
    <w:p w:rsidR="00BB0D80" w:rsidRPr="004C7F7E" w:rsidP="00BB0D80">
      <w:pPr>
        <w:bidi w:val="0"/>
        <w:spacing w:after="0"/>
        <w:rPr>
          <w:rFonts w:ascii="Times New Roman" w:hAnsi="Times New Roman"/>
          <w:sz w:val="24"/>
          <w:szCs w:val="24"/>
        </w:rPr>
      </w:pPr>
    </w:p>
    <w:p w:rsidR="00BB0D80" w:rsidRPr="004C7F7E" w:rsidP="00BB0D80">
      <w:pPr>
        <w:bidi w:val="0"/>
        <w:spacing w:after="0"/>
        <w:ind w:firstLine="708"/>
        <w:jc w:val="both"/>
        <w:rPr>
          <w:rFonts w:ascii="Times New Roman" w:hAnsi="Times New Roman"/>
          <w:sz w:val="24"/>
          <w:szCs w:val="24"/>
        </w:rPr>
      </w:pPr>
      <w:r w:rsidRPr="004C7F7E">
        <w:rPr>
          <w:rFonts w:ascii="Times New Roman" w:hAnsi="Times New Roman"/>
          <w:sz w:val="24"/>
          <w:szCs w:val="24"/>
        </w:rPr>
        <w:t xml:space="preserve">Návrh zákona je v súlade s Ústavou Slovenskej republiky, ústavnými zákonmi, medzinárodnými zmluvami a inými medzinárodnými dokumentmi, ktorými je Slovenská republika viazaná. </w:t>
      </w:r>
    </w:p>
    <w:p w:rsidR="00BB0D80" w:rsidRPr="004C7F7E" w:rsidP="00BB0D80">
      <w:pPr>
        <w:bidi w:val="0"/>
        <w:spacing w:after="0"/>
        <w:ind w:firstLine="708"/>
        <w:jc w:val="both"/>
        <w:rPr>
          <w:rFonts w:ascii="Times New Roman" w:hAnsi="Times New Roman"/>
          <w:sz w:val="24"/>
          <w:szCs w:val="24"/>
        </w:rPr>
      </w:pPr>
    </w:p>
    <w:p w:rsidR="00BB0D80" w:rsidRPr="004C7F7E" w:rsidP="00BB0D80">
      <w:pPr>
        <w:bidi w:val="0"/>
        <w:spacing w:after="0"/>
        <w:ind w:firstLine="708"/>
        <w:jc w:val="both"/>
        <w:rPr>
          <w:rFonts w:ascii="Times New Roman" w:hAnsi="Times New Roman"/>
          <w:sz w:val="24"/>
          <w:szCs w:val="24"/>
        </w:rPr>
      </w:pPr>
      <w:r w:rsidRPr="004C7F7E">
        <w:rPr>
          <w:rFonts w:ascii="Times New Roman" w:hAnsi="Times New Roman"/>
          <w:sz w:val="24"/>
          <w:szCs w:val="24"/>
        </w:rPr>
        <w:t>Predložený návrh zákona má vplyv na verejné financie, nemá vplyv na životné prostredie, a má pozitívny sociálny vplyv, vplyv na zamestnanosť, podnikateľské prostredie a informatizáciu spoločnosti.</w:t>
      </w:r>
    </w:p>
    <w:p w:rsidR="00BB0D80" w:rsidRPr="004C7F7E" w:rsidP="00BB0D80">
      <w:pPr>
        <w:bidi w:val="0"/>
        <w:spacing w:after="0"/>
        <w:rPr>
          <w:rFonts w:ascii="Times New Roman" w:hAnsi="Times New Roman"/>
          <w:sz w:val="24"/>
          <w:szCs w:val="24"/>
        </w:rPr>
      </w:pPr>
    </w:p>
    <w:p w:rsidR="00BB0D80" w:rsidRPr="004C7F7E" w:rsidP="00BB0D80">
      <w:pPr>
        <w:bidi w:val="0"/>
        <w:spacing w:after="0"/>
        <w:rPr>
          <w:rFonts w:ascii="Times New Roman" w:hAnsi="Times New Roman"/>
          <w:b/>
          <w:sz w:val="24"/>
          <w:szCs w:val="24"/>
        </w:rPr>
      </w:pPr>
    </w:p>
    <w:p w:rsidR="00BB0D80" w:rsidRPr="004C7F7E" w:rsidP="00BB0D80">
      <w:pPr>
        <w:bidi w:val="0"/>
        <w:spacing w:after="0"/>
        <w:rPr>
          <w:rFonts w:ascii="Times New Roman" w:hAnsi="Times New Roman"/>
          <w:b/>
          <w:sz w:val="24"/>
          <w:szCs w:val="24"/>
        </w:rPr>
      </w:pPr>
    </w:p>
    <w:p w:rsidR="00BB0D80" w:rsidRPr="004C7F7E" w:rsidP="00BB0D80">
      <w:pPr>
        <w:bidi w:val="0"/>
        <w:spacing w:after="0"/>
        <w:rPr>
          <w:rFonts w:ascii="Times New Roman" w:hAnsi="Times New Roman"/>
          <w:b/>
          <w:sz w:val="24"/>
          <w:szCs w:val="24"/>
        </w:rPr>
      </w:pPr>
    </w:p>
    <w:p w:rsidR="00BB0D80" w:rsidRPr="004C7F7E" w:rsidP="00BB0D80">
      <w:pPr>
        <w:bidi w:val="0"/>
        <w:spacing w:after="0"/>
        <w:rPr>
          <w:rFonts w:ascii="Times New Roman" w:hAnsi="Times New Roman"/>
          <w:b/>
          <w:sz w:val="24"/>
          <w:szCs w:val="24"/>
        </w:rPr>
      </w:pPr>
    </w:p>
    <w:p w:rsidR="00BB0D80" w:rsidRPr="004C7F7E" w:rsidP="00BB0D80">
      <w:pPr>
        <w:bidi w:val="0"/>
        <w:spacing w:after="0"/>
        <w:rPr>
          <w:rFonts w:ascii="Times New Roman" w:hAnsi="Times New Roman"/>
          <w:b/>
          <w:sz w:val="24"/>
          <w:szCs w:val="24"/>
        </w:rPr>
      </w:pPr>
    </w:p>
    <w:p w:rsidR="00BB0D80" w:rsidRPr="004C7F7E" w:rsidP="00BB0D80">
      <w:pPr>
        <w:bidi w:val="0"/>
        <w:spacing w:after="0"/>
        <w:rPr>
          <w:rFonts w:ascii="Times New Roman" w:hAnsi="Times New Roman"/>
          <w:b/>
          <w:sz w:val="24"/>
          <w:szCs w:val="24"/>
        </w:rPr>
      </w:pPr>
    </w:p>
    <w:p w:rsidR="00BB0D80" w:rsidRPr="004C7F7E" w:rsidP="00BB0D80">
      <w:pPr>
        <w:bidi w:val="0"/>
        <w:spacing w:after="0"/>
        <w:rPr>
          <w:rFonts w:ascii="Times New Roman" w:hAnsi="Times New Roman"/>
          <w:b/>
          <w:sz w:val="24"/>
          <w:szCs w:val="24"/>
        </w:rPr>
      </w:pPr>
    </w:p>
    <w:p w:rsidR="00BB0D80" w:rsidRPr="004C7F7E" w:rsidP="00BB0D80">
      <w:pPr>
        <w:bidi w:val="0"/>
        <w:spacing w:after="0"/>
        <w:rPr>
          <w:rFonts w:ascii="Times New Roman" w:hAnsi="Times New Roman"/>
          <w:b/>
          <w:sz w:val="24"/>
          <w:szCs w:val="24"/>
        </w:rPr>
      </w:pPr>
    </w:p>
    <w:p w:rsidR="00BB0D80" w:rsidRPr="004C7F7E" w:rsidP="00BB0D80">
      <w:pPr>
        <w:bidi w:val="0"/>
        <w:spacing w:after="0"/>
        <w:rPr>
          <w:rFonts w:ascii="Times New Roman" w:hAnsi="Times New Roman"/>
          <w:b/>
          <w:sz w:val="24"/>
          <w:szCs w:val="24"/>
        </w:rPr>
      </w:pPr>
    </w:p>
    <w:p w:rsidR="00BB0D80" w:rsidRPr="004C7F7E" w:rsidP="00BB0D80">
      <w:pPr>
        <w:bidi w:val="0"/>
        <w:spacing w:after="0"/>
        <w:rPr>
          <w:rFonts w:ascii="Times New Roman" w:hAnsi="Times New Roman"/>
          <w:b/>
          <w:sz w:val="24"/>
          <w:szCs w:val="24"/>
        </w:rPr>
      </w:pPr>
    </w:p>
    <w:p w:rsidR="00BB0D80" w:rsidRPr="004C7F7E" w:rsidP="00BB0D80">
      <w:pPr>
        <w:bidi w:val="0"/>
        <w:spacing w:after="0"/>
        <w:rPr>
          <w:rFonts w:ascii="Times New Roman" w:hAnsi="Times New Roman"/>
          <w:b/>
          <w:sz w:val="24"/>
          <w:szCs w:val="24"/>
        </w:rPr>
      </w:pPr>
    </w:p>
    <w:p w:rsidR="00BB0D80" w:rsidRPr="004C7F7E" w:rsidP="00BB0D80">
      <w:pPr>
        <w:bidi w:val="0"/>
        <w:spacing w:after="0"/>
        <w:rPr>
          <w:rFonts w:ascii="Times New Roman" w:hAnsi="Times New Roman"/>
          <w:b/>
          <w:sz w:val="24"/>
          <w:szCs w:val="24"/>
        </w:rPr>
      </w:pPr>
    </w:p>
    <w:p w:rsidR="00BB0D80" w:rsidRPr="004C7F7E" w:rsidP="00BB0D80">
      <w:pPr>
        <w:bidi w:val="0"/>
        <w:spacing w:after="0"/>
        <w:rPr>
          <w:rFonts w:ascii="Times New Roman" w:hAnsi="Times New Roman"/>
          <w:b/>
          <w:sz w:val="24"/>
          <w:szCs w:val="24"/>
        </w:rPr>
      </w:pPr>
    </w:p>
    <w:p w:rsidR="00BB0D80" w:rsidRPr="004C7F7E" w:rsidP="00BB0D80">
      <w:pPr>
        <w:bidi w:val="0"/>
        <w:spacing w:after="0"/>
        <w:rPr>
          <w:rFonts w:ascii="Times New Roman" w:hAnsi="Times New Roman"/>
          <w:b/>
          <w:sz w:val="24"/>
          <w:szCs w:val="24"/>
        </w:rPr>
      </w:pPr>
    </w:p>
    <w:p w:rsidR="00BB0D80" w:rsidRPr="004C7F7E" w:rsidP="00BB0D80">
      <w:pPr>
        <w:bidi w:val="0"/>
        <w:spacing w:after="0"/>
        <w:rPr>
          <w:rFonts w:ascii="Times New Roman" w:hAnsi="Times New Roman"/>
          <w:b/>
          <w:sz w:val="24"/>
          <w:szCs w:val="24"/>
        </w:rPr>
      </w:pPr>
    </w:p>
    <w:p w:rsidR="00BB0D80" w:rsidRPr="004C7F7E" w:rsidP="00BB0D80">
      <w:pPr>
        <w:bidi w:val="0"/>
        <w:spacing w:after="0"/>
        <w:rPr>
          <w:rFonts w:ascii="Times New Roman" w:hAnsi="Times New Roman"/>
          <w:b/>
          <w:sz w:val="24"/>
          <w:szCs w:val="24"/>
        </w:rPr>
      </w:pPr>
    </w:p>
    <w:p w:rsidR="00BB0D80" w:rsidRPr="004C7F7E" w:rsidP="00BB0D80">
      <w:pPr>
        <w:bidi w:val="0"/>
        <w:spacing w:after="0"/>
        <w:rPr>
          <w:rFonts w:ascii="Times New Roman" w:hAnsi="Times New Roman"/>
          <w:b/>
          <w:sz w:val="24"/>
          <w:szCs w:val="24"/>
        </w:rPr>
      </w:pPr>
    </w:p>
    <w:p w:rsidR="00BB0D80" w:rsidRPr="004C7F7E" w:rsidP="00BB0D80">
      <w:pPr>
        <w:bidi w:val="0"/>
        <w:spacing w:after="0"/>
        <w:rPr>
          <w:rFonts w:ascii="Times New Roman" w:hAnsi="Times New Roman"/>
          <w:b/>
          <w:sz w:val="24"/>
          <w:szCs w:val="24"/>
        </w:rPr>
      </w:pPr>
    </w:p>
    <w:p w:rsidR="00BB0D80" w:rsidRPr="004C7F7E" w:rsidP="00BB0D80">
      <w:pPr>
        <w:bidi w:val="0"/>
        <w:spacing w:after="0"/>
        <w:rPr>
          <w:rFonts w:ascii="Times New Roman" w:hAnsi="Times New Roman"/>
          <w:b/>
          <w:sz w:val="24"/>
          <w:szCs w:val="24"/>
        </w:rPr>
      </w:pPr>
    </w:p>
    <w:p w:rsidR="00BB0D80" w:rsidRPr="004C7F7E" w:rsidP="00BB0D80">
      <w:pPr>
        <w:bidi w:val="0"/>
        <w:spacing w:after="0"/>
        <w:rPr>
          <w:rFonts w:ascii="Times New Roman" w:hAnsi="Times New Roman"/>
          <w:b/>
          <w:sz w:val="24"/>
          <w:szCs w:val="24"/>
        </w:rPr>
      </w:pPr>
    </w:p>
    <w:p w:rsidR="00BB0D80" w:rsidRPr="004C7F7E" w:rsidP="00BB0D80">
      <w:pPr>
        <w:bidi w:val="0"/>
        <w:spacing w:after="0"/>
        <w:rPr>
          <w:rFonts w:ascii="Times New Roman" w:hAnsi="Times New Roman"/>
          <w:b/>
          <w:sz w:val="24"/>
          <w:szCs w:val="24"/>
        </w:rPr>
      </w:pPr>
    </w:p>
    <w:p w:rsidR="00BB0D80" w:rsidRPr="004C7F7E" w:rsidP="00BB0D80">
      <w:pPr>
        <w:pStyle w:val="ListParagraph"/>
        <w:numPr>
          <w:numId w:val="47"/>
        </w:numPr>
        <w:bidi w:val="0"/>
        <w:spacing w:after="0" w:line="240" w:lineRule="auto"/>
        <w:rPr>
          <w:rFonts w:ascii="Times New Roman" w:hAnsi="Times New Roman"/>
          <w:b/>
          <w:sz w:val="24"/>
          <w:szCs w:val="24"/>
        </w:rPr>
      </w:pPr>
      <w:r w:rsidRPr="004C7F7E">
        <w:rPr>
          <w:rFonts w:ascii="Times New Roman" w:hAnsi="Times New Roman"/>
          <w:b/>
          <w:sz w:val="24"/>
          <w:szCs w:val="24"/>
        </w:rPr>
        <w:t>Osobitná časť</w:t>
      </w:r>
    </w:p>
    <w:p w:rsidR="00BB0D80" w:rsidRPr="004C7F7E" w:rsidP="00BB0D80">
      <w:pPr>
        <w:bidi w:val="0"/>
        <w:spacing w:after="0"/>
        <w:rPr>
          <w:rFonts w:ascii="Times New Roman" w:hAnsi="Times New Roman"/>
          <w:sz w:val="24"/>
          <w:szCs w:val="24"/>
        </w:rPr>
      </w:pPr>
    </w:p>
    <w:p w:rsidR="00BB0D80" w:rsidRPr="004C7F7E" w:rsidP="00BB0D80">
      <w:pPr>
        <w:bidi w:val="0"/>
        <w:spacing w:after="0"/>
        <w:rPr>
          <w:rFonts w:ascii="Times New Roman" w:hAnsi="Times New Roman"/>
          <w:b/>
          <w:sz w:val="24"/>
          <w:szCs w:val="24"/>
        </w:rPr>
      </w:pPr>
      <w:r w:rsidRPr="004C7F7E">
        <w:rPr>
          <w:rFonts w:ascii="Times New Roman" w:hAnsi="Times New Roman"/>
          <w:b/>
          <w:sz w:val="24"/>
          <w:szCs w:val="24"/>
        </w:rPr>
        <w:t>K čl. I</w:t>
      </w:r>
    </w:p>
    <w:p w:rsidR="00BB0D80" w:rsidRPr="004C7F7E" w:rsidP="00BB0D80">
      <w:pPr>
        <w:bidi w:val="0"/>
        <w:spacing w:after="0"/>
        <w:rPr>
          <w:rFonts w:ascii="Times New Roman" w:hAnsi="Times New Roman"/>
          <w:b/>
          <w:sz w:val="24"/>
          <w:szCs w:val="24"/>
        </w:rPr>
      </w:pPr>
    </w:p>
    <w:p w:rsidR="00BB0D80" w:rsidRPr="004C7F7E" w:rsidP="00BB0D80">
      <w:pPr>
        <w:bidi w:val="0"/>
        <w:spacing w:after="0"/>
        <w:rPr>
          <w:rFonts w:ascii="Times New Roman" w:hAnsi="Times New Roman"/>
          <w:b/>
          <w:sz w:val="24"/>
          <w:szCs w:val="24"/>
        </w:rPr>
      </w:pPr>
      <w:r w:rsidRPr="004C7F7E">
        <w:rPr>
          <w:rFonts w:ascii="Times New Roman" w:hAnsi="Times New Roman"/>
          <w:b/>
          <w:sz w:val="24"/>
          <w:szCs w:val="24"/>
        </w:rPr>
        <w:t>K bodu 1</w:t>
      </w:r>
    </w:p>
    <w:p w:rsidR="00BB0D80" w:rsidRPr="004C7F7E" w:rsidP="00BB0D80">
      <w:pPr>
        <w:bidi w:val="0"/>
        <w:spacing w:after="0"/>
        <w:jc w:val="both"/>
        <w:rPr>
          <w:rFonts w:ascii="Times New Roman" w:hAnsi="Times New Roman"/>
          <w:sz w:val="24"/>
          <w:szCs w:val="24"/>
        </w:rPr>
      </w:pPr>
      <w:r w:rsidRPr="004C7F7E">
        <w:rPr>
          <w:rFonts w:ascii="Times New Roman" w:hAnsi="Times New Roman"/>
          <w:sz w:val="24"/>
          <w:szCs w:val="24"/>
        </w:rPr>
        <w:t>Ustanovenia sa navrhuje doplniť o novú podmienku poskytovania rodičovského príspevku, ktorou je zabezpečenie riadnej starostlivosti o dieťa do troch rokov veku oprávnenou osobou. Zároveň sa ustanovenia dopĺňa aj o novú podmienku poskytnutia rodičovského príspevku vo výške 345 eur mesačne, ak oprávnená osoba zabezpečuje riadnu starostlivosť o dieťa do šiestich rokov veku, ktoré má dlhodobo nepriaznivý zdravotný stav.</w:t>
      </w:r>
    </w:p>
    <w:p w:rsidR="00BB0D80" w:rsidRPr="004C7F7E" w:rsidP="00BB0D80">
      <w:pPr>
        <w:bidi w:val="0"/>
        <w:spacing w:after="0"/>
        <w:rPr>
          <w:rFonts w:ascii="Times New Roman" w:hAnsi="Times New Roman"/>
          <w:sz w:val="24"/>
          <w:szCs w:val="24"/>
        </w:rPr>
      </w:pPr>
    </w:p>
    <w:p w:rsidR="00BB0D80" w:rsidRPr="004C7F7E" w:rsidP="00BB0D80">
      <w:pPr>
        <w:bidi w:val="0"/>
        <w:spacing w:after="0"/>
        <w:rPr>
          <w:rFonts w:ascii="Times New Roman" w:hAnsi="Times New Roman"/>
          <w:b/>
          <w:sz w:val="24"/>
          <w:szCs w:val="24"/>
        </w:rPr>
      </w:pPr>
      <w:r w:rsidRPr="004C7F7E">
        <w:rPr>
          <w:rFonts w:ascii="Times New Roman" w:hAnsi="Times New Roman"/>
          <w:b/>
          <w:sz w:val="24"/>
          <w:szCs w:val="24"/>
        </w:rPr>
        <w:t>K bodu 2</w:t>
      </w:r>
    </w:p>
    <w:p w:rsidR="00BB0D80" w:rsidRPr="004C7F7E" w:rsidP="00BB0D80">
      <w:pPr>
        <w:bidi w:val="0"/>
        <w:spacing w:after="0"/>
        <w:jc w:val="both"/>
        <w:rPr>
          <w:rFonts w:ascii="Times New Roman" w:hAnsi="Times New Roman"/>
          <w:sz w:val="24"/>
          <w:szCs w:val="24"/>
        </w:rPr>
      </w:pPr>
      <w:r w:rsidRPr="004C7F7E">
        <w:rPr>
          <w:rFonts w:ascii="Times New Roman" w:hAnsi="Times New Roman"/>
          <w:sz w:val="24"/>
          <w:szCs w:val="24"/>
        </w:rPr>
        <w:t>Upravujú sa ďalšie podmienky poskytovania rodičovského príspevku, spresňuje sa čo sa rozumie pod riadnou starostlivosťou dieťaťa so šiestich rokov veku v súlade s cieľom predloženého návrhu zákona.</w:t>
      </w:r>
    </w:p>
    <w:p w:rsidR="00BB0D80" w:rsidRPr="004C7F7E" w:rsidP="00BB0D80">
      <w:pPr>
        <w:bidi w:val="0"/>
        <w:spacing w:after="0"/>
        <w:jc w:val="both"/>
        <w:rPr>
          <w:rFonts w:ascii="Times New Roman" w:hAnsi="Times New Roman"/>
          <w:sz w:val="24"/>
          <w:szCs w:val="24"/>
        </w:rPr>
      </w:pPr>
    </w:p>
    <w:p w:rsidR="00BB0D80" w:rsidRPr="004C7F7E" w:rsidP="00BB0D80">
      <w:pPr>
        <w:bidi w:val="0"/>
        <w:spacing w:after="0"/>
        <w:jc w:val="both"/>
        <w:rPr>
          <w:rFonts w:ascii="Times New Roman" w:hAnsi="Times New Roman"/>
          <w:b/>
          <w:sz w:val="24"/>
          <w:szCs w:val="24"/>
        </w:rPr>
      </w:pPr>
      <w:r w:rsidRPr="004C7F7E">
        <w:rPr>
          <w:rFonts w:ascii="Times New Roman" w:hAnsi="Times New Roman"/>
          <w:b/>
          <w:sz w:val="24"/>
          <w:szCs w:val="24"/>
        </w:rPr>
        <w:t>K čl. II</w:t>
      </w:r>
    </w:p>
    <w:p w:rsidR="00BB0D80" w:rsidRPr="004C7F7E" w:rsidP="00BB0D80">
      <w:pPr>
        <w:bidi w:val="0"/>
        <w:spacing w:after="0"/>
        <w:jc w:val="both"/>
        <w:rPr>
          <w:rFonts w:ascii="Times New Roman" w:hAnsi="Times New Roman"/>
          <w:sz w:val="24"/>
          <w:szCs w:val="24"/>
        </w:rPr>
      </w:pPr>
      <w:r w:rsidRPr="004C7F7E">
        <w:rPr>
          <w:rFonts w:ascii="Times New Roman" w:hAnsi="Times New Roman"/>
          <w:sz w:val="24"/>
          <w:szCs w:val="24"/>
        </w:rPr>
        <w:t>Navrhuje sa nadobudnutie účinnosti novely zákony vzhľadom na predpokladanú dĺžku legislatívneho procesu.</w:t>
      </w:r>
    </w:p>
    <w:p w:rsidR="00BB0D80" w:rsidRPr="004C7F7E" w:rsidP="00BB0D80">
      <w:pPr>
        <w:bidi w:val="0"/>
        <w:spacing w:after="0"/>
        <w:jc w:val="both"/>
        <w:rPr>
          <w:rFonts w:ascii="Times New Roman" w:hAnsi="Times New Roman"/>
          <w:sz w:val="24"/>
          <w:szCs w:val="24"/>
        </w:rPr>
      </w:pPr>
    </w:p>
    <w:p w:rsidR="002D6F3E" w:rsidRPr="004C7F7E" w:rsidP="00BB0D80">
      <w:pPr>
        <w:bidi w:val="0"/>
        <w:spacing w:after="0"/>
        <w:rPr>
          <w:rFonts w:ascii="Times New Roman" w:hAnsi="Times New Roman"/>
          <w:sz w:val="24"/>
          <w:szCs w:val="24"/>
        </w:rPr>
      </w:pPr>
    </w:p>
    <w:sectPr>
      <w:head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Trebuchet MS">
    <w:panose1 w:val="00000000000000000000"/>
    <w:charset w:val="EE"/>
    <w:family w:val="swiss"/>
    <w:pitch w:val="variable"/>
    <w:sig w:usb0="00000000" w:usb1="00000000" w:usb2="00000000" w:usb3="00000000" w:csb0="0000009F" w:csb1="00000000"/>
  </w:font>
  <w:font w:name="Liberation Serif">
    <w:altName w:val="Times New Roman"/>
    <w:panose1 w:val="00000000000000000000"/>
    <w:charset w:val="00"/>
    <w:family w:val="roman"/>
    <w:pitch w:val="default"/>
    <w:sig w:usb0="00000000" w:usb1="00000000" w:usb2="00000000" w:usb3="00000000" w:csb0="00000001" w:csb1="00000000"/>
  </w:font>
  <w:font w:name="FreeSans">
    <w:altName w:val="Arial"/>
    <w:panose1 w:val="00000000000000000000"/>
    <w:charset w:val="00"/>
    <w:family w:val="swiss"/>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CFF">
    <w:pPr>
      <w:pStyle w:val="Header"/>
      <w:bidi w:val="0"/>
    </w:pPr>
  </w:p>
  <w:p w:rsidR="00DD5CFF">
    <w:pPr>
      <w:pStyle w:val="Header"/>
      <w:bidi w:val="0"/>
    </w:pPr>
  </w:p>
  <w:p w:rsidR="00DD5CFF">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6831"/>
    <w:multiLevelType w:val="hybridMultilevel"/>
    <w:tmpl w:val="C4C43D30"/>
    <w:lvl w:ilvl="0">
      <w:start w:val="0"/>
      <w:numFmt w:val="bullet"/>
      <w:lvlText w:val="-"/>
      <w:lvlJc w:val="left"/>
      <w:pPr>
        <w:ind w:left="720" w:hanging="360"/>
      </w:pPr>
      <w:rPr>
        <w:rFonts w:ascii="Trebuchet MS" w:eastAsia="Times New Roman" w:hAnsi="Trebuchet 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5BC3FFE"/>
    <w:multiLevelType w:val="hybridMultilevel"/>
    <w:tmpl w:val="32C64E8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656310C"/>
    <w:multiLevelType w:val="hybridMultilevel"/>
    <w:tmpl w:val="126297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8A8437F"/>
    <w:multiLevelType w:val="hybridMultilevel"/>
    <w:tmpl w:val="DD0A6F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B93411E"/>
    <w:multiLevelType w:val="hybridMultilevel"/>
    <w:tmpl w:val="36BC356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D4E0AEB"/>
    <w:multiLevelType w:val="hybridMultilevel"/>
    <w:tmpl w:val="4E9C2CE8"/>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3C82409"/>
    <w:multiLevelType w:val="hybridMultilevel"/>
    <w:tmpl w:val="150020D8"/>
    <w:lvl w:ilvl="0">
      <w:start w:val="0"/>
      <w:numFmt w:val="bullet"/>
      <w:lvlText w:val="-"/>
      <w:lvlJc w:val="left"/>
      <w:pPr>
        <w:ind w:left="1065" w:hanging="360"/>
      </w:pPr>
      <w:rPr>
        <w:rFonts w:ascii="Calibri" w:eastAsia="Times New Roman" w:hAnsi="Calibri" w:hint="default"/>
      </w:rPr>
    </w:lvl>
    <w:lvl w:ilvl="1">
      <w:start w:val="1"/>
      <w:numFmt w:val="bullet"/>
      <w:lvlText w:val="o"/>
      <w:lvlJc w:val="left"/>
      <w:pPr>
        <w:ind w:left="1785" w:hanging="360"/>
      </w:pPr>
      <w:rPr>
        <w:rFonts w:ascii="Courier New" w:hAnsi="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hint="default"/>
      </w:rPr>
    </w:lvl>
    <w:lvl w:ilvl="8">
      <w:start w:val="1"/>
      <w:numFmt w:val="bullet"/>
      <w:lvlText w:val=""/>
      <w:lvlJc w:val="left"/>
      <w:pPr>
        <w:ind w:left="6825" w:hanging="360"/>
      </w:pPr>
      <w:rPr>
        <w:rFonts w:ascii="Wingdings" w:hAnsi="Wingdings" w:hint="default"/>
      </w:rPr>
    </w:lvl>
  </w:abstractNum>
  <w:abstractNum w:abstractNumId="7">
    <w:nsid w:val="17B95327"/>
    <w:multiLevelType w:val="hybridMultilevel"/>
    <w:tmpl w:val="290C100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8F94D92"/>
    <w:multiLevelType w:val="hybridMultilevel"/>
    <w:tmpl w:val="99AA93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C5054C1"/>
    <w:multiLevelType w:val="hybridMultilevel"/>
    <w:tmpl w:val="4F7E1494"/>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C7020F6"/>
    <w:multiLevelType w:val="hybridMultilevel"/>
    <w:tmpl w:val="F15602EA"/>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1E956FDF"/>
    <w:multiLevelType w:val="hybridMultilevel"/>
    <w:tmpl w:val="E43C70FE"/>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0BF0552"/>
    <w:multiLevelType w:val="hybridMultilevel"/>
    <w:tmpl w:val="D2CA2C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1045447"/>
    <w:multiLevelType w:val="hybridMultilevel"/>
    <w:tmpl w:val="7B78063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7A82161"/>
    <w:multiLevelType w:val="hybridMultilevel"/>
    <w:tmpl w:val="B63A42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7C8541A"/>
    <w:multiLevelType w:val="hybridMultilevel"/>
    <w:tmpl w:val="7B68CF46"/>
    <w:lvl w:ilvl="0">
      <w:start w:val="1"/>
      <w:numFmt w:val="decimal"/>
      <w:lvlText w:val="%1)"/>
      <w:lvlJc w:val="left"/>
      <w:pPr>
        <w:ind w:left="720" w:hanging="360"/>
      </w:pPr>
      <w:rPr>
        <w:rFonts w:ascii="Arial" w:eastAsia="Times New Roman" w:hAnsi="Arial" w:cs="Arial"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81A274C"/>
    <w:multiLevelType w:val="hybridMultilevel"/>
    <w:tmpl w:val="67EA0C3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9C7660E"/>
    <w:multiLevelType w:val="hybridMultilevel"/>
    <w:tmpl w:val="B824DCCA"/>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D537417"/>
    <w:multiLevelType w:val="hybridMultilevel"/>
    <w:tmpl w:val="7294242A"/>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2F661663"/>
    <w:multiLevelType w:val="hybridMultilevel"/>
    <w:tmpl w:val="9CDACAFC"/>
    <w:lvl w:ilvl="0">
      <w:start w:val="1"/>
      <w:numFmt w:val="decimal"/>
      <w:lvlText w:val="(%1)"/>
      <w:lvlJc w:val="left"/>
      <w:pPr>
        <w:ind w:left="720" w:hanging="360"/>
      </w:pPr>
      <w:rPr>
        <w:rFonts w:eastAsia="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3A57872"/>
    <w:multiLevelType w:val="hybridMultilevel"/>
    <w:tmpl w:val="AB9E615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5F836C9"/>
    <w:multiLevelType w:val="hybridMultilevel"/>
    <w:tmpl w:val="2C9EF3C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CBD640A"/>
    <w:multiLevelType w:val="hybridMultilevel"/>
    <w:tmpl w:val="02641C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D9131AF"/>
    <w:multiLevelType w:val="hybridMultilevel"/>
    <w:tmpl w:val="7ED8BC4A"/>
    <w:lvl w:ilvl="0">
      <w:start w:val="0"/>
      <w:numFmt w:val="bullet"/>
      <w:lvlText w:val="-"/>
      <w:lvlJc w:val="left"/>
      <w:pPr>
        <w:ind w:left="720" w:hanging="360"/>
      </w:pPr>
      <w:rPr>
        <w:rFonts w:ascii="Trebuchet MS" w:eastAsia="Times New Roman" w:hAnsi="Trebuchet 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E0328C1"/>
    <w:multiLevelType w:val="hybridMultilevel"/>
    <w:tmpl w:val="984C1DF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3F7E15A4"/>
    <w:multiLevelType w:val="hybridMultilevel"/>
    <w:tmpl w:val="E43C70FE"/>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3F83ADE"/>
    <w:multiLevelType w:val="hybridMultilevel"/>
    <w:tmpl w:val="BD10901E"/>
    <w:lvl w:ilvl="0">
      <w:start w:val="900"/>
      <w:numFmt w:val="bullet"/>
      <w:lvlText w:val="-"/>
      <w:lvlJc w:val="left"/>
      <w:pPr>
        <w:ind w:left="420" w:hanging="360"/>
      </w:pPr>
      <w:rPr>
        <w:rFonts w:ascii="Arial" w:eastAsia="Times New Roman" w:hAnsi="Arial"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27">
    <w:nsid w:val="46AE57C2"/>
    <w:multiLevelType w:val="hybridMultilevel"/>
    <w:tmpl w:val="9D38DA0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8AE0BFC"/>
    <w:multiLevelType w:val="hybridMultilevel"/>
    <w:tmpl w:val="A0B23CDE"/>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14872DB"/>
    <w:multiLevelType w:val="hybridMultilevel"/>
    <w:tmpl w:val="78F6D65E"/>
    <w:lvl w:ilvl="0">
      <w:start w:val="1"/>
      <w:numFmt w:val="decimal"/>
      <w:lvlText w:val="%1)"/>
      <w:lvlJc w:val="left"/>
      <w:pPr>
        <w:ind w:left="720" w:hanging="360"/>
      </w:pPr>
      <w:rPr>
        <w:rFonts w:eastAsia="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2C04759"/>
    <w:multiLevelType w:val="hybridMultilevel"/>
    <w:tmpl w:val="160C0AB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5B953E0"/>
    <w:multiLevelType w:val="hybridMultilevel"/>
    <w:tmpl w:val="7390DF5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6CE6AC5"/>
    <w:multiLevelType w:val="hybridMultilevel"/>
    <w:tmpl w:val="FAB463FC"/>
    <w:lvl w:ilvl="0">
      <w:start w:val="1"/>
      <w:numFmt w:val="lowerLetter"/>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33">
    <w:nsid w:val="577F69C9"/>
    <w:multiLevelType w:val="hybridMultilevel"/>
    <w:tmpl w:val="3A5AE8C0"/>
    <w:lvl w:ilvl="0">
      <w:start w:val="5"/>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591E2B60"/>
    <w:multiLevelType w:val="hybridMultilevel"/>
    <w:tmpl w:val="97A0694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C905795"/>
    <w:multiLevelType w:val="hybridMultilevel"/>
    <w:tmpl w:val="05501330"/>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5E396ADA"/>
    <w:multiLevelType w:val="hybridMultilevel"/>
    <w:tmpl w:val="842ACAC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0F0246A"/>
    <w:multiLevelType w:val="hybridMultilevel"/>
    <w:tmpl w:val="818A287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25A68E6"/>
    <w:multiLevelType w:val="hybridMultilevel"/>
    <w:tmpl w:val="B4DE4B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69070FA6"/>
    <w:multiLevelType w:val="hybridMultilevel"/>
    <w:tmpl w:val="0352B43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B0A1BA3"/>
    <w:multiLevelType w:val="hybridMultilevel"/>
    <w:tmpl w:val="0486F4A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6EEC222F"/>
    <w:multiLevelType w:val="hybridMultilevel"/>
    <w:tmpl w:val="D84EC17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0984598"/>
    <w:multiLevelType w:val="hybridMultilevel"/>
    <w:tmpl w:val="65D879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86F7C5A"/>
    <w:multiLevelType w:val="hybridMultilevel"/>
    <w:tmpl w:val="CAF23CB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94E77C3"/>
    <w:multiLevelType w:val="hybridMultilevel"/>
    <w:tmpl w:val="217CE0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7B542BCA"/>
    <w:multiLevelType w:val="hybridMultilevel"/>
    <w:tmpl w:val="6AE65EE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7D9059E4"/>
    <w:multiLevelType w:val="hybridMultilevel"/>
    <w:tmpl w:val="2F344A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7E501D8E"/>
    <w:multiLevelType w:val="hybridMultilevel"/>
    <w:tmpl w:val="2AE28B82"/>
    <w:lvl w:ilvl="0">
      <w:start w:val="90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31"/>
  </w:num>
  <w:num w:numId="4">
    <w:abstractNumId w:val="32"/>
  </w:num>
  <w:num w:numId="5">
    <w:abstractNumId w:val="22"/>
  </w:num>
  <w:num w:numId="6">
    <w:abstractNumId w:val="47"/>
  </w:num>
  <w:num w:numId="7">
    <w:abstractNumId w:val="26"/>
  </w:num>
  <w:num w:numId="8">
    <w:abstractNumId w:val="40"/>
  </w:num>
  <w:num w:numId="9">
    <w:abstractNumId w:val="44"/>
  </w:num>
  <w:num w:numId="10">
    <w:abstractNumId w:val="28"/>
  </w:num>
  <w:num w:numId="11">
    <w:abstractNumId w:val="17"/>
  </w:num>
  <w:num w:numId="12">
    <w:abstractNumId w:val="9"/>
  </w:num>
  <w:num w:numId="13">
    <w:abstractNumId w:val="2"/>
  </w:num>
  <w:num w:numId="14">
    <w:abstractNumId w:val="0"/>
  </w:num>
  <w:num w:numId="15">
    <w:abstractNumId w:val="23"/>
  </w:num>
  <w:num w:numId="16">
    <w:abstractNumId w:val="42"/>
  </w:num>
  <w:num w:numId="17">
    <w:abstractNumId w:val="38"/>
  </w:num>
  <w:num w:numId="18">
    <w:abstractNumId w:val="33"/>
  </w:num>
  <w:num w:numId="19">
    <w:abstractNumId w:val="15"/>
  </w:num>
  <w:num w:numId="20">
    <w:abstractNumId w:val="27"/>
  </w:num>
  <w:num w:numId="21">
    <w:abstractNumId w:val="3"/>
  </w:num>
  <w:num w:numId="22">
    <w:abstractNumId w:val="16"/>
  </w:num>
  <w:num w:numId="23">
    <w:abstractNumId w:val="19"/>
  </w:num>
  <w:num w:numId="24">
    <w:abstractNumId w:val="36"/>
  </w:num>
  <w:num w:numId="25">
    <w:abstractNumId w:val="12"/>
  </w:num>
  <w:num w:numId="26">
    <w:abstractNumId w:val="46"/>
  </w:num>
  <w:num w:numId="27">
    <w:abstractNumId w:val="13"/>
  </w:num>
  <w:num w:numId="28">
    <w:abstractNumId w:val="24"/>
  </w:num>
  <w:num w:numId="29">
    <w:abstractNumId w:val="43"/>
  </w:num>
  <w:num w:numId="30">
    <w:abstractNumId w:val="10"/>
  </w:num>
  <w:num w:numId="31">
    <w:abstractNumId w:val="5"/>
  </w:num>
  <w:num w:numId="32">
    <w:abstractNumId w:val="45"/>
  </w:num>
  <w:num w:numId="33">
    <w:abstractNumId w:val="39"/>
  </w:num>
  <w:num w:numId="34">
    <w:abstractNumId w:val="8"/>
  </w:num>
  <w:num w:numId="35">
    <w:abstractNumId w:val="4"/>
  </w:num>
  <w:num w:numId="36">
    <w:abstractNumId w:val="37"/>
  </w:num>
  <w:num w:numId="37">
    <w:abstractNumId w:val="14"/>
  </w:num>
  <w:num w:numId="38">
    <w:abstractNumId w:val="30"/>
  </w:num>
  <w:num w:numId="39">
    <w:abstractNumId w:val="21"/>
  </w:num>
  <w:num w:numId="40">
    <w:abstractNumId w:val="29"/>
  </w:num>
  <w:num w:numId="41">
    <w:abstractNumId w:val="1"/>
  </w:num>
  <w:num w:numId="42">
    <w:abstractNumId w:val="35"/>
  </w:num>
  <w:num w:numId="43">
    <w:abstractNumId w:val="41"/>
  </w:num>
  <w:num w:numId="44">
    <w:abstractNumId w:val="7"/>
  </w:num>
  <w:num w:numId="45">
    <w:abstractNumId w:val="20"/>
  </w:num>
  <w:num w:numId="46">
    <w:abstractNumId w:val="3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D79C3"/>
    <w:rsid w:val="0000010C"/>
    <w:rsid w:val="00000294"/>
    <w:rsid w:val="00013721"/>
    <w:rsid w:val="00014CF2"/>
    <w:rsid w:val="0001502D"/>
    <w:rsid w:val="00020030"/>
    <w:rsid w:val="00026DB2"/>
    <w:rsid w:val="00031079"/>
    <w:rsid w:val="00033919"/>
    <w:rsid w:val="00037A5C"/>
    <w:rsid w:val="00050008"/>
    <w:rsid w:val="00057810"/>
    <w:rsid w:val="00061ACA"/>
    <w:rsid w:val="00062D48"/>
    <w:rsid w:val="00063E1C"/>
    <w:rsid w:val="00064E91"/>
    <w:rsid w:val="000676E0"/>
    <w:rsid w:val="00067C5F"/>
    <w:rsid w:val="000770BF"/>
    <w:rsid w:val="00081585"/>
    <w:rsid w:val="00083C18"/>
    <w:rsid w:val="000857C6"/>
    <w:rsid w:val="0009031E"/>
    <w:rsid w:val="00091C12"/>
    <w:rsid w:val="000A275D"/>
    <w:rsid w:val="000A3BFD"/>
    <w:rsid w:val="000A4116"/>
    <w:rsid w:val="000A44A4"/>
    <w:rsid w:val="000A4C7C"/>
    <w:rsid w:val="000B1F42"/>
    <w:rsid w:val="000C10CE"/>
    <w:rsid w:val="000C5B6A"/>
    <w:rsid w:val="000D0172"/>
    <w:rsid w:val="000D1ED8"/>
    <w:rsid w:val="000D2947"/>
    <w:rsid w:val="000D49E1"/>
    <w:rsid w:val="000E58A2"/>
    <w:rsid w:val="000E71E5"/>
    <w:rsid w:val="000F7062"/>
    <w:rsid w:val="001025B6"/>
    <w:rsid w:val="0010286E"/>
    <w:rsid w:val="00104BDF"/>
    <w:rsid w:val="001161AE"/>
    <w:rsid w:val="00116B7E"/>
    <w:rsid w:val="00117910"/>
    <w:rsid w:val="00122EAD"/>
    <w:rsid w:val="00133EB9"/>
    <w:rsid w:val="0013733B"/>
    <w:rsid w:val="00142C37"/>
    <w:rsid w:val="00146F4B"/>
    <w:rsid w:val="001477F4"/>
    <w:rsid w:val="00162C42"/>
    <w:rsid w:val="001631F7"/>
    <w:rsid w:val="00163F06"/>
    <w:rsid w:val="001674B0"/>
    <w:rsid w:val="0017381A"/>
    <w:rsid w:val="001763CF"/>
    <w:rsid w:val="00181F56"/>
    <w:rsid w:val="00182107"/>
    <w:rsid w:val="00184FCA"/>
    <w:rsid w:val="0018740A"/>
    <w:rsid w:val="00194060"/>
    <w:rsid w:val="00194639"/>
    <w:rsid w:val="001965D2"/>
    <w:rsid w:val="001A37B1"/>
    <w:rsid w:val="001A650D"/>
    <w:rsid w:val="001B06B5"/>
    <w:rsid w:val="001B3408"/>
    <w:rsid w:val="001B37AF"/>
    <w:rsid w:val="001B41A9"/>
    <w:rsid w:val="001B6607"/>
    <w:rsid w:val="001B796A"/>
    <w:rsid w:val="001D0895"/>
    <w:rsid w:val="001D0A6D"/>
    <w:rsid w:val="001D5215"/>
    <w:rsid w:val="001E07A0"/>
    <w:rsid w:val="001F68A2"/>
    <w:rsid w:val="00206C4F"/>
    <w:rsid w:val="002120E9"/>
    <w:rsid w:val="002157C9"/>
    <w:rsid w:val="00215C64"/>
    <w:rsid w:val="002164E8"/>
    <w:rsid w:val="002302DF"/>
    <w:rsid w:val="00237FD5"/>
    <w:rsid w:val="002446BA"/>
    <w:rsid w:val="002506FF"/>
    <w:rsid w:val="0025679C"/>
    <w:rsid w:val="002635A0"/>
    <w:rsid w:val="00264A4F"/>
    <w:rsid w:val="00267B24"/>
    <w:rsid w:val="00272E7B"/>
    <w:rsid w:val="0027413A"/>
    <w:rsid w:val="0028328C"/>
    <w:rsid w:val="00290896"/>
    <w:rsid w:val="00294F53"/>
    <w:rsid w:val="0029580B"/>
    <w:rsid w:val="00295C55"/>
    <w:rsid w:val="002974A0"/>
    <w:rsid w:val="002A36D9"/>
    <w:rsid w:val="002B0999"/>
    <w:rsid w:val="002B38D6"/>
    <w:rsid w:val="002B68CE"/>
    <w:rsid w:val="002B7550"/>
    <w:rsid w:val="002D3B9B"/>
    <w:rsid w:val="002D58BD"/>
    <w:rsid w:val="002D6F3E"/>
    <w:rsid w:val="002D72AE"/>
    <w:rsid w:val="002E7D72"/>
    <w:rsid w:val="002F34B4"/>
    <w:rsid w:val="002F525B"/>
    <w:rsid w:val="002F627A"/>
    <w:rsid w:val="002F713E"/>
    <w:rsid w:val="002F7186"/>
    <w:rsid w:val="002F7C72"/>
    <w:rsid w:val="00300BB4"/>
    <w:rsid w:val="00302A8A"/>
    <w:rsid w:val="00302EF2"/>
    <w:rsid w:val="003038DE"/>
    <w:rsid w:val="00305C9F"/>
    <w:rsid w:val="00322E83"/>
    <w:rsid w:val="00324EB2"/>
    <w:rsid w:val="00326108"/>
    <w:rsid w:val="003268F7"/>
    <w:rsid w:val="0032740E"/>
    <w:rsid w:val="0034202C"/>
    <w:rsid w:val="00346CCA"/>
    <w:rsid w:val="003471F7"/>
    <w:rsid w:val="00347E15"/>
    <w:rsid w:val="00352057"/>
    <w:rsid w:val="00361623"/>
    <w:rsid w:val="00364756"/>
    <w:rsid w:val="003661D9"/>
    <w:rsid w:val="003675C1"/>
    <w:rsid w:val="00373B58"/>
    <w:rsid w:val="003748E8"/>
    <w:rsid w:val="00374BA2"/>
    <w:rsid w:val="00375ECE"/>
    <w:rsid w:val="00376B71"/>
    <w:rsid w:val="00383144"/>
    <w:rsid w:val="00384E35"/>
    <w:rsid w:val="00387151"/>
    <w:rsid w:val="003A76F2"/>
    <w:rsid w:val="003B04D5"/>
    <w:rsid w:val="003B16FC"/>
    <w:rsid w:val="003B72BE"/>
    <w:rsid w:val="003C3087"/>
    <w:rsid w:val="003C46FC"/>
    <w:rsid w:val="003C4E41"/>
    <w:rsid w:val="003D5E5C"/>
    <w:rsid w:val="003D6D7F"/>
    <w:rsid w:val="003D6D93"/>
    <w:rsid w:val="003D7ED9"/>
    <w:rsid w:val="003F5970"/>
    <w:rsid w:val="00402806"/>
    <w:rsid w:val="004034E0"/>
    <w:rsid w:val="00416C5D"/>
    <w:rsid w:val="00423C66"/>
    <w:rsid w:val="00424241"/>
    <w:rsid w:val="004242D4"/>
    <w:rsid w:val="00445296"/>
    <w:rsid w:val="00450685"/>
    <w:rsid w:val="004576ED"/>
    <w:rsid w:val="00462F78"/>
    <w:rsid w:val="0047002D"/>
    <w:rsid w:val="004778DE"/>
    <w:rsid w:val="00482B84"/>
    <w:rsid w:val="0049467C"/>
    <w:rsid w:val="00497830"/>
    <w:rsid w:val="004A1470"/>
    <w:rsid w:val="004A2FAC"/>
    <w:rsid w:val="004A314E"/>
    <w:rsid w:val="004A384E"/>
    <w:rsid w:val="004A7A5A"/>
    <w:rsid w:val="004B0BC8"/>
    <w:rsid w:val="004B17BA"/>
    <w:rsid w:val="004B1FB8"/>
    <w:rsid w:val="004C3B45"/>
    <w:rsid w:val="004C579F"/>
    <w:rsid w:val="004C71F9"/>
    <w:rsid w:val="004C7F7E"/>
    <w:rsid w:val="004D25DA"/>
    <w:rsid w:val="004D2A4F"/>
    <w:rsid w:val="004D3619"/>
    <w:rsid w:val="004D7F9F"/>
    <w:rsid w:val="004E28A9"/>
    <w:rsid w:val="004E3749"/>
    <w:rsid w:val="004F5E6A"/>
    <w:rsid w:val="004F7271"/>
    <w:rsid w:val="00500B14"/>
    <w:rsid w:val="00511757"/>
    <w:rsid w:val="00512C8C"/>
    <w:rsid w:val="00513C83"/>
    <w:rsid w:val="005172EA"/>
    <w:rsid w:val="00527FBD"/>
    <w:rsid w:val="005319E3"/>
    <w:rsid w:val="00533BDC"/>
    <w:rsid w:val="005348C1"/>
    <w:rsid w:val="0053761B"/>
    <w:rsid w:val="005440CE"/>
    <w:rsid w:val="00544778"/>
    <w:rsid w:val="00550EB3"/>
    <w:rsid w:val="00552B5C"/>
    <w:rsid w:val="00556626"/>
    <w:rsid w:val="00556997"/>
    <w:rsid w:val="0055766C"/>
    <w:rsid w:val="00562F99"/>
    <w:rsid w:val="00570B93"/>
    <w:rsid w:val="005734A0"/>
    <w:rsid w:val="00581AA6"/>
    <w:rsid w:val="005842E4"/>
    <w:rsid w:val="005844CE"/>
    <w:rsid w:val="005A06B0"/>
    <w:rsid w:val="005A1AC6"/>
    <w:rsid w:val="005A23D7"/>
    <w:rsid w:val="005B07C8"/>
    <w:rsid w:val="005B6571"/>
    <w:rsid w:val="005B7A3E"/>
    <w:rsid w:val="005C17C6"/>
    <w:rsid w:val="005C5537"/>
    <w:rsid w:val="005C70E8"/>
    <w:rsid w:val="005D1C1A"/>
    <w:rsid w:val="005D29DF"/>
    <w:rsid w:val="005D3F90"/>
    <w:rsid w:val="005E0AEF"/>
    <w:rsid w:val="005E3069"/>
    <w:rsid w:val="005E598F"/>
    <w:rsid w:val="005F1B83"/>
    <w:rsid w:val="005F6CFC"/>
    <w:rsid w:val="00601959"/>
    <w:rsid w:val="00602E03"/>
    <w:rsid w:val="00604245"/>
    <w:rsid w:val="00606610"/>
    <w:rsid w:val="0061094A"/>
    <w:rsid w:val="00610993"/>
    <w:rsid w:val="00610F8E"/>
    <w:rsid w:val="0061346C"/>
    <w:rsid w:val="00615B60"/>
    <w:rsid w:val="00621A7A"/>
    <w:rsid w:val="00622F95"/>
    <w:rsid w:val="0062495E"/>
    <w:rsid w:val="00626AA4"/>
    <w:rsid w:val="00626CE7"/>
    <w:rsid w:val="00630DDF"/>
    <w:rsid w:val="006315B4"/>
    <w:rsid w:val="00635EF6"/>
    <w:rsid w:val="0065207F"/>
    <w:rsid w:val="006551D1"/>
    <w:rsid w:val="0065612B"/>
    <w:rsid w:val="0065741D"/>
    <w:rsid w:val="0066330B"/>
    <w:rsid w:val="00663B38"/>
    <w:rsid w:val="0067301B"/>
    <w:rsid w:val="0068196D"/>
    <w:rsid w:val="00683E7E"/>
    <w:rsid w:val="006876D3"/>
    <w:rsid w:val="00693726"/>
    <w:rsid w:val="006939E2"/>
    <w:rsid w:val="00693C99"/>
    <w:rsid w:val="00695081"/>
    <w:rsid w:val="006A38B1"/>
    <w:rsid w:val="006A664B"/>
    <w:rsid w:val="006B4ACD"/>
    <w:rsid w:val="006B7FC6"/>
    <w:rsid w:val="006C1E9D"/>
    <w:rsid w:val="006C2093"/>
    <w:rsid w:val="006C2AEA"/>
    <w:rsid w:val="006C66E9"/>
    <w:rsid w:val="006D0A47"/>
    <w:rsid w:val="006D3AA4"/>
    <w:rsid w:val="006D3CC9"/>
    <w:rsid w:val="006D7A5C"/>
    <w:rsid w:val="006D7F81"/>
    <w:rsid w:val="006E0742"/>
    <w:rsid w:val="006E1239"/>
    <w:rsid w:val="006E25AA"/>
    <w:rsid w:val="006E5228"/>
    <w:rsid w:val="006F40F0"/>
    <w:rsid w:val="006F62EA"/>
    <w:rsid w:val="00702D05"/>
    <w:rsid w:val="007030FF"/>
    <w:rsid w:val="00705540"/>
    <w:rsid w:val="00706008"/>
    <w:rsid w:val="007116E0"/>
    <w:rsid w:val="00714988"/>
    <w:rsid w:val="007150C7"/>
    <w:rsid w:val="007163DC"/>
    <w:rsid w:val="0071717D"/>
    <w:rsid w:val="00722BFE"/>
    <w:rsid w:val="00723803"/>
    <w:rsid w:val="007239F1"/>
    <w:rsid w:val="00727C73"/>
    <w:rsid w:val="007300E8"/>
    <w:rsid w:val="007315B7"/>
    <w:rsid w:val="00735A18"/>
    <w:rsid w:val="0073790F"/>
    <w:rsid w:val="007519BD"/>
    <w:rsid w:val="00767929"/>
    <w:rsid w:val="0077012B"/>
    <w:rsid w:val="00772D23"/>
    <w:rsid w:val="00773C7A"/>
    <w:rsid w:val="00775927"/>
    <w:rsid w:val="00777FD1"/>
    <w:rsid w:val="007812F7"/>
    <w:rsid w:val="00781A89"/>
    <w:rsid w:val="00783161"/>
    <w:rsid w:val="00787F51"/>
    <w:rsid w:val="007972E9"/>
    <w:rsid w:val="007A0902"/>
    <w:rsid w:val="007A1D12"/>
    <w:rsid w:val="007A4337"/>
    <w:rsid w:val="007A548A"/>
    <w:rsid w:val="007A6EB8"/>
    <w:rsid w:val="007A7088"/>
    <w:rsid w:val="007B20F6"/>
    <w:rsid w:val="007B26A7"/>
    <w:rsid w:val="007B3A4D"/>
    <w:rsid w:val="007B73B8"/>
    <w:rsid w:val="007C1649"/>
    <w:rsid w:val="007C1940"/>
    <w:rsid w:val="007C525A"/>
    <w:rsid w:val="007C71BF"/>
    <w:rsid w:val="007C79D0"/>
    <w:rsid w:val="007E101B"/>
    <w:rsid w:val="007F048E"/>
    <w:rsid w:val="007F2CED"/>
    <w:rsid w:val="008004B5"/>
    <w:rsid w:val="00804CBA"/>
    <w:rsid w:val="0080521A"/>
    <w:rsid w:val="008100CA"/>
    <w:rsid w:val="00810F55"/>
    <w:rsid w:val="00814F4C"/>
    <w:rsid w:val="00822B9E"/>
    <w:rsid w:val="00824B31"/>
    <w:rsid w:val="00831B79"/>
    <w:rsid w:val="00831C9F"/>
    <w:rsid w:val="00835248"/>
    <w:rsid w:val="008360D3"/>
    <w:rsid w:val="00845671"/>
    <w:rsid w:val="00855396"/>
    <w:rsid w:val="00855DDA"/>
    <w:rsid w:val="00861578"/>
    <w:rsid w:val="00862834"/>
    <w:rsid w:val="00864861"/>
    <w:rsid w:val="008807E1"/>
    <w:rsid w:val="00881601"/>
    <w:rsid w:val="00882C76"/>
    <w:rsid w:val="00884209"/>
    <w:rsid w:val="00885E3B"/>
    <w:rsid w:val="008870D4"/>
    <w:rsid w:val="008922FC"/>
    <w:rsid w:val="00893C14"/>
    <w:rsid w:val="0089572C"/>
    <w:rsid w:val="00895A52"/>
    <w:rsid w:val="00895DFE"/>
    <w:rsid w:val="00896A13"/>
    <w:rsid w:val="00896AFD"/>
    <w:rsid w:val="00897B21"/>
    <w:rsid w:val="008A1097"/>
    <w:rsid w:val="008A2E02"/>
    <w:rsid w:val="008B064C"/>
    <w:rsid w:val="008B6EC8"/>
    <w:rsid w:val="008D106A"/>
    <w:rsid w:val="008D1AC8"/>
    <w:rsid w:val="008D41B1"/>
    <w:rsid w:val="008D4B95"/>
    <w:rsid w:val="008E56CC"/>
    <w:rsid w:val="008E5729"/>
    <w:rsid w:val="008E6C18"/>
    <w:rsid w:val="008F3B43"/>
    <w:rsid w:val="008F4698"/>
    <w:rsid w:val="008F47DB"/>
    <w:rsid w:val="00905922"/>
    <w:rsid w:val="0090724C"/>
    <w:rsid w:val="009073FE"/>
    <w:rsid w:val="009148C6"/>
    <w:rsid w:val="00916618"/>
    <w:rsid w:val="0092481E"/>
    <w:rsid w:val="00924F7C"/>
    <w:rsid w:val="0092791A"/>
    <w:rsid w:val="009347CF"/>
    <w:rsid w:val="00937A67"/>
    <w:rsid w:val="00944A52"/>
    <w:rsid w:val="009507D6"/>
    <w:rsid w:val="009544AD"/>
    <w:rsid w:val="00954829"/>
    <w:rsid w:val="00954BC4"/>
    <w:rsid w:val="00954BF4"/>
    <w:rsid w:val="009557A5"/>
    <w:rsid w:val="00962E1B"/>
    <w:rsid w:val="00970818"/>
    <w:rsid w:val="0097248D"/>
    <w:rsid w:val="00982C22"/>
    <w:rsid w:val="0099025A"/>
    <w:rsid w:val="00992B33"/>
    <w:rsid w:val="009A0D5E"/>
    <w:rsid w:val="009A5B5F"/>
    <w:rsid w:val="009A67A1"/>
    <w:rsid w:val="009B13D7"/>
    <w:rsid w:val="009B5156"/>
    <w:rsid w:val="009B7681"/>
    <w:rsid w:val="009C31B0"/>
    <w:rsid w:val="009C44CF"/>
    <w:rsid w:val="009C6026"/>
    <w:rsid w:val="009C7D07"/>
    <w:rsid w:val="009D1803"/>
    <w:rsid w:val="009D25FA"/>
    <w:rsid w:val="009D4228"/>
    <w:rsid w:val="009E6779"/>
    <w:rsid w:val="009F4826"/>
    <w:rsid w:val="009F6AFD"/>
    <w:rsid w:val="009F7FD6"/>
    <w:rsid w:val="00A023AE"/>
    <w:rsid w:val="00A05D4F"/>
    <w:rsid w:val="00A06727"/>
    <w:rsid w:val="00A11728"/>
    <w:rsid w:val="00A14D28"/>
    <w:rsid w:val="00A20657"/>
    <w:rsid w:val="00A2227D"/>
    <w:rsid w:val="00A23059"/>
    <w:rsid w:val="00A2700A"/>
    <w:rsid w:val="00A3176A"/>
    <w:rsid w:val="00A36233"/>
    <w:rsid w:val="00A374DD"/>
    <w:rsid w:val="00A40D93"/>
    <w:rsid w:val="00A422BE"/>
    <w:rsid w:val="00A45C1F"/>
    <w:rsid w:val="00A46B75"/>
    <w:rsid w:val="00A54DC7"/>
    <w:rsid w:val="00A556F1"/>
    <w:rsid w:val="00A56DD8"/>
    <w:rsid w:val="00A642C7"/>
    <w:rsid w:val="00A64B0E"/>
    <w:rsid w:val="00A679A3"/>
    <w:rsid w:val="00A67D19"/>
    <w:rsid w:val="00A70BC0"/>
    <w:rsid w:val="00A71996"/>
    <w:rsid w:val="00A7203B"/>
    <w:rsid w:val="00A74CDD"/>
    <w:rsid w:val="00A76599"/>
    <w:rsid w:val="00A77BE6"/>
    <w:rsid w:val="00A824C2"/>
    <w:rsid w:val="00A8384D"/>
    <w:rsid w:val="00A856D1"/>
    <w:rsid w:val="00A86C3E"/>
    <w:rsid w:val="00A96688"/>
    <w:rsid w:val="00AA3236"/>
    <w:rsid w:val="00AA7A00"/>
    <w:rsid w:val="00AB466D"/>
    <w:rsid w:val="00AB5412"/>
    <w:rsid w:val="00AB55AA"/>
    <w:rsid w:val="00AC0292"/>
    <w:rsid w:val="00AD6272"/>
    <w:rsid w:val="00AE47B3"/>
    <w:rsid w:val="00AE5421"/>
    <w:rsid w:val="00AE71AF"/>
    <w:rsid w:val="00AF2838"/>
    <w:rsid w:val="00B0051D"/>
    <w:rsid w:val="00B04F10"/>
    <w:rsid w:val="00B05268"/>
    <w:rsid w:val="00B14F99"/>
    <w:rsid w:val="00B15A4C"/>
    <w:rsid w:val="00B165D0"/>
    <w:rsid w:val="00B1695D"/>
    <w:rsid w:val="00B208D0"/>
    <w:rsid w:val="00B20F14"/>
    <w:rsid w:val="00B27CFE"/>
    <w:rsid w:val="00B30535"/>
    <w:rsid w:val="00B31D24"/>
    <w:rsid w:val="00B327D1"/>
    <w:rsid w:val="00B41EDD"/>
    <w:rsid w:val="00B42608"/>
    <w:rsid w:val="00B46142"/>
    <w:rsid w:val="00B50CCE"/>
    <w:rsid w:val="00B56BBA"/>
    <w:rsid w:val="00B63C3C"/>
    <w:rsid w:val="00B654A6"/>
    <w:rsid w:val="00B6769B"/>
    <w:rsid w:val="00B71DC8"/>
    <w:rsid w:val="00B7490D"/>
    <w:rsid w:val="00B75A23"/>
    <w:rsid w:val="00B76536"/>
    <w:rsid w:val="00B81114"/>
    <w:rsid w:val="00B83DB6"/>
    <w:rsid w:val="00B87479"/>
    <w:rsid w:val="00B878FC"/>
    <w:rsid w:val="00B923F9"/>
    <w:rsid w:val="00B92BF5"/>
    <w:rsid w:val="00B92C44"/>
    <w:rsid w:val="00B965F1"/>
    <w:rsid w:val="00B96CB2"/>
    <w:rsid w:val="00BA45EF"/>
    <w:rsid w:val="00BA503C"/>
    <w:rsid w:val="00BB0D80"/>
    <w:rsid w:val="00BB64C8"/>
    <w:rsid w:val="00BB7ABF"/>
    <w:rsid w:val="00BC0D31"/>
    <w:rsid w:val="00BC4CDF"/>
    <w:rsid w:val="00BC4E6A"/>
    <w:rsid w:val="00BD112F"/>
    <w:rsid w:val="00BD3C73"/>
    <w:rsid w:val="00BD5FFB"/>
    <w:rsid w:val="00BE71B3"/>
    <w:rsid w:val="00BF3487"/>
    <w:rsid w:val="00BF3ED2"/>
    <w:rsid w:val="00BF4948"/>
    <w:rsid w:val="00C02C05"/>
    <w:rsid w:val="00C05414"/>
    <w:rsid w:val="00C065D6"/>
    <w:rsid w:val="00C12A92"/>
    <w:rsid w:val="00C303EB"/>
    <w:rsid w:val="00C31601"/>
    <w:rsid w:val="00C321B4"/>
    <w:rsid w:val="00C33164"/>
    <w:rsid w:val="00C33C2B"/>
    <w:rsid w:val="00C37E73"/>
    <w:rsid w:val="00C41B81"/>
    <w:rsid w:val="00C45D9A"/>
    <w:rsid w:val="00C47123"/>
    <w:rsid w:val="00C47EB4"/>
    <w:rsid w:val="00C501FC"/>
    <w:rsid w:val="00C522C1"/>
    <w:rsid w:val="00C570BF"/>
    <w:rsid w:val="00C65493"/>
    <w:rsid w:val="00C70283"/>
    <w:rsid w:val="00C755CF"/>
    <w:rsid w:val="00C7631F"/>
    <w:rsid w:val="00C9193A"/>
    <w:rsid w:val="00C97100"/>
    <w:rsid w:val="00CB2293"/>
    <w:rsid w:val="00CC4C24"/>
    <w:rsid w:val="00CD1340"/>
    <w:rsid w:val="00CD462C"/>
    <w:rsid w:val="00CD5951"/>
    <w:rsid w:val="00CE003A"/>
    <w:rsid w:val="00CE395D"/>
    <w:rsid w:val="00CE7236"/>
    <w:rsid w:val="00CF0F6C"/>
    <w:rsid w:val="00CF33D8"/>
    <w:rsid w:val="00CF3D24"/>
    <w:rsid w:val="00D10281"/>
    <w:rsid w:val="00D12E36"/>
    <w:rsid w:val="00D17744"/>
    <w:rsid w:val="00D23A25"/>
    <w:rsid w:val="00D30E92"/>
    <w:rsid w:val="00D32235"/>
    <w:rsid w:val="00D36A21"/>
    <w:rsid w:val="00D37FFA"/>
    <w:rsid w:val="00D41034"/>
    <w:rsid w:val="00D42986"/>
    <w:rsid w:val="00D43369"/>
    <w:rsid w:val="00D43655"/>
    <w:rsid w:val="00D43E53"/>
    <w:rsid w:val="00D43EE9"/>
    <w:rsid w:val="00D44BF9"/>
    <w:rsid w:val="00D477F1"/>
    <w:rsid w:val="00D50A5E"/>
    <w:rsid w:val="00D50E7B"/>
    <w:rsid w:val="00D52C93"/>
    <w:rsid w:val="00D52FFE"/>
    <w:rsid w:val="00D55D76"/>
    <w:rsid w:val="00D620C4"/>
    <w:rsid w:val="00D64CE6"/>
    <w:rsid w:val="00D66B6C"/>
    <w:rsid w:val="00D70ED0"/>
    <w:rsid w:val="00D77B1F"/>
    <w:rsid w:val="00D8479F"/>
    <w:rsid w:val="00D91A9A"/>
    <w:rsid w:val="00DA07F7"/>
    <w:rsid w:val="00DA102C"/>
    <w:rsid w:val="00DA41BD"/>
    <w:rsid w:val="00DA5243"/>
    <w:rsid w:val="00DB271B"/>
    <w:rsid w:val="00DB79DA"/>
    <w:rsid w:val="00DC2BA1"/>
    <w:rsid w:val="00DC3A2D"/>
    <w:rsid w:val="00DC3BB1"/>
    <w:rsid w:val="00DC4B79"/>
    <w:rsid w:val="00DC4BF0"/>
    <w:rsid w:val="00DC5F9F"/>
    <w:rsid w:val="00DD5CFF"/>
    <w:rsid w:val="00DD79C3"/>
    <w:rsid w:val="00DE287F"/>
    <w:rsid w:val="00DE32C8"/>
    <w:rsid w:val="00DE5F7A"/>
    <w:rsid w:val="00E0070B"/>
    <w:rsid w:val="00E02905"/>
    <w:rsid w:val="00E116E4"/>
    <w:rsid w:val="00E11BAF"/>
    <w:rsid w:val="00E128D8"/>
    <w:rsid w:val="00E2196F"/>
    <w:rsid w:val="00E22F5A"/>
    <w:rsid w:val="00E346FB"/>
    <w:rsid w:val="00E3740C"/>
    <w:rsid w:val="00E408B2"/>
    <w:rsid w:val="00E443A7"/>
    <w:rsid w:val="00E47C2A"/>
    <w:rsid w:val="00E5134E"/>
    <w:rsid w:val="00E51B1E"/>
    <w:rsid w:val="00E52BED"/>
    <w:rsid w:val="00E52FC1"/>
    <w:rsid w:val="00E61ACA"/>
    <w:rsid w:val="00E61D35"/>
    <w:rsid w:val="00E61D46"/>
    <w:rsid w:val="00E62EEE"/>
    <w:rsid w:val="00E63086"/>
    <w:rsid w:val="00E672E5"/>
    <w:rsid w:val="00E7268D"/>
    <w:rsid w:val="00E746E6"/>
    <w:rsid w:val="00E77FA0"/>
    <w:rsid w:val="00E81239"/>
    <w:rsid w:val="00E84139"/>
    <w:rsid w:val="00EB5CF3"/>
    <w:rsid w:val="00EC12DC"/>
    <w:rsid w:val="00EC1701"/>
    <w:rsid w:val="00EC4964"/>
    <w:rsid w:val="00EC4A5C"/>
    <w:rsid w:val="00ED1FA6"/>
    <w:rsid w:val="00ED3E30"/>
    <w:rsid w:val="00ED54B1"/>
    <w:rsid w:val="00EE28C5"/>
    <w:rsid w:val="00EE3CB1"/>
    <w:rsid w:val="00EE45DB"/>
    <w:rsid w:val="00EF3E98"/>
    <w:rsid w:val="00F00099"/>
    <w:rsid w:val="00F03FE4"/>
    <w:rsid w:val="00F04FC6"/>
    <w:rsid w:val="00F06B5E"/>
    <w:rsid w:val="00F14C33"/>
    <w:rsid w:val="00F15A12"/>
    <w:rsid w:val="00F161B8"/>
    <w:rsid w:val="00F255FD"/>
    <w:rsid w:val="00F301D6"/>
    <w:rsid w:val="00F310AC"/>
    <w:rsid w:val="00F319EF"/>
    <w:rsid w:val="00F406DA"/>
    <w:rsid w:val="00F44132"/>
    <w:rsid w:val="00F45D81"/>
    <w:rsid w:val="00F478B2"/>
    <w:rsid w:val="00F50D8A"/>
    <w:rsid w:val="00F51344"/>
    <w:rsid w:val="00F51449"/>
    <w:rsid w:val="00F526C5"/>
    <w:rsid w:val="00F60E59"/>
    <w:rsid w:val="00F640D8"/>
    <w:rsid w:val="00F64504"/>
    <w:rsid w:val="00F71B4D"/>
    <w:rsid w:val="00F73776"/>
    <w:rsid w:val="00F75573"/>
    <w:rsid w:val="00F759A3"/>
    <w:rsid w:val="00F75CCB"/>
    <w:rsid w:val="00F8043A"/>
    <w:rsid w:val="00F872C1"/>
    <w:rsid w:val="00F87AE8"/>
    <w:rsid w:val="00F900DD"/>
    <w:rsid w:val="00F9328E"/>
    <w:rsid w:val="00FA10F2"/>
    <w:rsid w:val="00FA2015"/>
    <w:rsid w:val="00FA387E"/>
    <w:rsid w:val="00FB0D63"/>
    <w:rsid w:val="00FB26EA"/>
    <w:rsid w:val="00FC5EB3"/>
    <w:rsid w:val="00FC7F2C"/>
    <w:rsid w:val="00FD1F08"/>
    <w:rsid w:val="00FD3A17"/>
    <w:rsid w:val="00FD5480"/>
    <w:rsid w:val="00FE1EB1"/>
    <w:rsid w:val="00FE2E0B"/>
    <w:rsid w:val="00FE4D09"/>
    <w:rsid w:val="00FE5C9A"/>
    <w:rsid w:val="00FE6BBC"/>
    <w:rsid w:val="00FF1EA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1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link w:val="Nadpis1Char"/>
    <w:uiPriority w:val="9"/>
    <w:qFormat/>
    <w:rsid w:val="006A664B"/>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paragraph" w:styleId="Heading2">
    <w:name w:val="heading 2"/>
    <w:basedOn w:val="Normal"/>
    <w:link w:val="Nadpis2Char"/>
    <w:uiPriority w:val="9"/>
    <w:qFormat/>
    <w:rsid w:val="006A664B"/>
    <w:pPr>
      <w:spacing w:before="100" w:beforeAutospacing="1" w:after="100" w:afterAutospacing="1" w:line="240" w:lineRule="auto"/>
      <w:jc w:val="left"/>
      <w:outlineLvl w:val="1"/>
    </w:pPr>
    <w:rPr>
      <w:rFonts w:ascii="Times New Roman" w:hAnsi="Times New Roman"/>
      <w:b/>
      <w:bCs/>
      <w:sz w:val="36"/>
      <w:szCs w:val="3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6A664B"/>
    <w:rPr>
      <w:rFonts w:ascii="Times New Roman" w:hAnsi="Times New Roman" w:cs="Times New Roman"/>
      <w:b/>
      <w:bCs/>
      <w:sz w:val="36"/>
      <w:szCs w:val="36"/>
      <w:rtl w:val="0"/>
      <w:cs w:val="0"/>
      <w:lang w:val="x-none" w:eastAsia="sk-SK"/>
    </w:rPr>
  </w:style>
  <w:style w:type="paragraph" w:customStyle="1" w:styleId="Default">
    <w:name w:val="Default"/>
    <w:uiPriority w:val="99"/>
    <w:rsid w:val="00091C12"/>
    <w:pPr>
      <w:framePr w:wrap="auto"/>
      <w:widowControl w:val="0"/>
      <w:autoSpaceDE w:val="0"/>
      <w:autoSpaceDN w:val="0"/>
      <w:adjustRightInd w:val="0"/>
      <w:ind w:left="0" w:right="0"/>
      <w:jc w:val="left"/>
      <w:textAlignment w:val="auto"/>
    </w:pPr>
    <w:rPr>
      <w:rFonts w:ascii="Calibri" w:eastAsia="Times New Roman" w:hAnsi="Liberation Serif" w:cs="Calibri"/>
      <w:color w:val="000000"/>
      <w:kern w:val="1"/>
      <w:sz w:val="24"/>
      <w:szCs w:val="24"/>
      <w:rtl w:val="0"/>
      <w:cs w:val="0"/>
      <w:lang w:val="sk-SK" w:eastAsia="sk-SK" w:bidi="hi-IN"/>
    </w:rPr>
  </w:style>
  <w:style w:type="paragraph" w:styleId="Header">
    <w:name w:val="header"/>
    <w:basedOn w:val="Normal"/>
    <w:link w:val="HlavikaChar"/>
    <w:uiPriority w:val="99"/>
    <w:unhideWhenUsed/>
    <w:rsid w:val="009B515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B5156"/>
    <w:rPr>
      <w:rFonts w:ascii="Calibri" w:hAnsi="Calibri" w:cs="Times New Roman"/>
      <w:rtl w:val="0"/>
      <w:cs w:val="0"/>
    </w:rPr>
  </w:style>
  <w:style w:type="paragraph" w:styleId="Footer">
    <w:name w:val="footer"/>
    <w:basedOn w:val="Normal"/>
    <w:link w:val="PtaChar"/>
    <w:uiPriority w:val="99"/>
    <w:unhideWhenUsed/>
    <w:rsid w:val="009B51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B5156"/>
    <w:rPr>
      <w:rFonts w:ascii="Calibri" w:hAnsi="Calibri" w:cs="Times New Roman"/>
      <w:rtl w:val="0"/>
      <w:cs w:val="0"/>
    </w:rPr>
  </w:style>
  <w:style w:type="paragraph" w:styleId="ListParagraph">
    <w:name w:val="List Paragraph"/>
    <w:aliases w:val="Odsek,Odsek zoznamu1,Odsek zoznamu2,body"/>
    <w:basedOn w:val="Normal"/>
    <w:link w:val="OdsekzoznamuChar"/>
    <w:uiPriority w:val="34"/>
    <w:qFormat/>
    <w:rsid w:val="00300BB4"/>
    <w:pPr>
      <w:ind w:left="720"/>
      <w:contextualSpacing/>
      <w:jc w:val="left"/>
    </w:pPr>
  </w:style>
  <w:style w:type="character" w:styleId="Hyperlink">
    <w:name w:val="Hyperlink"/>
    <w:basedOn w:val="DefaultParagraphFont"/>
    <w:uiPriority w:val="99"/>
    <w:unhideWhenUsed/>
    <w:rsid w:val="00E5134E"/>
    <w:rPr>
      <w:rFonts w:cs="Times New Roman"/>
      <w:color w:val="0000FF"/>
      <w:u w:val="single"/>
      <w:rtl w:val="0"/>
      <w:cs w:val="0"/>
    </w:rPr>
  </w:style>
  <w:style w:type="character" w:customStyle="1" w:styleId="apple-converted-space">
    <w:name w:val="apple-converted-space"/>
    <w:basedOn w:val="DefaultParagraphFont"/>
    <w:rsid w:val="00E5134E"/>
    <w:rPr>
      <w:rFonts w:cs="Times New Roman"/>
      <w:rtl w:val="0"/>
      <w:cs w:val="0"/>
    </w:rPr>
  </w:style>
  <w:style w:type="paragraph" w:styleId="NormalWeb">
    <w:name w:val="Normal (Web)"/>
    <w:basedOn w:val="Normal"/>
    <w:uiPriority w:val="99"/>
    <w:semiHidden/>
    <w:unhideWhenUsed/>
    <w:rsid w:val="002D3B9B"/>
    <w:pPr>
      <w:spacing w:before="100" w:beforeAutospacing="1" w:after="100" w:afterAutospacing="1" w:line="240" w:lineRule="auto"/>
      <w:jc w:val="left"/>
    </w:pPr>
    <w:rPr>
      <w:rFonts w:ascii="Times New Roman" w:hAnsi="Times New Roman"/>
      <w:sz w:val="24"/>
      <w:szCs w:val="24"/>
      <w:lang w:eastAsia="sk-SK"/>
    </w:rPr>
  </w:style>
  <w:style w:type="character" w:customStyle="1" w:styleId="il">
    <w:name w:val="il"/>
    <w:basedOn w:val="DefaultParagraphFont"/>
    <w:rsid w:val="002D3B9B"/>
    <w:rPr>
      <w:rFonts w:cs="Times New Roman"/>
      <w:rtl w:val="0"/>
      <w:cs w:val="0"/>
    </w:rPr>
  </w:style>
  <w:style w:type="character" w:styleId="Strong">
    <w:name w:val="Strong"/>
    <w:basedOn w:val="DefaultParagraphFont"/>
    <w:uiPriority w:val="22"/>
    <w:qFormat/>
    <w:rsid w:val="00D36A21"/>
    <w:rPr>
      <w:rFonts w:cs="Times New Roman"/>
      <w:b/>
      <w:bCs/>
      <w:rtl w:val="0"/>
      <w:cs w:val="0"/>
    </w:rPr>
  </w:style>
  <w:style w:type="character" w:styleId="FollowedHyperlink">
    <w:name w:val="FollowedHyperlink"/>
    <w:basedOn w:val="DefaultParagraphFont"/>
    <w:uiPriority w:val="99"/>
    <w:semiHidden/>
    <w:unhideWhenUsed/>
    <w:rsid w:val="0066330B"/>
    <w:rPr>
      <w:rFonts w:cs="Times New Roman"/>
      <w:color w:val="954F72" w:themeColor="folHlink" w:themeShade="FF"/>
      <w:u w:val="single"/>
      <w:rtl w:val="0"/>
      <w:cs w:val="0"/>
    </w:rPr>
  </w:style>
  <w:style w:type="paragraph" w:customStyle="1" w:styleId="Textbody">
    <w:name w:val="Text body"/>
    <w:basedOn w:val="Normal"/>
    <w:rsid w:val="008D1AC8"/>
    <w:pPr>
      <w:widowControl w:val="0"/>
      <w:suppressAutoHyphens/>
      <w:autoSpaceDN w:val="0"/>
      <w:spacing w:after="140" w:line="288" w:lineRule="auto"/>
      <w:jc w:val="left"/>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DefaultParagraphFont"/>
    <w:link w:val="ListParagraph"/>
    <w:uiPriority w:val="34"/>
    <w:locked/>
    <w:rsid w:val="00982C22"/>
    <w:rPr>
      <w:rFonts w:ascii="Calibri" w:hAnsi="Calibri" w:cs="Times New Roman"/>
      <w:rtl w:val="0"/>
      <w:cs w:val="0"/>
    </w:rPr>
  </w:style>
  <w:style w:type="character" w:styleId="HTMLVariable">
    <w:name w:val="HTML Variable"/>
    <w:basedOn w:val="DefaultParagraphFont"/>
    <w:uiPriority w:val="99"/>
    <w:semiHidden/>
    <w:unhideWhenUsed/>
    <w:rsid w:val="00F319EF"/>
    <w:rPr>
      <w:rFonts w:cs="Times New Roman"/>
      <w:i/>
      <w:iCs/>
      <w:rtl w:val="0"/>
      <w:cs w:val="0"/>
    </w:rPr>
  </w:style>
  <w:style w:type="paragraph" w:styleId="HTMLPreformatted">
    <w:name w:val="HTML Preformatted"/>
    <w:basedOn w:val="Normal"/>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sk-SK"/>
    </w:rPr>
  </w:style>
  <w:style w:type="character" w:customStyle="1" w:styleId="PredformtovanHTMLChar">
    <w:name w:val="Predformátované HTML Char"/>
    <w:basedOn w:val="DefaultParagraphFont"/>
    <w:link w:val="HTMLPreformatted"/>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al"/>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BalloonText">
    <w:name w:val="Balloon Text"/>
    <w:basedOn w:val="Normal"/>
    <w:link w:val="TextbublinyChar"/>
    <w:uiPriority w:val="99"/>
    <w:semiHidden/>
    <w:unhideWhenUsed/>
    <w:rsid w:val="004C7F7E"/>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4C7F7E"/>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4</TotalTime>
  <Pages>4</Pages>
  <Words>1251</Words>
  <Characters>7134</Characters>
  <Application>Microsoft Office Word</Application>
  <DocSecurity>0</DocSecurity>
  <Lines>0</Lines>
  <Paragraphs>0</Paragraphs>
  <ScaleCrop>false</ScaleCrop>
  <Company>MVSR</Company>
  <LinksUpToDate>false</LinksUpToDate>
  <CharactersWithSpaces>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4</cp:revision>
  <cp:lastPrinted>2017-03-03T13:01:00Z</cp:lastPrinted>
  <dcterms:created xsi:type="dcterms:W3CDTF">2017-03-03T10:27:00Z</dcterms:created>
  <dcterms:modified xsi:type="dcterms:W3CDTF">2017-03-03T13:03:00Z</dcterms:modified>
</cp:coreProperties>
</file>