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411B0" w:rsidRPr="007E6CC6" w:rsidP="004411B0">
      <w:pPr>
        <w:widowControl w:val="0"/>
        <w:autoSpaceDN w:val="0"/>
        <w:bidi w:val="0"/>
        <w:adjustRightInd w:val="0"/>
        <w:spacing w:line="252" w:lineRule="auto"/>
        <w:jc w:val="center"/>
        <w:rPr>
          <w:rFonts w:ascii="Calibri" w:eastAsia="Times New Roman" w:hAnsi="Times New Roman" w:cs="Times New Roman"/>
          <w:szCs w:val="24"/>
          <w:lang w:eastAsia="sk-SK" w:bidi="hi-IN"/>
        </w:rPr>
      </w:pPr>
      <w:r w:rsidRPr="007E6CC6">
        <w:rPr>
          <w:rFonts w:ascii="Times New Roman" w:hAnsi="Times New Roman" w:cs="Times New Roman"/>
          <w:b/>
          <w:sz w:val="24"/>
          <w:szCs w:val="24"/>
          <w:lang w:eastAsia="sk-SK" w:bidi="hi-IN"/>
        </w:rPr>
        <w:t>DOLOŽKA ZLUČITEĽNOSTI</w:t>
      </w:r>
    </w:p>
    <w:p w:rsidR="004411B0" w:rsidRPr="007E6CC6" w:rsidP="004411B0">
      <w:pPr>
        <w:widowControl w:val="0"/>
        <w:autoSpaceDN w:val="0"/>
        <w:bidi w:val="0"/>
        <w:adjustRightInd w:val="0"/>
        <w:spacing w:line="252" w:lineRule="auto"/>
        <w:jc w:val="center"/>
        <w:rPr>
          <w:rFonts w:ascii="Calibri" w:eastAsia="Times New Roman" w:hAnsi="Times New Roman" w:cs="Times New Roman"/>
          <w:szCs w:val="24"/>
          <w:lang w:eastAsia="sk-SK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sk-SK" w:bidi="hi-IN"/>
        </w:rPr>
        <w:t>návrhu zákona s </w:t>
      </w:r>
      <w:r w:rsidRPr="007E6CC6">
        <w:rPr>
          <w:rFonts w:ascii="Times New Roman" w:hAnsi="Times New Roman" w:cs="Times New Roman"/>
          <w:b/>
          <w:sz w:val="24"/>
          <w:szCs w:val="24"/>
          <w:lang w:eastAsia="sk-SK" w:bidi="hi-IN"/>
        </w:rPr>
        <w:t>právom Európskej únie</w:t>
      </w:r>
    </w:p>
    <w:p w:rsidR="004411B0" w:rsidRPr="007E6CC6" w:rsidP="004411B0">
      <w:pPr>
        <w:widowControl w:val="0"/>
        <w:autoSpaceDN w:val="0"/>
        <w:bidi w:val="0"/>
        <w:adjustRightInd w:val="0"/>
        <w:spacing w:after="0" w:line="200" w:lineRule="atLeast"/>
        <w:rPr>
          <w:rFonts w:ascii="Times New Roman" w:hAnsi="Times New Roman" w:eastAsiaTheme="minorEastAsia" w:cs="Times New Roman"/>
          <w:sz w:val="24"/>
          <w:szCs w:val="24"/>
          <w:lang w:eastAsia="sk-SK"/>
        </w:rPr>
      </w:pPr>
    </w:p>
    <w:p w:rsidR="004411B0" w:rsidRPr="007E6CC6" w:rsidP="004411B0">
      <w:pPr>
        <w:widowControl w:val="0"/>
        <w:autoSpaceDN w:val="0"/>
        <w:bidi w:val="0"/>
        <w:adjustRightInd w:val="0"/>
        <w:spacing w:after="0" w:line="200" w:lineRule="atLeast"/>
        <w:rPr>
          <w:rFonts w:ascii="Times New Roman" w:hAnsi="Times New Roman" w:eastAsiaTheme="minorEastAsia" w:cs="Times New Roman"/>
          <w:sz w:val="24"/>
          <w:szCs w:val="24"/>
          <w:lang w:eastAsia="sk-SK"/>
        </w:rPr>
      </w:pPr>
      <w:r w:rsidRPr="007E6CC6">
        <w:rPr>
          <w:rFonts w:ascii="Times New Roman" w:hAnsi="Times New Roman" w:eastAsiaTheme="minorEastAsia" w:cs="Times New Roman" w:hint="default"/>
          <w:b/>
          <w:sz w:val="24"/>
          <w:szCs w:val="24"/>
          <w:lang w:eastAsia="sk-SK"/>
        </w:rPr>
        <w:t>1. Navrhovateľ</w:t>
      </w:r>
      <w:r w:rsidRPr="007E6CC6">
        <w:rPr>
          <w:rFonts w:ascii="Times New Roman" w:hAnsi="Times New Roman" w:eastAsiaTheme="minorEastAsia" w:cs="Times New Roman" w:hint="default"/>
          <w:b/>
          <w:sz w:val="24"/>
          <w:szCs w:val="24"/>
          <w:lang w:eastAsia="sk-SK"/>
        </w:rPr>
        <w:t xml:space="preserve"> zá</w:t>
      </w:r>
      <w:r w:rsidRPr="007E6CC6">
        <w:rPr>
          <w:rFonts w:ascii="Times New Roman" w:hAnsi="Times New Roman" w:eastAsiaTheme="minorEastAsia" w:cs="Times New Roman" w:hint="default"/>
          <w:b/>
          <w:sz w:val="24"/>
          <w:szCs w:val="24"/>
          <w:lang w:eastAsia="sk-SK"/>
        </w:rPr>
        <w:t xml:space="preserve">kona: </w:t>
      </w:r>
      <w:r w:rsidR="001A7D6F">
        <w:rPr>
          <w:rFonts w:ascii="Times New Roman" w:hAnsi="Times New Roman" w:eastAsiaTheme="minorEastAsia" w:cs="Times New Roman"/>
          <w:b/>
          <w:sz w:val="24"/>
          <w:szCs w:val="24"/>
          <w:lang w:eastAsia="sk-SK"/>
        </w:rPr>
        <w:tab/>
      </w:r>
      <w:r w:rsidRPr="007E6CC6">
        <w:rPr>
          <w:rFonts w:ascii="Times New Roman" w:hAnsi="Times New Roman" w:eastAsiaTheme="minorEastAsia" w:cs="Times New Roman"/>
          <w:b/>
          <w:sz w:val="24"/>
          <w:szCs w:val="24"/>
          <w:lang w:eastAsia="sk-SK"/>
        </w:rPr>
        <w:t>poslanec   Ing. Mgr. Marian Kotleba</w:t>
      </w:r>
    </w:p>
    <w:p w:rsidR="004411B0" w:rsidRPr="007E6CC6" w:rsidP="004411B0">
      <w:pPr>
        <w:widowControl w:val="0"/>
        <w:autoSpaceDN w:val="0"/>
        <w:bidi w:val="0"/>
        <w:adjustRightInd w:val="0"/>
        <w:spacing w:after="0" w:line="200" w:lineRule="atLeast"/>
        <w:rPr>
          <w:rFonts w:ascii="Times New Roman" w:hAnsi="Times New Roman" w:eastAsiaTheme="minorEastAsia" w:cs="Times New Roman"/>
          <w:sz w:val="24"/>
          <w:szCs w:val="24"/>
          <w:lang w:eastAsia="sk-SK"/>
        </w:rPr>
      </w:pPr>
      <w:r w:rsidRPr="007E6CC6">
        <w:rPr>
          <w:rFonts w:ascii="Times New Roman" w:hAnsi="Times New Roman" w:eastAsiaTheme="minorEastAsia" w:cs="Times New Roman"/>
          <w:b/>
          <w:sz w:val="24"/>
          <w:szCs w:val="24"/>
          <w:lang w:eastAsia="sk-SK"/>
        </w:rPr>
        <w:t xml:space="preserve">                       </w:t>
      </w:r>
      <w:r w:rsidR="001A7D6F">
        <w:rPr>
          <w:rFonts w:ascii="Times New Roman" w:hAnsi="Times New Roman" w:eastAsiaTheme="minorEastAsia" w:cs="Times New Roman"/>
          <w:b/>
          <w:sz w:val="24"/>
          <w:szCs w:val="24"/>
          <w:lang w:eastAsia="sk-SK"/>
        </w:rPr>
        <w:tab/>
        <w:tab/>
        <w:tab/>
      </w:r>
      <w:r w:rsidRPr="007E6CC6">
        <w:rPr>
          <w:rFonts w:ascii="Times New Roman" w:hAnsi="Times New Roman" w:eastAsiaTheme="minorEastAsia" w:cs="Times New Roman" w:hint="default"/>
          <w:b/>
          <w:sz w:val="24"/>
          <w:szCs w:val="24"/>
          <w:lang w:eastAsia="sk-SK"/>
        </w:rPr>
        <w:t>poslankyň</w:t>
      </w:r>
      <w:r w:rsidRPr="007E6CC6">
        <w:rPr>
          <w:rFonts w:ascii="Times New Roman" w:hAnsi="Times New Roman" w:eastAsiaTheme="minorEastAsia" w:cs="Times New Roman" w:hint="default"/>
          <w:b/>
          <w:sz w:val="24"/>
          <w:szCs w:val="24"/>
          <w:lang w:eastAsia="sk-SK"/>
        </w:rPr>
        <w:t>a MUDr. Natá</w:t>
      </w:r>
      <w:r w:rsidRPr="007E6CC6">
        <w:rPr>
          <w:rFonts w:ascii="Times New Roman" w:hAnsi="Times New Roman" w:eastAsiaTheme="minorEastAsia" w:cs="Times New Roman" w:hint="default"/>
          <w:b/>
          <w:sz w:val="24"/>
          <w:szCs w:val="24"/>
          <w:lang w:eastAsia="sk-SK"/>
        </w:rPr>
        <w:t>lia Grausová</w:t>
      </w:r>
      <w:r w:rsidRPr="007E6CC6">
        <w:rPr>
          <w:rFonts w:ascii="Times New Roman" w:hAnsi="Times New Roman" w:eastAsiaTheme="minorEastAsia" w:cs="Times New Roman" w:hint="default"/>
          <w:b/>
          <w:sz w:val="24"/>
          <w:szCs w:val="24"/>
          <w:lang w:eastAsia="sk-SK"/>
        </w:rPr>
        <w:t xml:space="preserve">                  </w:t>
      </w:r>
    </w:p>
    <w:p w:rsidR="004411B0" w:rsidRPr="007E6CC6" w:rsidP="004411B0">
      <w:pPr>
        <w:widowControl w:val="0"/>
        <w:autoSpaceDN w:val="0"/>
        <w:bidi w:val="0"/>
        <w:adjustRightInd w:val="0"/>
        <w:spacing w:after="0" w:line="200" w:lineRule="atLeast"/>
        <w:rPr>
          <w:rFonts w:ascii="Times New Roman" w:hAnsi="Times New Roman" w:eastAsiaTheme="minorEastAsia" w:cs="Times New Roman" w:hint="default"/>
          <w:b/>
          <w:sz w:val="24"/>
          <w:szCs w:val="24"/>
          <w:lang w:eastAsia="sk-SK"/>
        </w:rPr>
      </w:pPr>
      <w:r w:rsidRPr="007E6CC6">
        <w:rPr>
          <w:rFonts w:ascii="Times New Roman" w:hAnsi="Times New Roman" w:eastAsiaTheme="minorEastAsia" w:cs="Times New Roman"/>
          <w:sz w:val="24"/>
          <w:szCs w:val="24"/>
          <w:lang w:eastAsia="sk-SK"/>
        </w:rPr>
        <w:t xml:space="preserve">                         </w:t>
      </w:r>
      <w:r w:rsidRPr="007E6CC6">
        <w:rPr>
          <w:rFonts w:ascii="Times New Roman" w:hAnsi="Times New Roman" w:eastAsiaTheme="minorEastAsia" w:cs="Times New Roman"/>
          <w:b/>
          <w:sz w:val="24"/>
          <w:szCs w:val="24"/>
          <w:lang w:eastAsia="sk-SK"/>
        </w:rPr>
        <w:t xml:space="preserve"> </w:t>
      </w:r>
      <w:r w:rsidR="001A7D6F">
        <w:rPr>
          <w:rFonts w:ascii="Times New Roman" w:hAnsi="Times New Roman" w:eastAsiaTheme="minorEastAsia" w:cs="Times New Roman"/>
          <w:b/>
          <w:sz w:val="24"/>
          <w:szCs w:val="24"/>
          <w:lang w:eastAsia="sk-SK"/>
        </w:rPr>
        <w:tab/>
        <w:tab/>
      </w:r>
      <w:r w:rsidRPr="007E6CC6">
        <w:rPr>
          <w:rFonts w:ascii="Times New Roman" w:hAnsi="Times New Roman" w:eastAsiaTheme="minorEastAsia" w:cs="Times New Roman"/>
          <w:b/>
          <w:sz w:val="24"/>
          <w:szCs w:val="24"/>
          <w:lang w:eastAsia="sk-SK"/>
        </w:rPr>
        <w:t xml:space="preserve">poslanec Bc. Stanislav </w:t>
      </w:r>
      <w:r w:rsidRPr="007E6CC6">
        <w:rPr>
          <w:rFonts w:ascii="Times New Roman" w:hAnsi="Times New Roman" w:eastAsiaTheme="minorEastAsia" w:cs="Times New Roman" w:hint="default"/>
          <w:b/>
          <w:sz w:val="24"/>
          <w:szCs w:val="24"/>
          <w:lang w:eastAsia="sk-SK"/>
        </w:rPr>
        <w:t>Drobný</w:t>
      </w:r>
    </w:p>
    <w:p w:rsidR="004411B0" w:rsidRPr="007E6CC6" w:rsidP="004411B0">
      <w:pPr>
        <w:widowControl w:val="0"/>
        <w:autoSpaceDN w:val="0"/>
        <w:bidi w:val="0"/>
        <w:adjustRightInd w:val="0"/>
        <w:spacing w:after="0" w:line="200" w:lineRule="atLeast"/>
        <w:rPr>
          <w:rFonts w:ascii="Times New Roman" w:hAnsi="Times New Roman" w:eastAsiaTheme="minorEastAsia" w:cs="Times New Roman" w:hint="default"/>
          <w:b/>
          <w:sz w:val="24"/>
          <w:szCs w:val="24"/>
          <w:lang w:eastAsia="sk-SK"/>
        </w:rPr>
      </w:pPr>
      <w:r w:rsidRPr="007E6CC6">
        <w:rPr>
          <w:rFonts w:ascii="Times New Roman" w:hAnsi="Times New Roman" w:eastAsiaTheme="minorEastAsia" w:cs="Times New Roman" w:hint="default"/>
          <w:b/>
          <w:sz w:val="24"/>
          <w:szCs w:val="24"/>
          <w:lang w:eastAsia="sk-SK"/>
        </w:rPr>
        <w:t xml:space="preserve">                         </w:t>
      </w:r>
      <w:r w:rsidR="001A7D6F">
        <w:rPr>
          <w:rFonts w:ascii="Times New Roman" w:hAnsi="Times New Roman" w:eastAsiaTheme="minorEastAsia" w:cs="Times New Roman"/>
          <w:b/>
          <w:sz w:val="24"/>
          <w:szCs w:val="24"/>
          <w:lang w:eastAsia="sk-SK"/>
        </w:rPr>
        <w:tab/>
        <w:tab/>
      </w:r>
      <w:r w:rsidRPr="007E6CC6">
        <w:rPr>
          <w:rFonts w:ascii="Times New Roman" w:hAnsi="Times New Roman" w:eastAsiaTheme="minorEastAsia" w:cs="Times New Roman" w:hint="default"/>
          <w:b/>
          <w:sz w:val="24"/>
          <w:szCs w:val="24"/>
          <w:lang w:eastAsia="sk-SK"/>
        </w:rPr>
        <w:t>poslanec Já</w:t>
      </w:r>
      <w:r w:rsidRPr="007E6CC6">
        <w:rPr>
          <w:rFonts w:ascii="Times New Roman" w:hAnsi="Times New Roman" w:eastAsiaTheme="minorEastAsia" w:cs="Times New Roman" w:hint="default"/>
          <w:b/>
          <w:sz w:val="24"/>
          <w:szCs w:val="24"/>
          <w:lang w:eastAsia="sk-SK"/>
        </w:rPr>
        <w:t>n Mora</w:t>
      </w:r>
    </w:p>
    <w:p w:rsidR="004411B0" w:rsidRPr="007E6CC6" w:rsidP="004411B0">
      <w:pPr>
        <w:widowControl w:val="0"/>
        <w:autoSpaceDN w:val="0"/>
        <w:bidi w:val="0"/>
        <w:adjustRightInd w:val="0"/>
        <w:spacing w:after="0" w:line="200" w:lineRule="atLeast"/>
        <w:rPr>
          <w:rFonts w:ascii="Times New Roman" w:hAnsi="Times New Roman" w:eastAsiaTheme="minorEastAsia" w:cs="Times New Roman"/>
          <w:sz w:val="24"/>
          <w:szCs w:val="24"/>
          <w:lang w:eastAsia="sk-SK"/>
        </w:rPr>
      </w:pPr>
    </w:p>
    <w:p w:rsidR="004411B0" w:rsidRPr="007E6CC6" w:rsidP="004411B0">
      <w:pPr>
        <w:widowControl w:val="0"/>
        <w:autoSpaceDN w:val="0"/>
        <w:bidi w:val="0"/>
        <w:adjustRightInd w:val="0"/>
        <w:spacing w:after="0" w:line="200" w:lineRule="atLeast"/>
        <w:jc w:val="both"/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</w:pPr>
      <w:r w:rsidRPr="007E6CC6">
        <w:rPr>
          <w:rFonts w:ascii="Times New Roman" w:hAnsi="Times New Roman" w:eastAsiaTheme="minorEastAsia" w:cs="Times New Roman" w:hint="default"/>
          <w:b/>
          <w:sz w:val="24"/>
          <w:szCs w:val="24"/>
          <w:lang w:eastAsia="sk-SK"/>
        </w:rPr>
        <w:t>2. Ná</w:t>
      </w:r>
      <w:r w:rsidRPr="007E6CC6">
        <w:rPr>
          <w:rFonts w:ascii="Times New Roman" w:hAnsi="Times New Roman" w:eastAsiaTheme="minorEastAsia" w:cs="Times New Roman" w:hint="default"/>
          <w:b/>
          <w:sz w:val="24"/>
          <w:szCs w:val="24"/>
          <w:lang w:eastAsia="sk-SK"/>
        </w:rPr>
        <w:t>zov ná</w:t>
      </w:r>
      <w:r w:rsidRPr="007E6CC6">
        <w:rPr>
          <w:rFonts w:ascii="Times New Roman" w:hAnsi="Times New Roman" w:eastAsiaTheme="minorEastAsia" w:cs="Times New Roman" w:hint="default"/>
          <w:b/>
          <w:sz w:val="24"/>
          <w:szCs w:val="24"/>
          <w:lang w:eastAsia="sk-SK"/>
        </w:rPr>
        <w:t>vrhu zá</w:t>
      </w:r>
      <w:r w:rsidRPr="007E6CC6">
        <w:rPr>
          <w:rFonts w:ascii="Times New Roman" w:hAnsi="Times New Roman" w:eastAsiaTheme="minorEastAsia" w:cs="Times New Roman" w:hint="default"/>
          <w:b/>
          <w:sz w:val="24"/>
          <w:szCs w:val="24"/>
          <w:lang w:eastAsia="sk-SK"/>
        </w:rPr>
        <w:t xml:space="preserve">kona: 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Ná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vrh zá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kona, ktorý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m sa mení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 xml:space="preserve"> a dopĺň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a zá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kon Ná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rodnej rady Slovenskej republiky č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 xml:space="preserve">. 311/2001 Z. z. </w:t>
      </w:r>
      <w:r w:rsidR="001A7D6F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Zá</w:t>
      </w:r>
      <w:r w:rsidR="001A7D6F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konní</w:t>
      </w:r>
      <w:r w:rsidR="001A7D6F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k prá</w:t>
      </w:r>
      <w:r w:rsidR="001A7D6F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 xml:space="preserve">ce v 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znení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 xml:space="preserve"> neskorší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ch predpisov.</w:t>
      </w:r>
    </w:p>
    <w:p w:rsidR="004411B0" w:rsidRPr="007E6CC6" w:rsidP="004411B0">
      <w:pPr>
        <w:widowControl w:val="0"/>
        <w:autoSpaceDN w:val="0"/>
        <w:bidi w:val="0"/>
        <w:adjustRightInd w:val="0"/>
        <w:spacing w:after="0" w:line="200" w:lineRule="atLeast"/>
        <w:rPr>
          <w:rFonts w:ascii="Times New Roman" w:hAnsi="Times New Roman" w:eastAsiaTheme="minorEastAsia" w:cs="Times New Roman"/>
          <w:sz w:val="24"/>
          <w:szCs w:val="24"/>
          <w:lang w:eastAsia="sk-SK"/>
        </w:rPr>
      </w:pPr>
    </w:p>
    <w:p w:rsidR="004411B0" w:rsidRPr="007E6CC6" w:rsidP="004411B0">
      <w:pPr>
        <w:widowControl w:val="0"/>
        <w:autoSpaceDN w:val="0"/>
        <w:bidi w:val="0"/>
        <w:adjustRightInd w:val="0"/>
        <w:spacing w:after="0" w:line="200" w:lineRule="atLeast"/>
        <w:rPr>
          <w:rFonts w:ascii="Times New Roman" w:hAnsi="Times New Roman" w:eastAsiaTheme="minorEastAsia" w:cs="Times New Roman"/>
          <w:sz w:val="24"/>
          <w:szCs w:val="24"/>
          <w:lang w:eastAsia="sk-SK"/>
        </w:rPr>
      </w:pPr>
      <w:r w:rsidRPr="007E6CC6">
        <w:rPr>
          <w:rFonts w:ascii="Times New Roman" w:hAnsi="Times New Roman" w:eastAsiaTheme="minorEastAsia" w:cs="Times New Roman" w:hint="default"/>
          <w:b/>
          <w:sz w:val="24"/>
          <w:szCs w:val="24"/>
          <w:lang w:eastAsia="sk-SK"/>
        </w:rPr>
        <w:t>3. Predmet ná</w:t>
      </w:r>
      <w:r w:rsidRPr="007E6CC6">
        <w:rPr>
          <w:rFonts w:ascii="Times New Roman" w:hAnsi="Times New Roman" w:eastAsiaTheme="minorEastAsia" w:cs="Times New Roman" w:hint="default"/>
          <w:b/>
          <w:sz w:val="24"/>
          <w:szCs w:val="24"/>
          <w:lang w:eastAsia="sk-SK"/>
        </w:rPr>
        <w:t>vrhu zá</w:t>
      </w:r>
      <w:r w:rsidRPr="007E6CC6">
        <w:rPr>
          <w:rFonts w:ascii="Times New Roman" w:hAnsi="Times New Roman" w:eastAsiaTheme="minorEastAsia" w:cs="Times New Roman" w:hint="default"/>
          <w:b/>
          <w:sz w:val="24"/>
          <w:szCs w:val="24"/>
          <w:lang w:eastAsia="sk-SK"/>
        </w:rPr>
        <w:t xml:space="preserve">kona </w:t>
      </w:r>
      <w:r w:rsidRPr="007E6CC6">
        <w:rPr>
          <w:rFonts w:ascii="Times New Roman" w:hAnsi="Times New Roman" w:eastAsiaTheme="minorEastAsia" w:cs="Times New Roman"/>
          <w:sz w:val="24"/>
          <w:szCs w:val="24"/>
          <w:lang w:eastAsia="sk-SK"/>
        </w:rPr>
        <w:t>v 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prá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 xml:space="preserve">ve 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Euró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pskej ú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nie upravený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:</w:t>
      </w:r>
      <w:r w:rsidRPr="007E6CC6">
        <w:rPr>
          <w:rFonts w:ascii="Times New Roman" w:hAnsi="Times New Roman" w:eastAsiaTheme="minorEastAsia" w:cs="Times New Roman"/>
          <w:b/>
          <w:sz w:val="24"/>
          <w:szCs w:val="24"/>
          <w:lang w:eastAsia="sk-SK"/>
        </w:rPr>
        <w:t xml:space="preserve"> </w:t>
      </w:r>
      <w:r w:rsidRPr="007E6CC6">
        <w:rPr>
          <w:rFonts w:ascii="Times New Roman" w:hAnsi="Times New Roman" w:eastAsiaTheme="minorEastAsia" w:cs="Times New Roman"/>
          <w:sz w:val="24"/>
          <w:szCs w:val="24"/>
          <w:lang w:eastAsia="sk-SK"/>
        </w:rPr>
        <w:t xml:space="preserve">je </w:t>
      </w:r>
    </w:p>
    <w:p w:rsidR="004411B0" w:rsidRPr="007E6CC6" w:rsidP="004411B0">
      <w:pPr>
        <w:widowControl w:val="0"/>
        <w:autoSpaceDN w:val="0"/>
        <w:bidi w:val="0"/>
        <w:adjustRightInd w:val="0"/>
        <w:spacing w:after="0" w:line="200" w:lineRule="atLeast"/>
        <w:rPr>
          <w:rFonts w:ascii="Times New Roman" w:hAnsi="Times New Roman" w:eastAsiaTheme="minorEastAsia" w:cs="Times New Roman"/>
          <w:sz w:val="24"/>
          <w:szCs w:val="24"/>
          <w:lang w:eastAsia="sk-SK"/>
        </w:rPr>
      </w:pPr>
    </w:p>
    <w:p w:rsidR="004411B0" w:rsidRPr="007E6CC6" w:rsidP="004411B0">
      <w:pPr>
        <w:widowControl w:val="0"/>
        <w:autoSpaceDN w:val="0"/>
        <w:bidi w:val="0"/>
        <w:adjustRightInd w:val="0"/>
        <w:spacing w:after="0" w:line="200" w:lineRule="atLeast"/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</w:pPr>
      <w:r w:rsidRPr="007E6CC6">
        <w:rPr>
          <w:rFonts w:ascii="Times New Roman" w:hAnsi="Times New Roman" w:eastAsiaTheme="minorEastAsia" w:cs="Times New Roman"/>
          <w:sz w:val="24"/>
          <w:szCs w:val="24"/>
          <w:lang w:eastAsia="sk-SK"/>
        </w:rPr>
        <w:t xml:space="preserve">  a) v</w:t>
      </w:r>
      <w:r w:rsidR="001A7D6F">
        <w:rPr>
          <w:rFonts w:ascii="Times New Roman" w:hAnsi="Times New Roman" w:eastAsiaTheme="minorEastAsia" w:cs="Times New Roman"/>
          <w:sz w:val="24"/>
          <w:szCs w:val="24"/>
          <w:lang w:eastAsia="sk-SK"/>
        </w:rPr>
        <w:t xml:space="preserve"> 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primá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rnom prá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ve:</w:t>
      </w:r>
    </w:p>
    <w:p w:rsidR="004411B0" w:rsidRPr="007E6CC6" w:rsidP="004411B0">
      <w:pPr>
        <w:widowControl w:val="0"/>
        <w:autoSpaceDN w:val="0"/>
        <w:bidi w:val="0"/>
        <w:adjustRightInd w:val="0"/>
        <w:spacing w:after="0" w:line="200" w:lineRule="atLeast"/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</w:pPr>
    </w:p>
    <w:p w:rsidR="004411B0" w:rsidRPr="007E6CC6" w:rsidP="004411B0">
      <w:pPr>
        <w:widowControl w:val="0"/>
        <w:autoSpaceDN w:val="0"/>
        <w:bidi w:val="0"/>
        <w:adjustRightInd w:val="0"/>
        <w:spacing w:after="60" w:line="252" w:lineRule="auto"/>
        <w:ind w:left="709"/>
        <w:jc w:val="both"/>
        <w:rPr>
          <w:rFonts w:ascii="Calibri" w:eastAsia="Times New Roman" w:hAnsi="Times New Roman" w:cs="Times New Roman"/>
          <w:szCs w:val="24"/>
          <w:lang w:eastAsia="sk-SK" w:bidi="hi-IN"/>
        </w:rPr>
      </w:pPr>
      <w:r w:rsidRPr="007E6CC6">
        <w:rPr>
          <w:rFonts w:ascii="Times New Roman" w:hAnsi="Times New Roman" w:cs="Times New Roman"/>
          <w:sz w:val="24"/>
          <w:szCs w:val="24"/>
          <w:lang w:eastAsia="sk-SK" w:bidi="hi-IN"/>
        </w:rPr>
        <w:t>čl. 136 a 137 Zmluvy o založení Európskeho spoločenstva. Podľa čl. 137 ods. 2 písm. b) Zmluvy o založení Európskeho spoločenstva môže Rada v oblastiach uvede</w:t>
      </w:r>
      <w:r w:rsidR="00B67132">
        <w:rPr>
          <w:rFonts w:ascii="Times New Roman" w:hAnsi="Times New Roman" w:cs="Times New Roman"/>
          <w:sz w:val="24"/>
          <w:szCs w:val="24"/>
          <w:lang w:eastAsia="sk-SK" w:bidi="hi-IN"/>
        </w:rPr>
        <w:t>ných v odseku 1 písm. a) až i).</w:t>
      </w:r>
      <w:r w:rsidR="00F24922">
        <w:rPr>
          <w:rFonts w:ascii="Times New Roman" w:hAnsi="Times New Roman" w:cs="Times New Roman"/>
          <w:sz w:val="24"/>
          <w:szCs w:val="24"/>
          <w:lang w:eastAsia="sk-SK" w:bidi="hi-IN"/>
        </w:rPr>
        <w:t xml:space="preserve"> </w:t>
      </w:r>
      <w:r w:rsidRPr="00F24922">
        <w:rPr>
          <w:rFonts w:ascii="Times New Roman" w:hAnsi="Times New Roman" w:cs="Times New Roman"/>
          <w:sz w:val="24"/>
          <w:szCs w:val="24"/>
          <w:lang w:eastAsia="sk-SK" w:bidi="hi-IN"/>
        </w:rPr>
        <w:t>a)</w:t>
      </w:r>
      <w:r w:rsidRPr="007E6CC6">
        <w:rPr>
          <w:rFonts w:ascii="Times New Roman" w:hAnsi="Times New Roman" w:cs="Times New Roman"/>
          <w:sz w:val="24"/>
          <w:szCs w:val="24"/>
          <w:lang w:eastAsia="sk-SK" w:bidi="hi-IN"/>
        </w:rPr>
        <w:t xml:space="preserve"> zlepšovanie pracovného prostredia najmä s ohľadom na ochranu zdravia a bezpečnosti pracovníkov; b) pracovné podmienky; c) sociálne zabezpečenie a sociálna ochrana pracovníkov; d) ochrana pracovníkov pri skončení pracovnej zmluvy; e) informovanosť a porady s pracovníkmi; f) zastupovanie a kolektívn</w:t>
      </w:r>
      <w:r w:rsidR="00882D43">
        <w:rPr>
          <w:rFonts w:ascii="Times New Roman" w:hAnsi="Times New Roman" w:cs="Times New Roman"/>
          <w:sz w:val="24"/>
          <w:szCs w:val="24"/>
          <w:lang w:eastAsia="sk-SK" w:bidi="hi-IN"/>
        </w:rPr>
        <w:t xml:space="preserve">a ochrana záujmov pracujúcich a </w:t>
      </w:r>
      <w:r w:rsidRPr="007E6CC6">
        <w:rPr>
          <w:rFonts w:ascii="Times New Roman" w:hAnsi="Times New Roman" w:cs="Times New Roman"/>
          <w:sz w:val="24"/>
          <w:szCs w:val="24"/>
          <w:lang w:eastAsia="sk-SK" w:bidi="hi-IN"/>
        </w:rPr>
        <w:t xml:space="preserve">zamestnávateľov, vrátane spolurozhodovania, s výnimkou odseku 5; g) podmienky zamestnávania štátnych príslušníkov tretích krajín s riadnym pobytom na území spoločenstva; h) integrácia osôb vylúčených z trhu práce, bez toho, aby bol dotknutý článok 150; i) rovnosť medzi mužmi a ženami, pokiaľ ide o rovnaké príležitosti na trhu práce a rovnaké zaobchádzanie v práci;) prijímať vo forme smerníc minimálne požiadavky na ich postupné uskutočňovanie so zreteľom na podmienky a technické predpisy prijímané v každom z členských štátov. Takéto smernice nesmú ukladať také správne, finančné a právne obmedzenia, ktoré by bránili vzniku a rozvoju malých a stredných podnikov. </w:t>
      </w:r>
    </w:p>
    <w:p w:rsidR="004411B0" w:rsidRPr="007E6CC6" w:rsidP="004411B0">
      <w:pPr>
        <w:widowControl w:val="0"/>
        <w:autoSpaceDN w:val="0"/>
        <w:bidi w:val="0"/>
        <w:adjustRightInd w:val="0"/>
        <w:spacing w:after="0" w:line="200" w:lineRule="atLeast"/>
        <w:rPr>
          <w:rFonts w:ascii="Times New Roman" w:hAnsi="Times New Roman" w:eastAsiaTheme="minorEastAsia" w:cs="Times New Roman"/>
          <w:sz w:val="24"/>
          <w:szCs w:val="24"/>
          <w:lang w:eastAsia="sk-SK"/>
        </w:rPr>
      </w:pPr>
    </w:p>
    <w:p w:rsidR="004411B0" w:rsidRPr="007E6CC6" w:rsidP="004411B0">
      <w:pPr>
        <w:widowControl w:val="0"/>
        <w:autoSpaceDN w:val="0"/>
        <w:bidi w:val="0"/>
        <w:adjustRightInd w:val="0"/>
        <w:spacing w:after="0" w:line="200" w:lineRule="atLeast"/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</w:pPr>
      <w:r w:rsidRPr="007E6CC6">
        <w:rPr>
          <w:rFonts w:ascii="Times New Roman" w:hAnsi="Times New Roman" w:eastAsiaTheme="minorEastAsia" w:cs="Times New Roman"/>
          <w:sz w:val="24"/>
          <w:szCs w:val="24"/>
          <w:lang w:eastAsia="sk-SK"/>
        </w:rPr>
        <w:t xml:space="preserve">  b) v</w:t>
      </w:r>
      <w:r w:rsidR="001A7D6F">
        <w:rPr>
          <w:rFonts w:ascii="Times New Roman" w:hAnsi="Times New Roman" w:eastAsiaTheme="minorEastAsia" w:cs="Times New Roman"/>
          <w:sz w:val="24"/>
          <w:szCs w:val="24"/>
          <w:lang w:eastAsia="sk-SK"/>
        </w:rPr>
        <w:t xml:space="preserve"> 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sekundá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rnom prá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ve:</w:t>
      </w:r>
    </w:p>
    <w:p w:rsidR="004411B0" w:rsidRPr="007E6CC6" w:rsidP="004411B0">
      <w:pPr>
        <w:widowControl w:val="0"/>
        <w:autoSpaceDN w:val="0"/>
        <w:bidi w:val="0"/>
        <w:adjustRightInd w:val="0"/>
        <w:spacing w:after="0" w:line="200" w:lineRule="atLeast"/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</w:pPr>
    </w:p>
    <w:p w:rsidR="004411B0" w:rsidRPr="007E6CC6" w:rsidP="004411B0">
      <w:pPr>
        <w:widowControl w:val="0"/>
        <w:autoSpaceDN w:val="0"/>
        <w:bidi w:val="0"/>
        <w:adjustRightInd w:val="0"/>
        <w:spacing w:after="60" w:line="252" w:lineRule="auto"/>
        <w:ind w:left="709"/>
        <w:jc w:val="both"/>
        <w:rPr>
          <w:rFonts w:ascii="Calibri" w:eastAsia="Times New Roman" w:hAnsi="Times New Roman" w:cs="Times New Roman"/>
          <w:szCs w:val="24"/>
          <w:lang w:eastAsia="sk-SK" w:bidi="hi-IN"/>
        </w:rPr>
      </w:pPr>
      <w:r w:rsidRPr="007E6CC6">
        <w:rPr>
          <w:rFonts w:ascii="Times New Roman" w:hAnsi="Times New Roman" w:cs="Times New Roman"/>
          <w:sz w:val="24"/>
          <w:szCs w:val="24"/>
          <w:lang w:eastAsia="sk-SK" w:bidi="hi-IN"/>
        </w:rPr>
        <w:t>smernica</w:t>
      </w:r>
      <w:r>
        <w:rPr>
          <w:rFonts w:ascii="Times New Roman" w:hAnsi="Times New Roman" w:cs="Times New Roman"/>
          <w:sz w:val="24"/>
          <w:szCs w:val="24"/>
          <w:lang w:eastAsia="sk-SK" w:bidi="hi-IN"/>
        </w:rPr>
        <w:t xml:space="preserve"> Európskeho parlamentu a  </w:t>
      </w:r>
      <w:r w:rsidRPr="007E6CC6">
        <w:rPr>
          <w:rFonts w:ascii="Times New Roman" w:hAnsi="Times New Roman" w:cs="Times New Roman"/>
          <w:sz w:val="24"/>
          <w:szCs w:val="24"/>
          <w:lang w:eastAsia="sk-SK" w:bidi="hi-IN"/>
        </w:rPr>
        <w:t>Rady </w:t>
      </w:r>
      <w:r>
        <w:rPr>
          <w:rFonts w:ascii="Times New Roman" w:hAnsi="Times New Roman" w:cs="Times New Roman"/>
          <w:sz w:val="24"/>
          <w:szCs w:val="24"/>
          <w:lang w:eastAsia="sk-SK" w:bidi="hi-IN"/>
        </w:rPr>
        <w:t>2003/88/ES zo 4. novembra </w:t>
      </w:r>
      <w:r w:rsidRPr="007E6CC6">
        <w:rPr>
          <w:rFonts w:ascii="Times New Roman" w:hAnsi="Times New Roman" w:cs="Times New Roman"/>
          <w:sz w:val="24"/>
          <w:szCs w:val="24"/>
          <w:lang w:eastAsia="sk-SK" w:bidi="hi-IN"/>
        </w:rPr>
        <w:t xml:space="preserve">2003 </w:t>
      </w:r>
      <w:r w:rsidR="00326001">
        <w:rPr>
          <w:rFonts w:ascii="Times New Roman" w:hAnsi="Times New Roman" w:cs="Times New Roman"/>
          <w:sz w:val="24"/>
          <w:szCs w:val="24"/>
          <w:lang w:eastAsia="sk-SK" w:bidi="hi-IN"/>
        </w:rPr>
        <w:br/>
      </w:r>
      <w:r w:rsidRPr="007E6CC6">
        <w:rPr>
          <w:rFonts w:ascii="Times New Roman" w:hAnsi="Times New Roman" w:cs="Times New Roman"/>
          <w:sz w:val="24"/>
          <w:szCs w:val="24"/>
          <w:lang w:eastAsia="sk-SK" w:bidi="hi-IN"/>
        </w:rPr>
        <w:t xml:space="preserve">o  niektorých aspektoch organizácie pracovného času </w:t>
      </w:r>
      <w:r w:rsidRPr="007E6CC6">
        <w:rPr>
          <w:rFonts w:ascii="Times New Roman" w:hAnsi="Times New Roman" w:cs="Times New Roman"/>
          <w:i/>
          <w:sz w:val="24"/>
          <w:szCs w:val="24"/>
          <w:lang w:eastAsia="sk-SK" w:bidi="hi-IN"/>
        </w:rPr>
        <w:t>.</w:t>
      </w:r>
    </w:p>
    <w:p w:rsidR="004411B0" w:rsidRPr="007E6CC6" w:rsidP="004411B0">
      <w:pPr>
        <w:widowControl w:val="0"/>
        <w:autoSpaceDN w:val="0"/>
        <w:bidi w:val="0"/>
        <w:adjustRightInd w:val="0"/>
        <w:spacing w:after="60" w:line="252" w:lineRule="auto"/>
        <w:ind w:left="709"/>
        <w:jc w:val="both"/>
        <w:rPr>
          <w:rFonts w:ascii="Calibri" w:eastAsia="Times New Roman" w:hAnsi="Times New Roman" w:cs="Times New Roman"/>
          <w:szCs w:val="24"/>
          <w:lang w:eastAsia="sk-SK" w:bidi="hi-IN"/>
        </w:rPr>
      </w:pPr>
    </w:p>
    <w:p w:rsidR="004411B0" w:rsidRPr="007E6CC6" w:rsidP="004411B0">
      <w:pPr>
        <w:widowControl w:val="0"/>
        <w:autoSpaceDN w:val="0"/>
        <w:bidi w:val="0"/>
        <w:adjustRightInd w:val="0"/>
        <w:spacing w:after="0" w:line="200" w:lineRule="atLeast"/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</w:pPr>
      <w:r w:rsidRPr="007E6CC6">
        <w:rPr>
          <w:rFonts w:ascii="Times New Roman" w:hAnsi="Times New Roman" w:eastAsiaTheme="minorEastAsia" w:cs="Times New Roman"/>
          <w:sz w:val="24"/>
          <w:szCs w:val="24"/>
          <w:lang w:eastAsia="sk-SK"/>
        </w:rPr>
        <w:t xml:space="preserve">  c) v</w:t>
      </w:r>
      <w:r w:rsidR="001A7D6F">
        <w:rPr>
          <w:rFonts w:ascii="Times New Roman" w:hAnsi="Times New Roman" w:eastAsiaTheme="minorEastAsia" w:cs="Times New Roman"/>
          <w:sz w:val="24"/>
          <w:szCs w:val="24"/>
          <w:lang w:eastAsia="sk-SK"/>
        </w:rPr>
        <w:t xml:space="preserve"> 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judikatú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re Sú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dneho dvora Euró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pskej ú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nie:  nie je obsiahnutá.</w:t>
      </w:r>
    </w:p>
    <w:p w:rsidR="004411B0" w:rsidRPr="007E6CC6" w:rsidP="004411B0">
      <w:pPr>
        <w:widowControl w:val="0"/>
        <w:autoSpaceDN w:val="0"/>
        <w:bidi w:val="0"/>
        <w:adjustRightInd w:val="0"/>
        <w:spacing w:after="0" w:line="200" w:lineRule="atLeast"/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</w:pPr>
    </w:p>
    <w:p w:rsidR="004411B0" w:rsidRPr="007E6CC6" w:rsidP="004411B0">
      <w:pPr>
        <w:widowControl w:val="0"/>
        <w:autoSpaceDN w:val="0"/>
        <w:bidi w:val="0"/>
        <w:adjustRightInd w:val="0"/>
        <w:spacing w:after="0" w:line="200" w:lineRule="atLeast"/>
        <w:rPr>
          <w:rFonts w:ascii="Times New Roman" w:hAnsi="Times New Roman" w:eastAsiaTheme="minorEastAsia" w:cs="Times New Roman"/>
          <w:sz w:val="24"/>
          <w:szCs w:val="24"/>
          <w:lang w:eastAsia="sk-SK"/>
        </w:rPr>
      </w:pPr>
      <w:r w:rsidRPr="007E6CC6">
        <w:rPr>
          <w:rFonts w:ascii="Times New Roman" w:hAnsi="Times New Roman" w:eastAsiaTheme="minorEastAsia" w:cs="Times New Roman" w:hint="default"/>
          <w:b/>
          <w:sz w:val="24"/>
          <w:szCs w:val="24"/>
          <w:lang w:eastAsia="sk-SK"/>
        </w:rPr>
        <w:t>4. Zá</w:t>
      </w:r>
      <w:r w:rsidRPr="007E6CC6">
        <w:rPr>
          <w:rFonts w:ascii="Times New Roman" w:hAnsi="Times New Roman" w:eastAsiaTheme="minorEastAsia" w:cs="Times New Roman" w:hint="default"/>
          <w:b/>
          <w:sz w:val="24"/>
          <w:szCs w:val="24"/>
          <w:lang w:eastAsia="sk-SK"/>
        </w:rPr>
        <w:t>vä</w:t>
      </w:r>
      <w:r w:rsidRPr="007E6CC6">
        <w:rPr>
          <w:rFonts w:ascii="Times New Roman" w:hAnsi="Times New Roman" w:eastAsiaTheme="minorEastAsia" w:cs="Times New Roman" w:hint="default"/>
          <w:b/>
          <w:sz w:val="24"/>
          <w:szCs w:val="24"/>
          <w:lang w:eastAsia="sk-SK"/>
        </w:rPr>
        <w:t>zky Slovenskej republiky vo vzť</w:t>
      </w:r>
      <w:r w:rsidRPr="007E6CC6">
        <w:rPr>
          <w:rFonts w:ascii="Times New Roman" w:hAnsi="Times New Roman" w:eastAsiaTheme="minorEastAsia" w:cs="Times New Roman" w:hint="default"/>
          <w:b/>
          <w:sz w:val="24"/>
          <w:szCs w:val="24"/>
          <w:lang w:eastAsia="sk-SK"/>
        </w:rPr>
        <w:t>ahu k </w:t>
      </w:r>
      <w:r w:rsidRPr="007E6CC6">
        <w:rPr>
          <w:rFonts w:ascii="Times New Roman" w:hAnsi="Times New Roman" w:eastAsiaTheme="minorEastAsia" w:cs="Times New Roman" w:hint="default"/>
          <w:b/>
          <w:sz w:val="24"/>
          <w:szCs w:val="24"/>
          <w:lang w:eastAsia="sk-SK"/>
        </w:rPr>
        <w:t>Euró</w:t>
      </w:r>
      <w:r w:rsidRPr="007E6CC6">
        <w:rPr>
          <w:rFonts w:ascii="Times New Roman" w:hAnsi="Times New Roman" w:eastAsiaTheme="minorEastAsia" w:cs="Times New Roman" w:hint="default"/>
          <w:b/>
          <w:sz w:val="24"/>
          <w:szCs w:val="24"/>
          <w:lang w:eastAsia="sk-SK"/>
        </w:rPr>
        <w:t>pskej ú</w:t>
      </w:r>
      <w:r w:rsidRPr="007E6CC6">
        <w:rPr>
          <w:rFonts w:ascii="Times New Roman" w:hAnsi="Times New Roman" w:eastAsiaTheme="minorEastAsia" w:cs="Times New Roman" w:hint="default"/>
          <w:b/>
          <w:sz w:val="24"/>
          <w:szCs w:val="24"/>
          <w:lang w:eastAsia="sk-SK"/>
        </w:rPr>
        <w:t>nii:</w:t>
      </w:r>
    </w:p>
    <w:p w:rsidR="004411B0" w:rsidRPr="007E6CC6" w:rsidP="004411B0">
      <w:pPr>
        <w:widowControl w:val="0"/>
        <w:autoSpaceDN w:val="0"/>
        <w:bidi w:val="0"/>
        <w:adjustRightInd w:val="0"/>
        <w:spacing w:after="0" w:line="200" w:lineRule="atLeast"/>
        <w:rPr>
          <w:rFonts w:ascii="Times New Roman" w:hAnsi="Times New Roman" w:eastAsiaTheme="minorEastAsia" w:cs="Times New Roman"/>
          <w:sz w:val="24"/>
          <w:szCs w:val="24"/>
          <w:lang w:eastAsia="sk-SK"/>
        </w:rPr>
      </w:pPr>
    </w:p>
    <w:p w:rsidR="004411B0" w:rsidRPr="007E6CC6" w:rsidP="004411B0">
      <w:pPr>
        <w:widowControl w:val="0"/>
        <w:autoSpaceDN w:val="0"/>
        <w:bidi w:val="0"/>
        <w:adjustRightInd w:val="0"/>
        <w:spacing w:after="0" w:line="200" w:lineRule="atLeast"/>
        <w:rPr>
          <w:rFonts w:ascii="Times New Roman" w:hAnsi="Times New Roman" w:eastAsiaTheme="minorEastAsia" w:cs="Times New Roman"/>
          <w:sz w:val="24"/>
          <w:szCs w:val="24"/>
          <w:lang w:eastAsia="sk-SK"/>
        </w:rPr>
      </w:pPr>
    </w:p>
    <w:p w:rsidR="004411B0" w:rsidRPr="007E6CC6" w:rsidP="004411B0">
      <w:pPr>
        <w:widowControl w:val="0"/>
        <w:autoSpaceDN w:val="0"/>
        <w:bidi w:val="0"/>
        <w:adjustRightInd w:val="0"/>
        <w:spacing w:after="60" w:line="252" w:lineRule="auto"/>
        <w:ind w:left="568" w:hanging="284"/>
        <w:jc w:val="both"/>
        <w:rPr>
          <w:rFonts w:ascii="Calibri" w:eastAsia="Times New Roman" w:hAnsi="Times New Roman" w:cs="Times New Roman"/>
          <w:szCs w:val="24"/>
          <w:lang w:eastAsia="sk-SK" w:bidi="hi-IN"/>
        </w:rPr>
      </w:pPr>
      <w:r w:rsidRPr="007E6CC6">
        <w:rPr>
          <w:rFonts w:ascii="Times New Roman" w:hAnsi="Times New Roman" w:cs="Times New Roman"/>
          <w:sz w:val="24"/>
          <w:szCs w:val="24"/>
          <w:lang w:eastAsia="sk-SK" w:bidi="hi-IN"/>
        </w:rPr>
        <w:t>a)</w:t>
      </w:r>
      <w:r w:rsidRPr="007E6CC6">
        <w:rPr>
          <w:rFonts w:ascii="Times New Roman" w:hAnsi="Times New Roman" w:cs="Times New Roman"/>
          <w:i/>
          <w:sz w:val="24"/>
          <w:szCs w:val="24"/>
          <w:lang w:eastAsia="sk-SK" w:bidi="hi-IN"/>
        </w:rPr>
        <w:t xml:space="preserve"> identifikácia záväzkov vyplývajúcich z Aktu o podmienkach pristúpenia pripojenom k</w:t>
      </w:r>
      <w:r w:rsidR="001A7D6F">
        <w:rPr>
          <w:rFonts w:ascii="Times New Roman" w:hAnsi="Times New Roman" w:cs="Times New Roman"/>
          <w:i/>
          <w:sz w:val="24"/>
          <w:szCs w:val="24"/>
          <w:lang w:eastAsia="sk-SK" w:bidi="hi-IN"/>
        </w:rPr>
        <w:t> </w:t>
      </w:r>
      <w:r w:rsidRPr="007E6CC6">
        <w:rPr>
          <w:rFonts w:ascii="Times New Roman" w:hAnsi="Times New Roman" w:cs="Times New Roman"/>
          <w:i/>
          <w:sz w:val="24"/>
          <w:szCs w:val="24"/>
          <w:lang w:eastAsia="sk-SK" w:bidi="hi-IN"/>
        </w:rPr>
        <w:t>Zmluve</w:t>
      </w:r>
      <w:r w:rsidR="001A7D6F">
        <w:rPr>
          <w:rFonts w:ascii="Times New Roman" w:hAnsi="Times New Roman" w:cs="Times New Roman"/>
          <w:i/>
          <w:sz w:val="24"/>
          <w:szCs w:val="24"/>
          <w:lang w:eastAsia="sk-SK" w:bidi="hi-IN"/>
        </w:rPr>
        <w:t xml:space="preserve"> </w:t>
      </w:r>
      <w:r w:rsidRPr="007E6CC6">
        <w:rPr>
          <w:rFonts w:ascii="Times New Roman" w:hAnsi="Times New Roman" w:cs="Times New Roman"/>
          <w:i/>
          <w:sz w:val="24"/>
          <w:szCs w:val="24"/>
          <w:lang w:eastAsia="sk-SK" w:bidi="hi-IN"/>
        </w:rPr>
        <w:t>o</w:t>
      </w:r>
      <w:r w:rsidR="001A7D6F">
        <w:rPr>
          <w:rFonts w:ascii="Times New Roman" w:hAnsi="Times New Roman" w:cs="Times New Roman"/>
          <w:i/>
          <w:sz w:val="24"/>
          <w:szCs w:val="24"/>
          <w:lang w:eastAsia="sk-SK" w:bidi="hi-IN"/>
        </w:rPr>
        <w:t xml:space="preserve"> pristúpení</w:t>
      </w:r>
      <w:r w:rsidRPr="007E6CC6">
        <w:rPr>
          <w:rFonts w:ascii="Times New Roman" w:hAnsi="Times New Roman" w:cs="Times New Roman"/>
          <w:i/>
          <w:sz w:val="24"/>
          <w:szCs w:val="24"/>
          <w:lang w:eastAsia="sk-SK" w:bidi="hi-IN"/>
        </w:rPr>
        <w:t xml:space="preserve"> Slovenskej republiky k</w:t>
      </w:r>
      <w:r w:rsidR="001A7D6F">
        <w:rPr>
          <w:rFonts w:ascii="Times New Roman" w:hAnsi="Times New Roman" w:cs="Times New Roman"/>
          <w:i/>
          <w:sz w:val="24"/>
          <w:szCs w:val="24"/>
          <w:lang w:eastAsia="sk-SK" w:bidi="hi-IN"/>
        </w:rPr>
        <w:t xml:space="preserve"> </w:t>
      </w:r>
      <w:r w:rsidRPr="007E6CC6">
        <w:rPr>
          <w:rFonts w:ascii="Times New Roman" w:hAnsi="Times New Roman" w:cs="Times New Roman"/>
          <w:i/>
          <w:sz w:val="24"/>
          <w:szCs w:val="24"/>
          <w:lang w:eastAsia="sk-SK" w:bidi="hi-IN"/>
        </w:rPr>
        <w:t xml:space="preserve">Európskej únii: </w:t>
      </w:r>
    </w:p>
    <w:p w:rsidR="004411B0" w:rsidRPr="007E6CC6" w:rsidP="004411B0">
      <w:pPr>
        <w:widowControl w:val="0"/>
        <w:autoSpaceDN w:val="0"/>
        <w:bidi w:val="0"/>
        <w:adjustRightInd w:val="0"/>
        <w:spacing w:after="60" w:line="252" w:lineRule="auto"/>
        <w:ind w:left="567"/>
        <w:jc w:val="both"/>
        <w:rPr>
          <w:rFonts w:ascii="Calibri" w:eastAsia="Times New Roman" w:hAnsi="Times New Roman" w:cs="Times New Roman"/>
          <w:szCs w:val="24"/>
          <w:lang w:eastAsia="sk-SK"/>
        </w:rPr>
      </w:pPr>
    </w:p>
    <w:p w:rsidR="004411B0" w:rsidRPr="007E6CC6" w:rsidP="004411B0">
      <w:pPr>
        <w:widowControl w:val="0"/>
        <w:autoSpaceDN w:val="0"/>
        <w:bidi w:val="0"/>
        <w:adjustRightInd w:val="0"/>
        <w:spacing w:after="60" w:line="252" w:lineRule="auto"/>
        <w:ind w:left="567"/>
        <w:jc w:val="both"/>
        <w:rPr>
          <w:rFonts w:ascii="Calibri" w:eastAsia="Times New Roman" w:hAnsi="Times New Roman" w:cs="Times New Roman"/>
          <w:szCs w:val="24"/>
          <w:lang w:eastAsia="sk-SK"/>
        </w:rPr>
      </w:pPr>
      <w:r w:rsidRPr="007E6CC6">
        <w:rPr>
          <w:rFonts w:ascii="Times New Roman" w:hAnsi="Times New Roman" w:cs="Times New Roman"/>
          <w:sz w:val="24"/>
          <w:szCs w:val="24"/>
          <w:lang w:eastAsia="sk-SK"/>
        </w:rPr>
        <w:t>Bezpredmetné.</w:t>
      </w:r>
    </w:p>
    <w:p w:rsidR="004411B0" w:rsidRPr="007E6CC6" w:rsidP="004411B0">
      <w:pPr>
        <w:widowControl w:val="0"/>
        <w:autoSpaceDN w:val="0"/>
        <w:bidi w:val="0"/>
        <w:adjustRightInd w:val="0"/>
        <w:spacing w:after="60" w:line="252" w:lineRule="auto"/>
        <w:jc w:val="both"/>
        <w:rPr>
          <w:rFonts w:ascii="Calibri" w:eastAsia="Times New Roman" w:hAnsi="Times New Roman" w:cs="Times New Roman"/>
          <w:szCs w:val="24"/>
          <w:lang w:eastAsia="sk-SK"/>
        </w:rPr>
      </w:pPr>
    </w:p>
    <w:p w:rsidR="004411B0" w:rsidRPr="007E6CC6" w:rsidP="004411B0">
      <w:pPr>
        <w:widowControl w:val="0"/>
        <w:autoSpaceDN w:val="0"/>
        <w:bidi w:val="0"/>
        <w:adjustRightInd w:val="0"/>
        <w:spacing w:after="60" w:line="252" w:lineRule="auto"/>
        <w:ind w:left="568" w:hanging="284"/>
        <w:jc w:val="both"/>
        <w:rPr>
          <w:rFonts w:ascii="Calibri" w:eastAsia="Times New Roman" w:hAnsi="Times New Roman" w:cs="Times New Roman"/>
          <w:szCs w:val="24"/>
          <w:lang w:eastAsia="sk-SK" w:bidi="hi-IN"/>
        </w:rPr>
      </w:pPr>
      <w:r w:rsidRPr="007E6CC6">
        <w:rPr>
          <w:rFonts w:ascii="Times New Roman" w:hAnsi="Times New Roman" w:cs="Times New Roman"/>
          <w:sz w:val="24"/>
          <w:szCs w:val="24"/>
          <w:lang w:eastAsia="sk-SK" w:bidi="hi-IN"/>
        </w:rPr>
        <w:t>b)</w:t>
      </w:r>
      <w:r w:rsidRPr="007E6CC6">
        <w:rPr>
          <w:rFonts w:ascii="Times New Roman" w:hAnsi="Times New Roman" w:cs="Times New Roman"/>
          <w:i/>
          <w:sz w:val="24"/>
          <w:szCs w:val="24"/>
          <w:lang w:eastAsia="sk-SK" w:bidi="hi-IN"/>
        </w:rPr>
        <w:t xml:space="preserve"> identifikácia prechodných období vyplývajúcich z </w:t>
      </w:r>
      <w:r w:rsidR="001A7D6F">
        <w:rPr>
          <w:rFonts w:ascii="Times New Roman" w:hAnsi="Times New Roman" w:cs="Times New Roman"/>
          <w:i/>
          <w:sz w:val="24"/>
          <w:szCs w:val="24"/>
          <w:lang w:eastAsia="sk-SK" w:bidi="hi-IN"/>
        </w:rPr>
        <w:t xml:space="preserve">Aktu o </w:t>
      </w:r>
      <w:r w:rsidRPr="007E6CC6">
        <w:rPr>
          <w:rFonts w:ascii="Times New Roman" w:hAnsi="Times New Roman" w:cs="Times New Roman"/>
          <w:i/>
          <w:sz w:val="24"/>
          <w:szCs w:val="24"/>
          <w:lang w:eastAsia="sk-SK" w:bidi="hi-IN"/>
        </w:rPr>
        <w:t>podmienkach pristúpenia pripojenom k Zmluve o </w:t>
      </w:r>
      <w:r w:rsidR="001A7D6F">
        <w:rPr>
          <w:rFonts w:ascii="Times New Roman" w:hAnsi="Times New Roman" w:cs="Times New Roman"/>
          <w:i/>
          <w:sz w:val="24"/>
          <w:szCs w:val="24"/>
          <w:lang w:eastAsia="sk-SK" w:bidi="hi-IN"/>
        </w:rPr>
        <w:t>pristúpení</w:t>
      </w:r>
      <w:r w:rsidRPr="007E6CC6">
        <w:rPr>
          <w:rFonts w:ascii="Times New Roman" w:hAnsi="Times New Roman" w:cs="Times New Roman"/>
          <w:i/>
          <w:sz w:val="24"/>
          <w:szCs w:val="24"/>
          <w:lang w:eastAsia="sk-SK" w:bidi="hi-IN"/>
        </w:rPr>
        <w:t xml:space="preserve"> Slovenskej republiky k</w:t>
      </w:r>
      <w:r w:rsidR="001A7D6F">
        <w:rPr>
          <w:rFonts w:ascii="Times New Roman" w:hAnsi="Times New Roman" w:cs="Times New Roman"/>
          <w:i/>
          <w:sz w:val="24"/>
          <w:szCs w:val="24"/>
          <w:lang w:eastAsia="sk-SK" w:bidi="hi-IN"/>
        </w:rPr>
        <w:t xml:space="preserve"> </w:t>
      </w:r>
      <w:r w:rsidRPr="007E6CC6">
        <w:rPr>
          <w:rFonts w:ascii="Times New Roman" w:hAnsi="Times New Roman" w:cs="Times New Roman"/>
          <w:i/>
          <w:sz w:val="24"/>
          <w:szCs w:val="24"/>
          <w:lang w:eastAsia="sk-SK" w:bidi="hi-IN"/>
        </w:rPr>
        <w:t xml:space="preserve">Európskej únii: </w:t>
      </w:r>
    </w:p>
    <w:p w:rsidR="004411B0" w:rsidRPr="007E6CC6" w:rsidP="004411B0">
      <w:pPr>
        <w:widowControl w:val="0"/>
        <w:autoSpaceDN w:val="0"/>
        <w:bidi w:val="0"/>
        <w:adjustRightInd w:val="0"/>
        <w:spacing w:after="60" w:line="252" w:lineRule="auto"/>
        <w:ind w:left="567"/>
        <w:jc w:val="both"/>
        <w:rPr>
          <w:rFonts w:ascii="Calibri" w:eastAsia="Times New Roman" w:hAnsi="Times New Roman" w:cs="Times New Roman"/>
          <w:szCs w:val="24"/>
          <w:lang w:eastAsia="sk-SK" w:bidi="hi-IN"/>
        </w:rPr>
      </w:pPr>
    </w:p>
    <w:p w:rsidR="004411B0" w:rsidRPr="007E6CC6" w:rsidP="004411B0">
      <w:pPr>
        <w:widowControl w:val="0"/>
        <w:autoSpaceDN w:val="0"/>
        <w:bidi w:val="0"/>
        <w:adjustRightInd w:val="0"/>
        <w:spacing w:after="60" w:line="252" w:lineRule="auto"/>
        <w:ind w:left="567"/>
        <w:jc w:val="both"/>
        <w:rPr>
          <w:rFonts w:ascii="Calibri" w:eastAsia="Times New Roman" w:hAnsi="Times New Roman" w:cs="Times New Roman"/>
          <w:szCs w:val="24"/>
          <w:lang w:eastAsia="sk-SK" w:bidi="hi-IN"/>
        </w:rPr>
      </w:pPr>
      <w:r w:rsidRPr="007E6CC6">
        <w:rPr>
          <w:rFonts w:ascii="Times New Roman" w:hAnsi="Times New Roman" w:cs="Times New Roman"/>
          <w:sz w:val="24"/>
          <w:szCs w:val="24"/>
          <w:lang w:eastAsia="sk-SK" w:bidi="hi-IN"/>
        </w:rPr>
        <w:t>Bezpredmetné.</w:t>
      </w:r>
    </w:p>
    <w:p w:rsidR="004411B0" w:rsidRPr="007E6CC6" w:rsidP="004411B0">
      <w:pPr>
        <w:widowControl w:val="0"/>
        <w:tabs>
          <w:tab w:val="left" w:pos="360"/>
        </w:tabs>
        <w:autoSpaceDE w:val="0"/>
        <w:autoSpaceDN w:val="0"/>
        <w:bidi w:val="0"/>
        <w:adjustRightInd w:val="0"/>
        <w:spacing w:after="60" w:line="252" w:lineRule="auto"/>
        <w:jc w:val="both"/>
        <w:rPr>
          <w:rFonts w:ascii="Times New Roman" w:hAnsi="Times New Roman" w:eastAsiaTheme="minorEastAsia" w:cs="Times New Roman"/>
          <w:b/>
          <w:sz w:val="28"/>
          <w:szCs w:val="24"/>
          <w:lang w:eastAsia="sk-SK"/>
        </w:rPr>
      </w:pPr>
    </w:p>
    <w:p w:rsidR="004411B0" w:rsidRPr="007E6CC6" w:rsidP="004411B0">
      <w:pPr>
        <w:widowControl w:val="0"/>
        <w:autoSpaceDN w:val="0"/>
        <w:bidi w:val="0"/>
        <w:adjustRightInd w:val="0"/>
        <w:spacing w:after="60" w:line="252" w:lineRule="auto"/>
        <w:ind w:left="568" w:hanging="284"/>
        <w:jc w:val="both"/>
        <w:rPr>
          <w:rFonts w:ascii="Calibri" w:eastAsia="Times New Roman" w:hAnsi="Times New Roman" w:cs="Times New Roman"/>
          <w:szCs w:val="24"/>
          <w:lang w:eastAsia="sk-SK" w:bidi="hi-IN"/>
        </w:rPr>
      </w:pPr>
      <w:r w:rsidRPr="007E6CC6">
        <w:rPr>
          <w:rFonts w:ascii="Times New Roman" w:hAnsi="Times New Roman" w:cs="Times New Roman"/>
          <w:sz w:val="24"/>
          <w:szCs w:val="24"/>
          <w:lang w:eastAsia="sk-SK" w:bidi="hi-IN"/>
        </w:rPr>
        <w:t>c)</w:t>
      </w:r>
      <w:r w:rsidRPr="007E6CC6">
        <w:rPr>
          <w:rFonts w:ascii="Times New Roman" w:hAnsi="Times New Roman" w:cs="Times New Roman"/>
          <w:i/>
          <w:sz w:val="24"/>
          <w:szCs w:val="24"/>
          <w:lang w:eastAsia="sk-SK" w:bidi="hi-IN"/>
        </w:rPr>
        <w:t xml:space="preserve"> lehota na prebratie smernice alebo rámcového rozhodnutia podľa určenia gestorských ústredných orgánov štátnej správy zodpovedných za prebratie smerníc a vypracovanie tabuliek zhody k návrhom všeobecne záväzných právnych predpisov alebo</w:t>
      </w:r>
      <w:r w:rsidR="001A7D6F">
        <w:rPr>
          <w:rFonts w:ascii="Times New Roman" w:hAnsi="Times New Roman" w:cs="Times New Roman"/>
          <w:i/>
          <w:sz w:val="24"/>
          <w:szCs w:val="24"/>
          <w:lang w:eastAsia="sk-SK" w:bidi="hi-IN"/>
        </w:rPr>
        <w:t xml:space="preserve"> </w:t>
      </w:r>
      <w:r w:rsidRPr="007E6CC6">
        <w:rPr>
          <w:rFonts w:ascii="Times New Roman" w:hAnsi="Times New Roman" w:cs="Times New Roman"/>
          <w:i/>
          <w:sz w:val="24"/>
          <w:szCs w:val="24"/>
          <w:lang w:eastAsia="sk-SK" w:bidi="hi-IN"/>
        </w:rPr>
        <w:t>lehota na implementáciu nariadenia alebo rozhodnutia z nich vyplývajúca:</w:t>
      </w:r>
    </w:p>
    <w:p w:rsidR="004411B0" w:rsidRPr="007E6CC6" w:rsidP="004411B0">
      <w:pPr>
        <w:widowControl w:val="0"/>
        <w:autoSpaceDN w:val="0"/>
        <w:bidi w:val="0"/>
        <w:adjustRightInd w:val="0"/>
        <w:spacing w:after="60" w:line="252" w:lineRule="auto"/>
        <w:ind w:left="567"/>
        <w:jc w:val="both"/>
        <w:rPr>
          <w:rFonts w:ascii="Calibri" w:eastAsia="Times New Roman" w:hAnsi="Times New Roman" w:cs="Times New Roman"/>
          <w:szCs w:val="24"/>
          <w:lang w:eastAsia="sk-SK" w:bidi="hi-IN"/>
        </w:rPr>
      </w:pPr>
    </w:p>
    <w:p w:rsidR="004411B0" w:rsidRPr="007E6CC6" w:rsidP="004411B0">
      <w:pPr>
        <w:widowControl w:val="0"/>
        <w:autoSpaceDN w:val="0"/>
        <w:bidi w:val="0"/>
        <w:adjustRightInd w:val="0"/>
        <w:spacing w:after="60" w:line="252" w:lineRule="auto"/>
        <w:ind w:left="567"/>
        <w:jc w:val="both"/>
        <w:rPr>
          <w:rFonts w:ascii="Calibri" w:eastAsia="Times New Roman" w:hAnsi="Times New Roman" w:cs="Times New Roman"/>
          <w:szCs w:val="24"/>
          <w:lang w:eastAsia="sk-SK" w:bidi="hi-IN"/>
        </w:rPr>
      </w:pPr>
      <w:r w:rsidRPr="007E6CC6">
        <w:rPr>
          <w:rFonts w:ascii="Times New Roman" w:hAnsi="Times New Roman" w:cs="Times New Roman"/>
          <w:sz w:val="24"/>
          <w:szCs w:val="24"/>
          <w:lang w:eastAsia="sk-SK" w:bidi="hi-IN"/>
        </w:rPr>
        <w:t>smernica Európskeho parlamentu a</w:t>
      </w:r>
      <w:r w:rsidR="001A7D6F">
        <w:rPr>
          <w:rFonts w:ascii="Times New Roman" w:hAnsi="Times New Roman" w:cs="Times New Roman"/>
          <w:sz w:val="24"/>
          <w:szCs w:val="24"/>
          <w:lang w:eastAsia="sk-SK" w:bidi="hi-IN"/>
        </w:rPr>
        <w:t> </w:t>
      </w:r>
      <w:r w:rsidRPr="007E6CC6">
        <w:rPr>
          <w:rFonts w:ascii="Times New Roman" w:hAnsi="Times New Roman" w:cs="Times New Roman"/>
          <w:sz w:val="24"/>
          <w:szCs w:val="24"/>
          <w:lang w:eastAsia="sk-SK" w:bidi="hi-IN"/>
        </w:rPr>
        <w:t>Rady</w:t>
      </w:r>
      <w:r w:rsidR="001A7D6F">
        <w:rPr>
          <w:rFonts w:ascii="Times New Roman" w:hAnsi="Times New Roman" w:cs="Times New Roman"/>
          <w:sz w:val="24"/>
          <w:szCs w:val="24"/>
          <w:lang w:eastAsia="sk-SK" w:bidi="hi-IN"/>
        </w:rPr>
        <w:t xml:space="preserve"> </w:t>
      </w:r>
      <w:r w:rsidRPr="007E6CC6">
        <w:rPr>
          <w:rFonts w:ascii="Times New Roman" w:hAnsi="Times New Roman" w:cs="Times New Roman"/>
          <w:sz w:val="24"/>
          <w:szCs w:val="24"/>
          <w:lang w:eastAsia="sk-SK" w:bidi="hi-IN"/>
        </w:rPr>
        <w:t>2003/88/ES zo 4. novembra 2003 o niektorých aspektoch organizácie pracovného času</w:t>
      </w:r>
      <w:r w:rsidRPr="007E6CC6">
        <w:rPr>
          <w:rFonts w:ascii="Times New Roman" w:hAnsi="Times New Roman" w:cs="Times New Roman"/>
          <w:i/>
          <w:sz w:val="24"/>
          <w:szCs w:val="24"/>
          <w:lang w:eastAsia="sk-SK" w:bidi="hi-IN"/>
        </w:rPr>
        <w:t xml:space="preserve">  - nie je stanovená lehota na transpozíciu.</w:t>
      </w:r>
    </w:p>
    <w:p w:rsidR="004411B0" w:rsidRPr="007E6CC6" w:rsidP="004411B0">
      <w:pPr>
        <w:widowControl w:val="0"/>
        <w:tabs>
          <w:tab w:val="left" w:pos="360"/>
          <w:tab w:val="left" w:pos="1320"/>
        </w:tabs>
        <w:autoSpaceDE w:val="0"/>
        <w:autoSpaceDN w:val="0"/>
        <w:bidi w:val="0"/>
        <w:adjustRightInd w:val="0"/>
        <w:spacing w:after="60" w:line="252" w:lineRule="auto"/>
        <w:jc w:val="both"/>
        <w:rPr>
          <w:rFonts w:ascii="Times New Roman" w:hAnsi="Times New Roman" w:eastAsiaTheme="minorEastAsia" w:cs="Times New Roman"/>
          <w:b/>
          <w:sz w:val="28"/>
          <w:szCs w:val="24"/>
          <w:lang w:eastAsia="sk-SK"/>
        </w:rPr>
      </w:pPr>
    </w:p>
    <w:p w:rsidR="004411B0" w:rsidRPr="007E6CC6" w:rsidP="004411B0">
      <w:pPr>
        <w:widowControl w:val="0"/>
        <w:autoSpaceDN w:val="0"/>
        <w:bidi w:val="0"/>
        <w:adjustRightInd w:val="0"/>
        <w:spacing w:after="60" w:line="252" w:lineRule="auto"/>
        <w:ind w:left="568" w:hanging="284"/>
        <w:jc w:val="both"/>
        <w:rPr>
          <w:rFonts w:ascii="Calibri" w:eastAsia="Times New Roman" w:hAnsi="Times New Roman" w:cs="Times New Roman"/>
          <w:szCs w:val="24"/>
          <w:lang w:eastAsia="sk-SK" w:bidi="hi-IN"/>
        </w:rPr>
      </w:pPr>
      <w:r w:rsidRPr="007E6CC6">
        <w:rPr>
          <w:rFonts w:ascii="Times New Roman" w:hAnsi="Times New Roman" w:cs="Times New Roman"/>
          <w:sz w:val="24"/>
          <w:szCs w:val="24"/>
          <w:lang w:eastAsia="sk-SK" w:bidi="hi-IN"/>
        </w:rPr>
        <w:t>d)</w:t>
      </w:r>
      <w:r w:rsidRPr="007E6CC6">
        <w:rPr>
          <w:rFonts w:ascii="Times New Roman" w:hAnsi="Times New Roman" w:cs="Times New Roman"/>
          <w:i/>
          <w:sz w:val="24"/>
          <w:szCs w:val="24"/>
          <w:lang w:eastAsia="sk-SK" w:bidi="hi-IN"/>
        </w:rPr>
        <w:t xml:space="preserve"> informácia o konaní začatom proti Slovenskej republike o porušení Zmluvy o</w:t>
      </w:r>
      <w:r w:rsidR="001A7D6F">
        <w:rPr>
          <w:rFonts w:ascii="Times New Roman" w:hAnsi="Times New Roman" w:cs="Times New Roman"/>
          <w:i/>
          <w:sz w:val="24"/>
          <w:szCs w:val="24"/>
          <w:lang w:eastAsia="sk-SK" w:bidi="hi-IN"/>
        </w:rPr>
        <w:t xml:space="preserve"> </w:t>
      </w:r>
      <w:r w:rsidRPr="007E6CC6">
        <w:rPr>
          <w:rFonts w:ascii="Times New Roman" w:hAnsi="Times New Roman" w:cs="Times New Roman"/>
          <w:i/>
          <w:sz w:val="24"/>
          <w:szCs w:val="24"/>
          <w:lang w:eastAsia="sk-SK" w:bidi="hi-IN"/>
        </w:rPr>
        <w:t>založení Európskych spoločenstiev podľa čl. 226 až 228 Zmluvy o založení Európskych spoločenstiev v platnom znení:</w:t>
      </w:r>
    </w:p>
    <w:p w:rsidR="004411B0" w:rsidRPr="007E6CC6" w:rsidP="004411B0">
      <w:pPr>
        <w:widowControl w:val="0"/>
        <w:autoSpaceDN w:val="0"/>
        <w:bidi w:val="0"/>
        <w:adjustRightInd w:val="0"/>
        <w:spacing w:after="60" w:line="252" w:lineRule="auto"/>
        <w:ind w:left="568" w:hanging="284"/>
        <w:jc w:val="both"/>
        <w:rPr>
          <w:rFonts w:ascii="Calibri" w:eastAsia="Times New Roman" w:hAnsi="Times New Roman" w:cs="Times New Roman"/>
          <w:szCs w:val="24"/>
          <w:lang w:eastAsia="sk-SK" w:bidi="hi-IN"/>
        </w:rPr>
      </w:pPr>
    </w:p>
    <w:p w:rsidR="004411B0" w:rsidRPr="007E6CC6" w:rsidP="004411B0">
      <w:pPr>
        <w:widowControl w:val="0"/>
        <w:autoSpaceDN w:val="0"/>
        <w:bidi w:val="0"/>
        <w:adjustRightInd w:val="0"/>
        <w:spacing w:after="60" w:line="252" w:lineRule="auto"/>
        <w:ind w:left="567"/>
        <w:jc w:val="both"/>
        <w:rPr>
          <w:rFonts w:ascii="Calibri" w:eastAsia="Times New Roman" w:hAnsi="Times New Roman" w:cs="Times New Roman"/>
          <w:szCs w:val="24"/>
          <w:lang w:eastAsia="sk-SK" w:bidi="hi-IN"/>
        </w:rPr>
      </w:pPr>
      <w:r w:rsidRPr="007E6CC6">
        <w:rPr>
          <w:rFonts w:ascii="Times New Roman" w:hAnsi="Times New Roman" w:cs="Times New Roman"/>
          <w:sz w:val="24"/>
          <w:szCs w:val="24"/>
          <w:lang w:eastAsia="sk-SK" w:bidi="hi-IN"/>
        </w:rPr>
        <w:t>Proti Slovenskej republike sa nezačalo žiadne konanie o porušení Zmluvy o</w:t>
      </w:r>
      <w:r w:rsidR="001A7D6F">
        <w:rPr>
          <w:rFonts w:ascii="Times New Roman" w:hAnsi="Times New Roman" w:cs="Times New Roman"/>
          <w:sz w:val="24"/>
          <w:szCs w:val="24"/>
          <w:lang w:eastAsia="sk-SK" w:bidi="hi-IN"/>
        </w:rPr>
        <w:t xml:space="preserve"> </w:t>
      </w:r>
      <w:r w:rsidRPr="007E6CC6">
        <w:rPr>
          <w:rFonts w:ascii="Times New Roman" w:hAnsi="Times New Roman" w:cs="Times New Roman"/>
          <w:sz w:val="24"/>
          <w:szCs w:val="24"/>
          <w:lang w:eastAsia="sk-SK" w:bidi="hi-IN"/>
        </w:rPr>
        <w:t>založení Európskych spoločenstiev podľa čl. 226 až 228 Zmluvy o</w:t>
      </w:r>
      <w:r w:rsidR="001A7D6F">
        <w:rPr>
          <w:rFonts w:ascii="Times New Roman" w:hAnsi="Times New Roman" w:cs="Times New Roman"/>
          <w:sz w:val="24"/>
          <w:szCs w:val="24"/>
          <w:lang w:eastAsia="sk-SK" w:bidi="hi-IN"/>
        </w:rPr>
        <w:t xml:space="preserve"> </w:t>
      </w:r>
      <w:r w:rsidRPr="007E6CC6">
        <w:rPr>
          <w:rFonts w:ascii="Times New Roman" w:hAnsi="Times New Roman" w:cs="Times New Roman"/>
          <w:sz w:val="24"/>
          <w:szCs w:val="24"/>
          <w:lang w:eastAsia="sk-SK" w:bidi="hi-IN"/>
        </w:rPr>
        <w:t>založení Európskych spoločenstiev v</w:t>
      </w:r>
      <w:r w:rsidR="001A7D6F">
        <w:rPr>
          <w:rFonts w:ascii="Times New Roman" w:hAnsi="Times New Roman" w:cs="Times New Roman"/>
          <w:sz w:val="24"/>
          <w:szCs w:val="24"/>
          <w:lang w:eastAsia="sk-SK" w:bidi="hi-IN"/>
        </w:rPr>
        <w:t xml:space="preserve"> </w:t>
      </w:r>
      <w:r w:rsidRPr="007E6CC6">
        <w:rPr>
          <w:rFonts w:ascii="Times New Roman" w:hAnsi="Times New Roman" w:cs="Times New Roman"/>
          <w:sz w:val="24"/>
          <w:szCs w:val="24"/>
          <w:lang w:eastAsia="sk-SK" w:bidi="hi-IN"/>
        </w:rPr>
        <w:t>platnom znení.</w:t>
      </w:r>
    </w:p>
    <w:p w:rsidR="004411B0" w:rsidRPr="007E6CC6" w:rsidP="004411B0">
      <w:pPr>
        <w:widowControl w:val="0"/>
        <w:tabs>
          <w:tab w:val="left" w:pos="360"/>
        </w:tabs>
        <w:autoSpaceDE w:val="0"/>
        <w:autoSpaceDN w:val="0"/>
        <w:bidi w:val="0"/>
        <w:adjustRightInd w:val="0"/>
        <w:spacing w:after="60" w:line="252" w:lineRule="auto"/>
        <w:jc w:val="both"/>
        <w:rPr>
          <w:rFonts w:ascii="Times New Roman" w:hAnsi="Times New Roman" w:eastAsiaTheme="minorEastAsia" w:cs="Times New Roman"/>
          <w:b/>
          <w:sz w:val="28"/>
          <w:szCs w:val="24"/>
          <w:lang w:eastAsia="sk-SK"/>
        </w:rPr>
      </w:pPr>
    </w:p>
    <w:p w:rsidR="004411B0" w:rsidRPr="007E6CC6" w:rsidP="004411B0">
      <w:pPr>
        <w:widowControl w:val="0"/>
        <w:autoSpaceDN w:val="0"/>
        <w:bidi w:val="0"/>
        <w:adjustRightInd w:val="0"/>
        <w:spacing w:after="60" w:line="252" w:lineRule="auto"/>
        <w:ind w:left="568" w:hanging="284"/>
        <w:jc w:val="both"/>
        <w:rPr>
          <w:rFonts w:ascii="Calibri" w:eastAsia="Times New Roman" w:hAnsi="Times New Roman" w:cs="Times New Roman"/>
          <w:szCs w:val="24"/>
          <w:lang w:eastAsia="sk-SK" w:bidi="hi-IN"/>
        </w:rPr>
      </w:pPr>
      <w:r w:rsidRPr="007E6CC6">
        <w:rPr>
          <w:rFonts w:ascii="Times New Roman" w:hAnsi="Times New Roman" w:cs="Times New Roman"/>
          <w:sz w:val="24"/>
          <w:szCs w:val="24"/>
          <w:lang w:eastAsia="sk-SK" w:bidi="hi-IN"/>
        </w:rPr>
        <w:t>e)</w:t>
      </w:r>
      <w:r w:rsidRPr="007E6CC6">
        <w:rPr>
          <w:rFonts w:ascii="Times New Roman" w:hAnsi="Times New Roman" w:cs="Times New Roman"/>
          <w:i/>
          <w:sz w:val="24"/>
          <w:szCs w:val="24"/>
          <w:lang w:eastAsia="sk-SK" w:bidi="hi-IN"/>
        </w:rPr>
        <w:t xml:space="preserve"> informácia o právnych predpisoch, v</w:t>
      </w:r>
      <w:r w:rsidR="001A7D6F">
        <w:rPr>
          <w:rFonts w:ascii="Times New Roman" w:hAnsi="Times New Roman" w:cs="Times New Roman"/>
          <w:i/>
          <w:sz w:val="24"/>
          <w:szCs w:val="24"/>
          <w:lang w:eastAsia="sk-SK" w:bidi="hi-IN"/>
        </w:rPr>
        <w:t xml:space="preserve"> </w:t>
      </w:r>
      <w:r w:rsidRPr="007E6CC6">
        <w:rPr>
          <w:rFonts w:ascii="Times New Roman" w:hAnsi="Times New Roman" w:cs="Times New Roman"/>
          <w:i/>
          <w:sz w:val="24"/>
          <w:szCs w:val="24"/>
          <w:lang w:eastAsia="sk-SK" w:bidi="hi-IN"/>
        </w:rPr>
        <w:t>ktorých sú preberané smernice alebo rámcové rozhodnutia už  prebraté spolu s</w:t>
      </w:r>
      <w:r w:rsidR="001A7D6F">
        <w:rPr>
          <w:rFonts w:ascii="Times New Roman" w:hAnsi="Times New Roman" w:cs="Times New Roman"/>
          <w:i/>
          <w:sz w:val="24"/>
          <w:szCs w:val="24"/>
          <w:lang w:eastAsia="sk-SK" w:bidi="hi-IN"/>
        </w:rPr>
        <w:t xml:space="preserve"> </w:t>
      </w:r>
      <w:r w:rsidRPr="007E6CC6">
        <w:rPr>
          <w:rFonts w:ascii="Times New Roman" w:hAnsi="Times New Roman" w:cs="Times New Roman"/>
          <w:i/>
          <w:sz w:val="24"/>
          <w:szCs w:val="24"/>
          <w:lang w:eastAsia="sk-SK" w:bidi="hi-IN"/>
        </w:rPr>
        <w:t>uvedením rozsahu tohto prebratia:</w:t>
      </w:r>
    </w:p>
    <w:p w:rsidR="004411B0" w:rsidRPr="007E6CC6" w:rsidP="004411B0">
      <w:pPr>
        <w:widowControl w:val="0"/>
        <w:tabs>
          <w:tab w:val="center" w:pos="4536"/>
          <w:tab w:val="right" w:pos="9072"/>
        </w:tabs>
        <w:autoSpaceDE w:val="0"/>
        <w:autoSpaceDN w:val="0"/>
        <w:bidi w:val="0"/>
        <w:adjustRightInd w:val="0"/>
        <w:spacing w:after="60" w:line="252" w:lineRule="auto"/>
        <w:ind w:left="567"/>
        <w:rPr>
          <w:rFonts w:ascii="Times New Roman" w:hAnsi="Times New Roman" w:eastAsiaTheme="minorEastAsia" w:cs="Times New Roman"/>
          <w:szCs w:val="24"/>
          <w:lang w:eastAsia="sk-SK"/>
        </w:rPr>
      </w:pPr>
    </w:p>
    <w:p w:rsidR="004411B0" w:rsidRPr="007E6CC6" w:rsidP="004411B0">
      <w:pPr>
        <w:widowControl w:val="0"/>
        <w:tabs>
          <w:tab w:val="center" w:pos="4536"/>
          <w:tab w:val="right" w:pos="9072"/>
        </w:tabs>
        <w:autoSpaceDE w:val="0"/>
        <w:autoSpaceDN w:val="0"/>
        <w:bidi w:val="0"/>
        <w:adjustRightInd w:val="0"/>
        <w:spacing w:after="60" w:line="252" w:lineRule="auto"/>
        <w:ind w:left="567"/>
        <w:rPr>
          <w:rFonts w:ascii="Times New Roman" w:hAnsi="Times New Roman" w:eastAsiaTheme="minorEastAsia" w:cs="Times New Roman"/>
          <w:szCs w:val="24"/>
          <w:lang w:eastAsia="sk-SK"/>
        </w:rPr>
      </w:pPr>
      <w:r w:rsidR="00DE2C9B">
        <w:rPr>
          <w:rFonts w:ascii="Times New Roman" w:eastAsia="Times New Roman" w:hAnsi="Webdings" w:cs="Times New Roman"/>
          <w:sz w:val="24"/>
          <w:szCs w:val="24"/>
          <w:lang w:eastAsia="sk-SK"/>
        </w:rPr>
        <w:t xml:space="preserve">- 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zá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kon č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. 311/2001 Z. z.  Zá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konní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k prá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ce v</w:t>
      </w:r>
      <w:r w:rsidR="001A7D6F">
        <w:rPr>
          <w:rFonts w:ascii="Times New Roman" w:hAnsi="Times New Roman" w:eastAsiaTheme="minorEastAsia" w:cs="Times New Roman"/>
          <w:sz w:val="24"/>
          <w:szCs w:val="24"/>
          <w:lang w:eastAsia="sk-SK"/>
        </w:rPr>
        <w:t xml:space="preserve"> 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znení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 xml:space="preserve">  neskorší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 xml:space="preserve">ch predpisov; </w:t>
      </w:r>
    </w:p>
    <w:p w:rsidR="004411B0" w:rsidRPr="007E6CC6" w:rsidP="004411B0">
      <w:pPr>
        <w:widowControl w:val="0"/>
        <w:tabs>
          <w:tab w:val="left" w:pos="851"/>
          <w:tab w:val="center" w:pos="4536"/>
          <w:tab w:val="right" w:pos="9072"/>
        </w:tabs>
        <w:autoSpaceDE w:val="0"/>
        <w:autoSpaceDN w:val="0"/>
        <w:bidi w:val="0"/>
        <w:adjustRightInd w:val="0"/>
        <w:spacing w:after="60" w:line="252" w:lineRule="auto"/>
        <w:ind w:left="851" w:hanging="284"/>
        <w:rPr>
          <w:rFonts w:ascii="Times New Roman" w:hAnsi="Times New Roman" w:eastAsiaTheme="minorEastAsia" w:cs="Times New Roman"/>
          <w:szCs w:val="24"/>
          <w:lang w:eastAsia="sk-SK"/>
        </w:rPr>
      </w:pPr>
      <w:r w:rsidR="00DE2C9B">
        <w:rPr>
          <w:rFonts w:ascii="Times New Roman" w:eastAsia="Times New Roman" w:hAnsi="Webdings" w:cs="Times New Roman"/>
          <w:sz w:val="24"/>
          <w:szCs w:val="24"/>
          <w:lang w:eastAsia="sk-SK"/>
        </w:rPr>
        <w:t xml:space="preserve">- 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zá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kon č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. 365/2004 Z. z. o rovnakom zaobchá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dzaní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 xml:space="preserve"> v niektorý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ch oblastia</w:t>
      </w:r>
      <w:r w:rsidR="00DE2C9B">
        <w:rPr>
          <w:rFonts w:ascii="Times New Roman" w:hAnsi="Times New Roman" w:eastAsiaTheme="minorEastAsia" w:cs="Times New Roman"/>
          <w:sz w:val="24"/>
          <w:szCs w:val="24"/>
          <w:lang w:eastAsia="sk-SK"/>
        </w:rPr>
        <w:t xml:space="preserve">ch a                          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o ochrane pred diskriminá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ciou a o zmene a doplnení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 xml:space="preserve"> niektorý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ch zá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konov (antidiskriminač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ný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 xml:space="preserve"> zá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 xml:space="preserve">kon); </w:t>
      </w:r>
    </w:p>
    <w:p w:rsidR="004411B0" w:rsidRPr="007E6CC6" w:rsidP="00882D43">
      <w:pPr>
        <w:widowControl w:val="0"/>
        <w:tabs>
          <w:tab w:val="left" w:pos="851"/>
          <w:tab w:val="center" w:pos="4536"/>
          <w:tab w:val="right" w:pos="9072"/>
        </w:tabs>
        <w:autoSpaceDE w:val="0"/>
        <w:autoSpaceDN w:val="0"/>
        <w:bidi w:val="0"/>
        <w:adjustRightInd w:val="0"/>
        <w:spacing w:after="60" w:line="252" w:lineRule="auto"/>
        <w:ind w:left="567"/>
        <w:rPr>
          <w:rFonts w:ascii="Times New Roman" w:hAnsi="Times New Roman" w:eastAsiaTheme="minorEastAsia" w:cs="Times New Roman"/>
          <w:szCs w:val="24"/>
          <w:lang w:eastAsia="sk-SK"/>
        </w:rPr>
      </w:pPr>
      <w:r w:rsidR="00882D43">
        <w:rPr>
          <w:rFonts w:ascii="Times New Roman" w:hAnsi="Times New Roman" w:eastAsiaTheme="minorEastAsia" w:cs="Times New Roman"/>
          <w:sz w:val="24"/>
          <w:szCs w:val="24"/>
          <w:lang w:eastAsia="sk-SK"/>
        </w:rPr>
        <w:t xml:space="preserve">-  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zá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kon č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. 124/2006 Z. z. o bezpeč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nosti a ochrane zdravia pri prá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 xml:space="preserve">ci </w:t>
      </w:r>
      <w:r w:rsidR="00882D43">
        <w:rPr>
          <w:rFonts w:ascii="Times New Roman" w:hAnsi="Times New Roman" w:eastAsiaTheme="minorEastAsia" w:cs="Times New Roman"/>
          <w:sz w:val="24"/>
          <w:szCs w:val="24"/>
          <w:lang w:eastAsia="sk-SK"/>
        </w:rPr>
        <w:t xml:space="preserve">v 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znení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 xml:space="preserve"> </w:t>
      </w:r>
      <w:r w:rsidR="001A7D6F">
        <w:rPr>
          <w:rFonts w:ascii="Times New Roman" w:hAnsi="Times New Roman" w:eastAsiaTheme="minorEastAsia" w:cs="Times New Roman"/>
          <w:sz w:val="24"/>
          <w:szCs w:val="24"/>
          <w:lang w:eastAsia="sk-SK"/>
        </w:rPr>
        <w:t xml:space="preserve"> </w:t>
      </w:r>
      <w:r w:rsidR="00882D43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neskorší</w:t>
      </w:r>
      <w:r w:rsidR="00882D43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 xml:space="preserve">ch     </w:t>
      </w:r>
      <w:r w:rsidR="00DE2C9B">
        <w:rPr>
          <w:rFonts w:ascii="Times New Roman" w:hAnsi="Times New Roman" w:eastAsiaTheme="minorEastAsia" w:cs="Times New Roman"/>
          <w:sz w:val="24"/>
          <w:szCs w:val="24"/>
          <w:lang w:eastAsia="sk-SK"/>
        </w:rPr>
        <w:t xml:space="preserve">    </w:t>
      </w:r>
      <w:r w:rsidR="00882D43">
        <w:rPr>
          <w:rFonts w:ascii="Times New Roman" w:hAnsi="Times New Roman" w:eastAsiaTheme="minorEastAsia" w:cs="Times New Roman"/>
          <w:sz w:val="24"/>
          <w:szCs w:val="24"/>
          <w:lang w:eastAsia="sk-SK"/>
        </w:rPr>
        <w:t>predpisov</w:t>
      </w:r>
      <w:r w:rsidR="001A7D6F">
        <w:rPr>
          <w:rFonts w:ascii="Times New Roman" w:hAnsi="Times New Roman" w:eastAsiaTheme="minorEastAsia" w:cs="Times New Roman"/>
          <w:sz w:val="24"/>
          <w:szCs w:val="24"/>
          <w:lang w:eastAsia="sk-SK"/>
        </w:rPr>
        <w:t xml:space="preserve">     </w:t>
      </w:r>
      <w:r w:rsidR="00882D43">
        <w:rPr>
          <w:rFonts w:ascii="Times New Roman" w:hAnsi="Times New Roman" w:eastAsiaTheme="minorEastAsia" w:cs="Times New Roman"/>
          <w:sz w:val="24"/>
          <w:szCs w:val="24"/>
          <w:lang w:eastAsia="sk-SK"/>
        </w:rPr>
        <w:t xml:space="preserve">                     </w:t>
      </w:r>
    </w:p>
    <w:p w:rsidR="004411B0" w:rsidRPr="007E6CC6" w:rsidP="004411B0">
      <w:pPr>
        <w:widowControl w:val="0"/>
        <w:autoSpaceDN w:val="0"/>
        <w:bidi w:val="0"/>
        <w:adjustRightInd w:val="0"/>
        <w:spacing w:after="0" w:line="200" w:lineRule="atLeast"/>
        <w:rPr>
          <w:rFonts w:ascii="Times New Roman" w:hAnsi="Times New Roman" w:eastAsiaTheme="minorEastAsia" w:cs="Times New Roman"/>
          <w:sz w:val="24"/>
          <w:szCs w:val="24"/>
          <w:lang w:eastAsia="sk-SK"/>
        </w:rPr>
      </w:pPr>
    </w:p>
    <w:p w:rsidR="004411B0" w:rsidRPr="007E6CC6" w:rsidP="004411B0">
      <w:pPr>
        <w:widowControl w:val="0"/>
        <w:autoSpaceDN w:val="0"/>
        <w:bidi w:val="0"/>
        <w:adjustRightInd w:val="0"/>
        <w:spacing w:after="0" w:line="200" w:lineRule="atLeast"/>
        <w:rPr>
          <w:rFonts w:ascii="Times New Roman" w:hAnsi="Times New Roman" w:eastAsiaTheme="minorEastAsia" w:cs="Times New Roman"/>
          <w:sz w:val="24"/>
          <w:szCs w:val="24"/>
          <w:lang w:eastAsia="sk-SK"/>
        </w:rPr>
      </w:pPr>
      <w:r w:rsidRPr="007E6CC6">
        <w:rPr>
          <w:rFonts w:ascii="Times New Roman" w:hAnsi="Times New Roman" w:eastAsiaTheme="minorEastAsia" w:cs="Times New Roman"/>
          <w:b/>
          <w:sz w:val="24"/>
          <w:szCs w:val="24"/>
          <w:lang w:eastAsia="sk-SK"/>
        </w:rPr>
        <w:t>5.</w:t>
      </w:r>
      <w:r w:rsidR="00882D43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 xml:space="preserve"> Ná</w:t>
      </w:r>
      <w:r w:rsidR="00882D43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vrh zá</w:t>
      </w:r>
      <w:r w:rsidR="00882D43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kona je zluč</w:t>
      </w:r>
      <w:r w:rsidR="00882D43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iteľ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ný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 xml:space="preserve"> s 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prá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vom Euró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pskej ú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 xml:space="preserve">nie: </w:t>
      </w:r>
      <w:r w:rsidR="00882D43">
        <w:rPr>
          <w:rFonts w:ascii="Times New Roman" w:hAnsi="Times New Roman" w:eastAsiaTheme="minorEastAsia" w:cs="Times New Roman" w:hint="default"/>
          <w:b/>
          <w:sz w:val="24"/>
          <w:szCs w:val="24"/>
          <w:lang w:eastAsia="sk-SK"/>
        </w:rPr>
        <w:t xml:space="preserve"> stupeň</w:t>
      </w:r>
      <w:r w:rsidR="00882D43">
        <w:rPr>
          <w:rFonts w:ascii="Times New Roman" w:hAnsi="Times New Roman" w:eastAsiaTheme="minorEastAsia" w:cs="Times New Roman" w:hint="default"/>
          <w:b/>
          <w:sz w:val="24"/>
          <w:szCs w:val="24"/>
          <w:lang w:eastAsia="sk-SK"/>
        </w:rPr>
        <w:t xml:space="preserve"> zluč</w:t>
      </w:r>
      <w:r w:rsidR="00882D43">
        <w:rPr>
          <w:rFonts w:ascii="Times New Roman" w:hAnsi="Times New Roman" w:eastAsiaTheme="minorEastAsia" w:cs="Times New Roman" w:hint="default"/>
          <w:b/>
          <w:sz w:val="24"/>
          <w:szCs w:val="24"/>
          <w:lang w:eastAsia="sk-SK"/>
        </w:rPr>
        <w:t>iteľ</w:t>
      </w:r>
      <w:r w:rsidRPr="007E6CC6">
        <w:rPr>
          <w:rFonts w:ascii="Times New Roman" w:hAnsi="Times New Roman" w:eastAsiaTheme="minorEastAsia" w:cs="Times New Roman" w:hint="default"/>
          <w:b/>
          <w:sz w:val="24"/>
          <w:szCs w:val="24"/>
          <w:lang w:eastAsia="sk-SK"/>
        </w:rPr>
        <w:t>nosti - ú</w:t>
      </w:r>
      <w:r w:rsidRPr="007E6CC6">
        <w:rPr>
          <w:rFonts w:ascii="Times New Roman" w:hAnsi="Times New Roman" w:eastAsiaTheme="minorEastAsia" w:cs="Times New Roman" w:hint="default"/>
          <w:b/>
          <w:sz w:val="24"/>
          <w:szCs w:val="24"/>
          <w:lang w:eastAsia="sk-SK"/>
        </w:rPr>
        <w:t>plne.</w:t>
      </w:r>
    </w:p>
    <w:p w:rsidR="00882D43" w:rsidP="004411B0">
      <w:pPr>
        <w:widowControl w:val="0"/>
        <w:autoSpaceDN w:val="0"/>
        <w:bidi w:val="0"/>
        <w:adjustRightInd w:val="0"/>
        <w:spacing w:after="0" w:line="200" w:lineRule="atLeast"/>
        <w:jc w:val="center"/>
        <w:rPr>
          <w:rFonts w:ascii="Times New Roman" w:hAnsi="Times New Roman" w:eastAsiaTheme="minorEastAsia" w:cs="Times New Roman"/>
          <w:b/>
          <w:sz w:val="24"/>
          <w:szCs w:val="24"/>
          <w:lang w:eastAsia="sk-SK"/>
        </w:rPr>
      </w:pPr>
    </w:p>
    <w:p w:rsidR="00882D43" w:rsidP="004411B0">
      <w:pPr>
        <w:widowControl w:val="0"/>
        <w:autoSpaceDN w:val="0"/>
        <w:bidi w:val="0"/>
        <w:adjustRightInd w:val="0"/>
        <w:spacing w:after="0" w:line="200" w:lineRule="atLeast"/>
        <w:jc w:val="center"/>
        <w:rPr>
          <w:rFonts w:ascii="Times New Roman" w:hAnsi="Times New Roman" w:eastAsiaTheme="minorEastAsia" w:cs="Times New Roman"/>
          <w:b/>
          <w:sz w:val="24"/>
          <w:szCs w:val="24"/>
          <w:lang w:eastAsia="sk-SK"/>
        </w:rPr>
      </w:pPr>
    </w:p>
    <w:p w:rsidR="006B042E" w:rsidP="004411B0">
      <w:pPr>
        <w:widowControl w:val="0"/>
        <w:autoSpaceDN w:val="0"/>
        <w:bidi w:val="0"/>
        <w:adjustRightInd w:val="0"/>
        <w:spacing w:after="0" w:line="200" w:lineRule="atLeast"/>
        <w:jc w:val="center"/>
        <w:rPr>
          <w:rFonts w:ascii="Times New Roman" w:hAnsi="Times New Roman" w:eastAsiaTheme="minorEastAsia" w:cs="Times New Roman"/>
          <w:b/>
          <w:sz w:val="24"/>
          <w:szCs w:val="24"/>
          <w:lang w:eastAsia="sk-SK"/>
        </w:rPr>
      </w:pPr>
    </w:p>
    <w:p w:rsidR="006B042E" w:rsidP="004411B0">
      <w:pPr>
        <w:widowControl w:val="0"/>
        <w:autoSpaceDN w:val="0"/>
        <w:bidi w:val="0"/>
        <w:adjustRightInd w:val="0"/>
        <w:spacing w:after="0" w:line="200" w:lineRule="atLeast"/>
        <w:jc w:val="center"/>
        <w:rPr>
          <w:rFonts w:ascii="Times New Roman" w:hAnsi="Times New Roman" w:eastAsiaTheme="minorEastAsia" w:cs="Times New Roman"/>
          <w:b/>
          <w:sz w:val="24"/>
          <w:szCs w:val="24"/>
          <w:lang w:eastAsia="sk-SK"/>
        </w:rPr>
      </w:pPr>
    </w:p>
    <w:p w:rsidR="006B042E" w:rsidP="004411B0">
      <w:pPr>
        <w:widowControl w:val="0"/>
        <w:autoSpaceDN w:val="0"/>
        <w:bidi w:val="0"/>
        <w:adjustRightInd w:val="0"/>
        <w:spacing w:after="0" w:line="200" w:lineRule="atLeast"/>
        <w:jc w:val="center"/>
        <w:rPr>
          <w:rFonts w:ascii="Times New Roman" w:hAnsi="Times New Roman" w:eastAsiaTheme="minorEastAsia" w:cs="Times New Roman"/>
          <w:b/>
          <w:sz w:val="24"/>
          <w:szCs w:val="24"/>
          <w:lang w:eastAsia="sk-SK"/>
        </w:rPr>
      </w:pPr>
    </w:p>
    <w:p w:rsidR="006B042E" w:rsidP="004411B0">
      <w:pPr>
        <w:widowControl w:val="0"/>
        <w:autoSpaceDN w:val="0"/>
        <w:bidi w:val="0"/>
        <w:adjustRightInd w:val="0"/>
        <w:spacing w:after="0" w:line="200" w:lineRule="atLeast"/>
        <w:jc w:val="center"/>
        <w:rPr>
          <w:rFonts w:ascii="Times New Roman" w:hAnsi="Times New Roman" w:eastAsiaTheme="minorEastAsia" w:cs="Times New Roman"/>
          <w:b/>
          <w:sz w:val="24"/>
          <w:szCs w:val="24"/>
          <w:lang w:eastAsia="sk-SK"/>
        </w:rPr>
      </w:pPr>
    </w:p>
    <w:p w:rsidR="006B042E" w:rsidP="004411B0">
      <w:pPr>
        <w:widowControl w:val="0"/>
        <w:autoSpaceDN w:val="0"/>
        <w:bidi w:val="0"/>
        <w:adjustRightInd w:val="0"/>
        <w:spacing w:after="0" w:line="200" w:lineRule="atLeast"/>
        <w:jc w:val="center"/>
        <w:rPr>
          <w:rFonts w:ascii="Times New Roman" w:hAnsi="Times New Roman" w:eastAsiaTheme="minorEastAsia" w:cs="Times New Roman"/>
          <w:b/>
          <w:sz w:val="24"/>
          <w:szCs w:val="24"/>
          <w:lang w:eastAsia="sk-SK"/>
        </w:rPr>
      </w:pPr>
    </w:p>
    <w:p w:rsidR="006B042E" w:rsidP="004411B0">
      <w:pPr>
        <w:widowControl w:val="0"/>
        <w:autoSpaceDN w:val="0"/>
        <w:bidi w:val="0"/>
        <w:adjustRightInd w:val="0"/>
        <w:spacing w:after="0" w:line="200" w:lineRule="atLeast"/>
        <w:jc w:val="center"/>
        <w:rPr>
          <w:rFonts w:ascii="Times New Roman" w:hAnsi="Times New Roman" w:eastAsiaTheme="minorEastAsia" w:cs="Times New Roman"/>
          <w:b/>
          <w:sz w:val="24"/>
          <w:szCs w:val="24"/>
          <w:lang w:eastAsia="sk-SK"/>
        </w:rPr>
      </w:pPr>
    </w:p>
    <w:p w:rsidR="006B042E" w:rsidP="004411B0">
      <w:pPr>
        <w:widowControl w:val="0"/>
        <w:autoSpaceDN w:val="0"/>
        <w:bidi w:val="0"/>
        <w:adjustRightInd w:val="0"/>
        <w:spacing w:after="0" w:line="200" w:lineRule="atLeast"/>
        <w:jc w:val="center"/>
        <w:rPr>
          <w:rFonts w:ascii="Times New Roman" w:hAnsi="Times New Roman" w:eastAsiaTheme="minorEastAsia" w:cs="Times New Roman"/>
          <w:b/>
          <w:sz w:val="24"/>
          <w:szCs w:val="24"/>
          <w:lang w:eastAsia="sk-SK"/>
        </w:rPr>
      </w:pPr>
    </w:p>
    <w:p w:rsidR="006B042E" w:rsidP="004411B0">
      <w:pPr>
        <w:widowControl w:val="0"/>
        <w:autoSpaceDN w:val="0"/>
        <w:bidi w:val="0"/>
        <w:adjustRightInd w:val="0"/>
        <w:spacing w:after="0" w:line="200" w:lineRule="atLeast"/>
        <w:jc w:val="center"/>
        <w:rPr>
          <w:rFonts w:ascii="Times New Roman" w:hAnsi="Times New Roman" w:eastAsiaTheme="minorEastAsia" w:cs="Times New Roman"/>
          <w:b/>
          <w:sz w:val="24"/>
          <w:szCs w:val="24"/>
          <w:lang w:eastAsia="sk-SK"/>
        </w:rPr>
      </w:pPr>
    </w:p>
    <w:p w:rsidR="006B042E" w:rsidP="004411B0">
      <w:pPr>
        <w:widowControl w:val="0"/>
        <w:autoSpaceDN w:val="0"/>
        <w:bidi w:val="0"/>
        <w:adjustRightInd w:val="0"/>
        <w:spacing w:after="0" w:line="200" w:lineRule="atLeast"/>
        <w:jc w:val="center"/>
        <w:rPr>
          <w:rFonts w:ascii="Times New Roman" w:hAnsi="Times New Roman" w:eastAsiaTheme="minorEastAsia" w:cs="Times New Roman"/>
          <w:b/>
          <w:sz w:val="24"/>
          <w:szCs w:val="24"/>
          <w:lang w:eastAsia="sk-SK"/>
        </w:rPr>
      </w:pPr>
    </w:p>
    <w:p w:rsidR="006B042E" w:rsidP="004411B0">
      <w:pPr>
        <w:widowControl w:val="0"/>
        <w:autoSpaceDN w:val="0"/>
        <w:bidi w:val="0"/>
        <w:adjustRightInd w:val="0"/>
        <w:spacing w:after="0" w:line="200" w:lineRule="atLeast"/>
        <w:jc w:val="center"/>
        <w:rPr>
          <w:rFonts w:ascii="Times New Roman" w:hAnsi="Times New Roman" w:eastAsiaTheme="minorEastAsia" w:cs="Times New Roman"/>
          <w:b/>
          <w:sz w:val="24"/>
          <w:szCs w:val="24"/>
          <w:lang w:eastAsia="sk-SK"/>
        </w:rPr>
      </w:pPr>
    </w:p>
    <w:p w:rsidR="006B042E" w:rsidP="004411B0">
      <w:pPr>
        <w:widowControl w:val="0"/>
        <w:autoSpaceDN w:val="0"/>
        <w:bidi w:val="0"/>
        <w:adjustRightInd w:val="0"/>
        <w:spacing w:after="0" w:line="200" w:lineRule="atLeast"/>
        <w:jc w:val="center"/>
        <w:rPr>
          <w:rFonts w:ascii="Times New Roman" w:hAnsi="Times New Roman" w:eastAsiaTheme="minorEastAsia" w:cs="Times New Roman"/>
          <w:b/>
          <w:sz w:val="24"/>
          <w:szCs w:val="24"/>
          <w:lang w:eastAsia="sk-SK"/>
        </w:rPr>
      </w:pPr>
    </w:p>
    <w:p w:rsidR="004411B0" w:rsidRPr="007E6CC6" w:rsidP="004411B0">
      <w:pPr>
        <w:widowControl w:val="0"/>
        <w:autoSpaceDN w:val="0"/>
        <w:bidi w:val="0"/>
        <w:adjustRightInd w:val="0"/>
        <w:spacing w:after="0" w:line="200" w:lineRule="atLeast"/>
        <w:jc w:val="center"/>
        <w:rPr>
          <w:rFonts w:ascii="Times New Roman" w:hAnsi="Times New Roman" w:eastAsiaTheme="minorEastAsia" w:cs="Times New Roman"/>
          <w:sz w:val="24"/>
          <w:szCs w:val="24"/>
          <w:lang w:eastAsia="sk-SK"/>
        </w:rPr>
      </w:pPr>
      <w:r w:rsidRPr="007E6CC6">
        <w:rPr>
          <w:rFonts w:ascii="Times New Roman" w:hAnsi="Times New Roman" w:eastAsiaTheme="minorEastAsia" w:cs="Times New Roman" w:hint="default"/>
          <w:b/>
          <w:sz w:val="24"/>
          <w:szCs w:val="24"/>
          <w:lang w:eastAsia="sk-SK"/>
        </w:rPr>
        <w:t>Dolož</w:t>
      </w:r>
      <w:r w:rsidRPr="007E6CC6">
        <w:rPr>
          <w:rFonts w:ascii="Times New Roman" w:hAnsi="Times New Roman" w:eastAsiaTheme="minorEastAsia" w:cs="Times New Roman" w:hint="default"/>
          <w:b/>
          <w:sz w:val="24"/>
          <w:szCs w:val="24"/>
          <w:lang w:eastAsia="sk-SK"/>
        </w:rPr>
        <w:t>ka vybraný</w:t>
      </w:r>
      <w:r w:rsidRPr="007E6CC6">
        <w:rPr>
          <w:rFonts w:ascii="Times New Roman" w:hAnsi="Times New Roman" w:eastAsiaTheme="minorEastAsia" w:cs="Times New Roman" w:hint="default"/>
          <w:b/>
          <w:sz w:val="24"/>
          <w:szCs w:val="24"/>
          <w:lang w:eastAsia="sk-SK"/>
        </w:rPr>
        <w:t>ch vplyvov</w:t>
      </w:r>
    </w:p>
    <w:p w:rsidR="004411B0" w:rsidRPr="007E6CC6" w:rsidP="004411B0">
      <w:pPr>
        <w:widowControl w:val="0"/>
        <w:autoSpaceDN w:val="0"/>
        <w:bidi w:val="0"/>
        <w:adjustRightInd w:val="0"/>
        <w:spacing w:after="0" w:line="200" w:lineRule="atLeast"/>
        <w:rPr>
          <w:rFonts w:ascii="Times New Roman" w:hAnsi="Times New Roman" w:eastAsiaTheme="minorEastAsia" w:cs="Times New Roman"/>
          <w:sz w:val="24"/>
          <w:szCs w:val="24"/>
          <w:lang w:eastAsia="sk-SK"/>
        </w:rPr>
      </w:pPr>
    </w:p>
    <w:p w:rsidR="004411B0" w:rsidRPr="007E6CC6" w:rsidP="00882D43">
      <w:pPr>
        <w:widowControl w:val="0"/>
        <w:autoSpaceDN w:val="0"/>
        <w:bidi w:val="0"/>
        <w:adjustRightInd w:val="0"/>
        <w:spacing w:after="0" w:line="200" w:lineRule="atLeast"/>
        <w:jc w:val="center"/>
        <w:rPr>
          <w:rFonts w:ascii="Times New Roman" w:hAnsi="Times New Roman" w:eastAsiaTheme="minorEastAsia" w:cs="Times New Roman"/>
          <w:sz w:val="24"/>
          <w:szCs w:val="24"/>
          <w:lang w:eastAsia="sk-SK"/>
        </w:rPr>
      </w:pPr>
      <w:r w:rsidR="00882D43">
        <w:rPr>
          <w:rFonts w:ascii="Times New Roman" w:hAnsi="Times New Roman" w:eastAsiaTheme="minorEastAsia" w:cs="Times New Roman"/>
          <w:b/>
          <w:sz w:val="28"/>
          <w:szCs w:val="24"/>
          <w:lang w:eastAsia="sk-SK"/>
        </w:rPr>
        <w:t> </w:t>
      </w:r>
      <w:r w:rsidR="00882D43">
        <w:rPr>
          <w:rFonts w:ascii="Times New Roman" w:hAnsi="Times New Roman" w:eastAsiaTheme="minorEastAsia" w:cs="Times New Roman"/>
          <w:b/>
          <w:sz w:val="28"/>
          <w:szCs w:val="24"/>
          <w:lang w:eastAsia="sk-SK"/>
        </w:rPr>
        <w:t xml:space="preserve">            </w:t>
      </w:r>
    </w:p>
    <w:p w:rsidR="004411B0" w:rsidRPr="007E6CC6" w:rsidP="004411B0">
      <w:pPr>
        <w:widowControl w:val="0"/>
        <w:autoSpaceDN w:val="0"/>
        <w:bidi w:val="0"/>
        <w:adjustRightInd w:val="0"/>
        <w:spacing w:after="0" w:line="200" w:lineRule="atLeast"/>
        <w:rPr>
          <w:rFonts w:ascii="Times New Roman" w:hAnsi="Times New Roman" w:eastAsiaTheme="minorEastAsia" w:cs="Times New Roman"/>
          <w:sz w:val="24"/>
          <w:szCs w:val="24"/>
          <w:lang w:eastAsia="sk-SK"/>
        </w:rPr>
      </w:pPr>
      <w:r w:rsidRPr="007E6CC6">
        <w:rPr>
          <w:rFonts w:ascii="Times New Roman" w:hAnsi="Times New Roman" w:eastAsiaTheme="minorEastAsia" w:cs="Times New Roman"/>
          <w:b/>
          <w:sz w:val="24"/>
          <w:szCs w:val="24"/>
          <w:lang w:eastAsia="sk-SK"/>
        </w:rPr>
        <w:t> </w:t>
      </w:r>
      <w:r w:rsidRPr="007E6CC6">
        <w:rPr>
          <w:rFonts w:ascii="Times New Roman" w:hAnsi="Times New Roman" w:eastAsiaTheme="minorEastAsia" w:cs="Times New Roman"/>
          <w:b/>
          <w:sz w:val="24"/>
          <w:szCs w:val="24"/>
          <w:lang w:eastAsia="sk-SK"/>
        </w:rPr>
        <w:t xml:space="preserve">             </w:t>
      </w:r>
    </w:p>
    <w:p w:rsidR="004411B0" w:rsidRPr="007E6CC6" w:rsidP="004411B0">
      <w:pPr>
        <w:widowControl w:val="0"/>
        <w:autoSpaceDN w:val="0"/>
        <w:bidi w:val="0"/>
        <w:adjustRightInd w:val="0"/>
        <w:spacing w:after="0" w:line="200" w:lineRule="atLeast"/>
        <w:rPr>
          <w:rFonts w:ascii="Times New Roman" w:hAnsi="Times New Roman" w:eastAsiaTheme="minorEastAsia" w:cs="Times New Roman"/>
          <w:sz w:val="24"/>
          <w:szCs w:val="24"/>
          <w:lang w:eastAsia="sk-SK"/>
        </w:rPr>
      </w:pPr>
      <w:r w:rsidRPr="007E6CC6">
        <w:rPr>
          <w:rFonts w:ascii="Times New Roman" w:hAnsi="Times New Roman" w:eastAsiaTheme="minorEastAsia" w:cs="Times New Roman" w:hint="default"/>
          <w:b/>
          <w:sz w:val="24"/>
          <w:szCs w:val="24"/>
          <w:lang w:eastAsia="sk-SK"/>
        </w:rPr>
        <w:t>A.1. Ná</w:t>
      </w:r>
      <w:r w:rsidRPr="007E6CC6">
        <w:rPr>
          <w:rFonts w:ascii="Times New Roman" w:hAnsi="Times New Roman" w:eastAsiaTheme="minorEastAsia" w:cs="Times New Roman" w:hint="default"/>
          <w:b/>
          <w:sz w:val="24"/>
          <w:szCs w:val="24"/>
          <w:lang w:eastAsia="sk-SK"/>
        </w:rPr>
        <w:t>zov materiá</w:t>
      </w:r>
      <w:r w:rsidRPr="007E6CC6">
        <w:rPr>
          <w:rFonts w:ascii="Times New Roman" w:hAnsi="Times New Roman" w:eastAsiaTheme="minorEastAsia" w:cs="Times New Roman" w:hint="default"/>
          <w:b/>
          <w:sz w:val="24"/>
          <w:szCs w:val="24"/>
          <w:lang w:eastAsia="sk-SK"/>
        </w:rPr>
        <w:t>lu:</w:t>
      </w:r>
    </w:p>
    <w:p w:rsidR="004411B0" w:rsidRPr="007E6CC6" w:rsidP="004411B0">
      <w:pPr>
        <w:widowControl w:val="0"/>
        <w:autoSpaceDN w:val="0"/>
        <w:bidi w:val="0"/>
        <w:adjustRightInd w:val="0"/>
        <w:spacing w:after="0" w:line="200" w:lineRule="atLeast"/>
        <w:rPr>
          <w:rFonts w:ascii="Times New Roman" w:hAnsi="Times New Roman" w:eastAsiaTheme="minorEastAsia" w:cs="Times New Roman"/>
          <w:sz w:val="24"/>
          <w:szCs w:val="24"/>
          <w:lang w:eastAsia="sk-SK"/>
        </w:rPr>
      </w:pPr>
      <w:r w:rsidRPr="007E6CC6">
        <w:rPr>
          <w:rFonts w:ascii="Times New Roman" w:hAnsi="Times New Roman" w:eastAsiaTheme="minorEastAsia" w:cs="Times New Roman"/>
          <w:b/>
          <w:sz w:val="24"/>
          <w:szCs w:val="24"/>
          <w:lang w:eastAsia="sk-SK"/>
        </w:rPr>
        <w:t> </w:t>
      </w:r>
      <w:r w:rsidRPr="007E6CC6">
        <w:rPr>
          <w:rFonts w:ascii="Times New Roman" w:hAnsi="Times New Roman" w:eastAsiaTheme="minorEastAsia" w:cs="Times New Roman" w:hint="default"/>
          <w:b/>
          <w:sz w:val="24"/>
          <w:szCs w:val="24"/>
          <w:lang w:eastAsia="sk-SK"/>
        </w:rPr>
        <w:t xml:space="preserve">       Termí</w:t>
      </w:r>
      <w:r w:rsidRPr="007E6CC6">
        <w:rPr>
          <w:rFonts w:ascii="Times New Roman" w:hAnsi="Times New Roman" w:eastAsiaTheme="minorEastAsia" w:cs="Times New Roman" w:hint="default"/>
          <w:b/>
          <w:sz w:val="24"/>
          <w:szCs w:val="24"/>
          <w:lang w:eastAsia="sk-SK"/>
        </w:rPr>
        <w:t>n zač</w:t>
      </w:r>
      <w:r w:rsidRPr="007E6CC6">
        <w:rPr>
          <w:rFonts w:ascii="Times New Roman" w:hAnsi="Times New Roman" w:eastAsiaTheme="minorEastAsia" w:cs="Times New Roman" w:hint="default"/>
          <w:b/>
          <w:sz w:val="24"/>
          <w:szCs w:val="24"/>
          <w:lang w:eastAsia="sk-SK"/>
        </w:rPr>
        <w:t>atia a</w:t>
      </w:r>
      <w:r w:rsidR="00882D43">
        <w:rPr>
          <w:rFonts w:ascii="Times New Roman" w:hAnsi="Times New Roman" w:eastAsiaTheme="minorEastAsia" w:cs="Times New Roman"/>
          <w:b/>
          <w:sz w:val="24"/>
          <w:szCs w:val="24"/>
          <w:lang w:eastAsia="sk-SK"/>
        </w:rPr>
        <w:t xml:space="preserve"> </w:t>
      </w:r>
      <w:r w:rsidRPr="007E6CC6">
        <w:rPr>
          <w:rFonts w:ascii="Times New Roman" w:hAnsi="Times New Roman" w:eastAsiaTheme="minorEastAsia" w:cs="Times New Roman" w:hint="default"/>
          <w:b/>
          <w:sz w:val="24"/>
          <w:szCs w:val="24"/>
          <w:lang w:eastAsia="sk-SK"/>
        </w:rPr>
        <w:t>ukonč</w:t>
      </w:r>
      <w:r w:rsidRPr="007E6CC6">
        <w:rPr>
          <w:rFonts w:ascii="Times New Roman" w:hAnsi="Times New Roman" w:eastAsiaTheme="minorEastAsia" w:cs="Times New Roman" w:hint="default"/>
          <w:b/>
          <w:sz w:val="24"/>
          <w:szCs w:val="24"/>
          <w:lang w:eastAsia="sk-SK"/>
        </w:rPr>
        <w:t>enia PPK: bezpredmetné</w:t>
      </w:r>
    </w:p>
    <w:p w:rsidR="004411B0" w:rsidRPr="007E6CC6" w:rsidP="004411B0">
      <w:pPr>
        <w:widowControl w:val="0"/>
        <w:autoSpaceDN w:val="0"/>
        <w:bidi w:val="0"/>
        <w:adjustRightInd w:val="0"/>
        <w:spacing w:after="0" w:line="200" w:lineRule="atLeast"/>
        <w:rPr>
          <w:rFonts w:ascii="Times New Roman" w:hAnsi="Times New Roman" w:eastAsiaTheme="minorEastAsia" w:cs="Times New Roman"/>
          <w:sz w:val="24"/>
          <w:szCs w:val="24"/>
          <w:lang w:eastAsia="sk-SK"/>
        </w:rPr>
      </w:pPr>
      <w:r w:rsidRPr="007E6CC6">
        <w:rPr>
          <w:rFonts w:ascii="Times New Roman" w:hAnsi="Times New Roman" w:eastAsiaTheme="minorEastAsia" w:cs="Times New Roman"/>
          <w:b/>
          <w:sz w:val="24"/>
          <w:szCs w:val="24"/>
          <w:lang w:eastAsia="sk-SK"/>
        </w:rPr>
        <w:t> </w:t>
      </w:r>
      <w:r w:rsidRPr="007E6CC6">
        <w:rPr>
          <w:rFonts w:ascii="Times New Roman" w:hAnsi="Times New Roman" w:eastAsiaTheme="minorEastAsia" w:cs="Times New Roman"/>
          <w:b/>
          <w:sz w:val="24"/>
          <w:szCs w:val="24"/>
          <w:lang w:eastAsia="sk-SK"/>
        </w:rPr>
        <w:t xml:space="preserve">             </w:t>
      </w:r>
    </w:p>
    <w:p w:rsidR="004411B0" w:rsidRPr="007E6CC6" w:rsidP="004411B0">
      <w:pPr>
        <w:widowControl w:val="0"/>
        <w:autoSpaceDN w:val="0"/>
        <w:bidi w:val="0"/>
        <w:adjustRightInd w:val="0"/>
        <w:spacing w:after="0" w:line="200" w:lineRule="atLeast"/>
        <w:rPr>
          <w:rFonts w:ascii="Times New Roman" w:hAnsi="Times New Roman" w:eastAsiaTheme="minorEastAsia" w:cs="Times New Roman"/>
          <w:sz w:val="24"/>
          <w:szCs w:val="24"/>
          <w:lang w:eastAsia="sk-SK"/>
        </w:rPr>
      </w:pPr>
      <w:r w:rsidRPr="007E6CC6">
        <w:rPr>
          <w:rFonts w:ascii="Times New Roman" w:hAnsi="Times New Roman" w:eastAsiaTheme="minorEastAsia" w:cs="Times New Roman"/>
          <w:b/>
          <w:sz w:val="24"/>
          <w:szCs w:val="24"/>
          <w:lang w:eastAsia="sk-SK"/>
        </w:rPr>
        <w:t> </w:t>
      </w:r>
      <w:r w:rsidRPr="007E6CC6">
        <w:rPr>
          <w:rFonts w:ascii="Times New Roman" w:hAnsi="Times New Roman" w:eastAsiaTheme="minorEastAsia" w:cs="Times New Roman"/>
          <w:b/>
          <w:sz w:val="24"/>
          <w:szCs w:val="24"/>
          <w:lang w:eastAsia="sk-SK"/>
        </w:rPr>
        <w:t xml:space="preserve">             </w:t>
      </w:r>
    </w:p>
    <w:p w:rsidR="004411B0" w:rsidRPr="007E6CC6" w:rsidP="004411B0">
      <w:pPr>
        <w:widowControl w:val="0"/>
        <w:autoSpaceDN w:val="0"/>
        <w:bidi w:val="0"/>
        <w:adjustRightInd w:val="0"/>
        <w:spacing w:after="0" w:line="200" w:lineRule="atLeast"/>
        <w:rPr>
          <w:rFonts w:ascii="Times New Roman" w:hAnsi="Times New Roman" w:eastAsiaTheme="minorEastAsia" w:cs="Times New Roman"/>
          <w:sz w:val="24"/>
          <w:szCs w:val="24"/>
          <w:lang w:eastAsia="sk-SK"/>
        </w:rPr>
      </w:pPr>
      <w:r w:rsidRPr="007E6CC6">
        <w:rPr>
          <w:rFonts w:ascii="Times New Roman" w:hAnsi="Times New Roman" w:eastAsiaTheme="minorEastAsia" w:cs="Times New Roman"/>
          <w:b/>
          <w:sz w:val="24"/>
          <w:szCs w:val="24"/>
          <w:lang w:eastAsia="sk-SK"/>
        </w:rPr>
        <w:t> </w:t>
      </w:r>
      <w:r w:rsidRPr="007E6CC6">
        <w:rPr>
          <w:rFonts w:ascii="Times New Roman" w:hAnsi="Times New Roman" w:eastAsiaTheme="minorEastAsia" w:cs="Times New Roman"/>
          <w:b/>
          <w:sz w:val="24"/>
          <w:szCs w:val="24"/>
          <w:lang w:eastAsia="sk-SK"/>
        </w:rPr>
        <w:t xml:space="preserve">             </w:t>
      </w:r>
    </w:p>
    <w:p w:rsidR="00882D43" w:rsidP="004411B0">
      <w:pPr>
        <w:widowControl w:val="0"/>
        <w:autoSpaceDN w:val="0"/>
        <w:bidi w:val="0"/>
        <w:adjustRightInd w:val="0"/>
        <w:spacing w:after="0" w:line="200" w:lineRule="atLeast"/>
        <w:rPr>
          <w:rFonts w:ascii="Times New Roman" w:hAnsi="Times New Roman" w:eastAsiaTheme="minorEastAsia" w:cs="Times New Roman"/>
          <w:b/>
          <w:sz w:val="24"/>
          <w:szCs w:val="24"/>
          <w:lang w:eastAsia="sk-SK"/>
        </w:rPr>
      </w:pPr>
      <w:bookmarkStart w:id="0" w:name="__UnoMark__15_633715566"/>
      <w:bookmarkEnd w:id="0"/>
    </w:p>
    <w:p w:rsidR="00882D43" w:rsidP="004411B0">
      <w:pPr>
        <w:widowControl w:val="0"/>
        <w:autoSpaceDN w:val="0"/>
        <w:bidi w:val="0"/>
        <w:adjustRightInd w:val="0"/>
        <w:spacing w:after="0" w:line="200" w:lineRule="atLeast"/>
        <w:rPr>
          <w:rFonts w:ascii="Times New Roman" w:hAnsi="Times New Roman" w:eastAsiaTheme="minorEastAsia" w:cs="Times New Roman"/>
          <w:b/>
          <w:sz w:val="24"/>
          <w:szCs w:val="24"/>
          <w:lang w:eastAsia="sk-SK"/>
        </w:rPr>
      </w:pPr>
    </w:p>
    <w:p w:rsidR="00882D43" w:rsidP="004411B0">
      <w:pPr>
        <w:widowControl w:val="0"/>
        <w:autoSpaceDN w:val="0"/>
        <w:bidi w:val="0"/>
        <w:adjustRightInd w:val="0"/>
        <w:spacing w:after="0" w:line="200" w:lineRule="atLeast"/>
        <w:rPr>
          <w:rFonts w:ascii="Times New Roman" w:hAnsi="Times New Roman" w:eastAsiaTheme="minorEastAsia" w:cs="Times New Roman"/>
          <w:b/>
          <w:sz w:val="24"/>
          <w:szCs w:val="24"/>
          <w:lang w:eastAsia="sk-SK"/>
        </w:rPr>
      </w:pPr>
    </w:p>
    <w:p w:rsidR="004411B0" w:rsidRPr="007E6CC6" w:rsidP="004411B0">
      <w:pPr>
        <w:widowControl w:val="0"/>
        <w:autoSpaceDN w:val="0"/>
        <w:bidi w:val="0"/>
        <w:adjustRightInd w:val="0"/>
        <w:spacing w:after="0" w:line="200" w:lineRule="atLeast"/>
        <w:rPr>
          <w:rFonts w:ascii="Times New Roman" w:hAnsi="Times New Roman" w:eastAsiaTheme="minorEastAsia" w:cs="Times New Roman"/>
          <w:sz w:val="24"/>
          <w:szCs w:val="24"/>
          <w:lang w:eastAsia="sk-SK"/>
        </w:rPr>
      </w:pPr>
      <w:r w:rsidRPr="007E6CC6">
        <w:rPr>
          <w:rFonts w:ascii="Times New Roman" w:hAnsi="Times New Roman" w:eastAsiaTheme="minorEastAsia" w:cs="Times New Roman"/>
          <w:b/>
          <w:sz w:val="24"/>
          <w:szCs w:val="24"/>
          <w:lang w:eastAsia="sk-SK"/>
        </w:rPr>
        <w:t>A.2. Vplyvy:</w:t>
      </w:r>
    </w:p>
    <w:p w:rsidR="004411B0" w:rsidRPr="007E6CC6" w:rsidP="004411B0">
      <w:pPr>
        <w:widowControl w:val="0"/>
        <w:autoSpaceDN w:val="0"/>
        <w:bidi w:val="0"/>
        <w:adjustRightInd w:val="0"/>
        <w:spacing w:after="0" w:line="200" w:lineRule="atLeast"/>
        <w:rPr>
          <w:rFonts w:ascii="Times New Roman" w:hAnsi="Times New Roman" w:eastAsiaTheme="minorEastAsia" w:cs="Times New Roman"/>
          <w:sz w:val="24"/>
          <w:szCs w:val="24"/>
          <w:lang w:eastAsia="sk-SK"/>
        </w:rPr>
      </w:pPr>
      <w:r w:rsidRPr="007E6CC6">
        <w:rPr>
          <w:rFonts w:ascii="Times New Roman" w:hAnsi="Times New Roman" w:eastAsiaTheme="minorEastAsia" w:cs="Times New Roman"/>
          <w:sz w:val="24"/>
          <w:szCs w:val="24"/>
          <w:lang w:eastAsia="sk-SK"/>
        </w:rPr>
        <w:t> </w:t>
      </w:r>
      <w:r w:rsidRPr="007E6CC6">
        <w:rPr>
          <w:rFonts w:ascii="Times New Roman" w:hAnsi="Times New Roman" w:eastAsiaTheme="minorEastAsia" w:cs="Times New Roman"/>
          <w:sz w:val="24"/>
          <w:szCs w:val="24"/>
          <w:lang w:eastAsia="sk-SK"/>
        </w:rPr>
        <w:t xml:space="preserve">             </w:t>
      </w:r>
    </w:p>
    <w:tbl>
      <w:tblPr>
        <w:tblStyle w:val="TableNormal"/>
        <w:tblW w:w="0" w:type="auto"/>
        <w:tblLayout w:type="fixed"/>
        <w:tblCellMar>
          <w:top w:w="57" w:type="dxa"/>
          <w:bottom w:w="57" w:type="dxa"/>
        </w:tblCellMar>
      </w:tblPr>
      <w:tblGrid>
        <w:gridCol w:w="5130"/>
        <w:gridCol w:w="1242"/>
        <w:gridCol w:w="1260"/>
        <w:gridCol w:w="1336"/>
      </w:tblGrid>
      <w:tr>
        <w:tblPrEx>
          <w:tblW w:w="0" w:type="auto"/>
          <w:tblLayout w:type="fixed"/>
          <w:tblCellMar>
            <w:top w:w="57" w:type="dxa"/>
            <w:bottom w:w="57" w:type="dxa"/>
          </w:tblCellMar>
        </w:tblPrEx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lrTb"/>
            <w:vAlign w:val="top"/>
          </w:tcPr>
          <w:p w:rsidR="004411B0" w:rsidRPr="007E6CC6" w:rsidP="00C16A5D">
            <w:pPr>
              <w:widowControl w:val="0"/>
              <w:autoSpaceDN w:val="0"/>
              <w:bidi w:val="0"/>
              <w:adjustRightInd w:val="0"/>
              <w:spacing w:after="0" w:line="200" w:lineRule="atLeast"/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</w:pPr>
            <w:r w:rsidRPr="007E6CC6"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  <w:t> </w:t>
            </w:r>
            <w:r w:rsidRPr="007E6CC6"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  <w:t xml:space="preserve">             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lrTb"/>
            <w:vAlign w:val="center"/>
          </w:tcPr>
          <w:p w:rsidR="004411B0" w:rsidRPr="007E6CC6" w:rsidP="00C16A5D">
            <w:pPr>
              <w:widowControl w:val="0"/>
              <w:autoSpaceDN w:val="0"/>
              <w:bidi w:val="0"/>
              <w:adjustRightInd w:val="0"/>
              <w:spacing w:after="0" w:line="200" w:lineRule="atLeast"/>
              <w:jc w:val="center"/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</w:pPr>
            <w:r w:rsidRPr="007E6CC6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Pozití</w:t>
            </w:r>
            <w:r w:rsidRPr="007E6CC6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vne</w:t>
            </w:r>
            <w:r w:rsidRPr="007E6CC6">
              <w:rPr>
                <w:rFonts w:ascii="Times New Roman" w:hAnsi="Times New Roman" w:eastAsiaTheme="minorEastAsia" w:cs="Times New Roman"/>
                <w:sz w:val="16"/>
                <w:szCs w:val="24"/>
                <w:lang w:eastAsia="sk-SK"/>
              </w:rPr>
              <w:t>*</w:t>
            </w:r>
            <w:r w:rsidRPr="007E6CC6"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lrTb"/>
            <w:vAlign w:val="center"/>
          </w:tcPr>
          <w:p w:rsidR="004411B0" w:rsidRPr="007E6CC6" w:rsidP="00C16A5D">
            <w:pPr>
              <w:widowControl w:val="0"/>
              <w:autoSpaceDN w:val="0"/>
              <w:bidi w:val="0"/>
              <w:adjustRightInd w:val="0"/>
              <w:spacing w:after="0" w:line="200" w:lineRule="atLeast"/>
              <w:jc w:val="center"/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</w:pPr>
            <w:r w:rsidRPr="007E6CC6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Ž</w:t>
            </w:r>
            <w:r w:rsidRPr="007E6CC6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iadne</w:t>
            </w:r>
            <w:r w:rsidRPr="007E6CC6">
              <w:rPr>
                <w:rFonts w:ascii="Times New Roman" w:hAnsi="Times New Roman" w:eastAsiaTheme="minorEastAsia" w:cs="Times New Roman"/>
                <w:sz w:val="16"/>
                <w:szCs w:val="24"/>
                <w:lang w:eastAsia="sk-SK"/>
              </w:rPr>
              <w:t>*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lrTb"/>
            <w:vAlign w:val="center"/>
          </w:tcPr>
          <w:p w:rsidR="004411B0" w:rsidRPr="007E6CC6" w:rsidP="00C16A5D">
            <w:pPr>
              <w:widowControl w:val="0"/>
              <w:autoSpaceDN w:val="0"/>
              <w:bidi w:val="0"/>
              <w:adjustRightInd w:val="0"/>
              <w:spacing w:after="0" w:line="200" w:lineRule="atLeast"/>
              <w:jc w:val="center"/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</w:pPr>
            <w:r w:rsidRPr="007E6CC6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Negatí</w:t>
            </w:r>
            <w:r w:rsidRPr="007E6CC6">
              <w:rPr>
                <w:rFonts w:ascii="Times New Roman" w:hAnsi="Times New Roman" w:eastAsiaTheme="minorEastAsia" w:cs="Times New Roman" w:hint="default"/>
                <w:sz w:val="24"/>
                <w:szCs w:val="24"/>
                <w:lang w:eastAsia="sk-SK"/>
              </w:rPr>
              <w:t>vne</w:t>
            </w:r>
            <w:r w:rsidRPr="007E6CC6">
              <w:rPr>
                <w:rFonts w:ascii="Times New Roman" w:hAnsi="Times New Roman" w:eastAsiaTheme="minorEastAsia" w:cs="Times New Roman"/>
                <w:sz w:val="16"/>
                <w:szCs w:val="24"/>
                <w:lang w:eastAsia="sk-SK"/>
              </w:rPr>
              <w:t>*</w:t>
            </w:r>
          </w:p>
        </w:tc>
      </w:tr>
      <w:tr>
        <w:tblPrEx>
          <w:tblW w:w="0" w:type="auto"/>
          <w:tblLayout w:type="fixed"/>
          <w:tblCellMar>
            <w:top w:w="57" w:type="dxa"/>
            <w:bottom w:w="57" w:type="dxa"/>
          </w:tblCellMar>
        </w:tblPrEx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lrTb"/>
            <w:vAlign w:val="top"/>
          </w:tcPr>
          <w:p w:rsidR="004411B0" w:rsidRPr="007E6CC6" w:rsidP="00C16A5D">
            <w:pPr>
              <w:widowControl w:val="0"/>
              <w:autoSpaceDN w:val="0"/>
              <w:bidi w:val="0"/>
              <w:adjustRightInd w:val="0"/>
              <w:spacing w:after="0" w:line="200" w:lineRule="atLeast"/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</w:pPr>
            <w:r w:rsidRPr="007E6CC6">
              <w:rPr>
                <w:rFonts w:ascii="Times New Roman" w:hAnsi="Times New Roman" w:eastAsiaTheme="minorEastAsia" w:cs="Times New Roman" w:hint="default"/>
                <w:szCs w:val="24"/>
                <w:lang w:eastAsia="sk-SK"/>
              </w:rPr>
              <w:t>1. Vplyvy na rozpoč</w:t>
            </w:r>
            <w:r w:rsidRPr="007E6CC6">
              <w:rPr>
                <w:rFonts w:ascii="Times New Roman" w:hAnsi="Times New Roman" w:eastAsiaTheme="minorEastAsia" w:cs="Times New Roman" w:hint="default"/>
                <w:szCs w:val="24"/>
                <w:lang w:eastAsia="sk-SK"/>
              </w:rPr>
              <w:t>et verejnej sprá</w:t>
            </w:r>
            <w:r w:rsidRPr="007E6CC6">
              <w:rPr>
                <w:rFonts w:ascii="Times New Roman" w:hAnsi="Times New Roman" w:eastAsiaTheme="minorEastAsia" w:cs="Times New Roman" w:hint="default"/>
                <w:szCs w:val="24"/>
                <w:lang w:eastAsia="sk-SK"/>
              </w:rPr>
              <w:t>vy</w:t>
            </w:r>
          </w:p>
          <w:p w:rsidR="004411B0" w:rsidRPr="007E6CC6" w:rsidP="00C16A5D">
            <w:pPr>
              <w:widowControl w:val="0"/>
              <w:autoSpaceDN w:val="0"/>
              <w:bidi w:val="0"/>
              <w:adjustRightInd w:val="0"/>
              <w:spacing w:after="0" w:line="200" w:lineRule="atLeast"/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</w:pPr>
            <w:r w:rsidRPr="007E6CC6">
              <w:rPr>
                <w:rFonts w:ascii="Times New Roman" w:hAnsi="Times New Roman" w:eastAsiaTheme="minorEastAsia" w:cs="Times New Roman"/>
                <w:i/>
                <w:szCs w:val="24"/>
                <w:lang w:eastAsia="sk-SK"/>
              </w:rPr>
              <w:t> </w:t>
            </w:r>
            <w:r w:rsidRPr="007E6CC6">
              <w:rPr>
                <w:rFonts w:ascii="Times New Roman" w:hAnsi="Times New Roman" w:eastAsiaTheme="minorEastAsia" w:cs="Times New Roman"/>
                <w:i/>
                <w:szCs w:val="24"/>
                <w:lang w:eastAsia="sk-SK"/>
              </w:rPr>
              <w:t xml:space="preserve">             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lrTb"/>
            <w:vAlign w:val="top"/>
          </w:tcPr>
          <w:p w:rsidR="004411B0" w:rsidRPr="007E6CC6" w:rsidP="00C16A5D">
            <w:pPr>
              <w:widowControl w:val="0"/>
              <w:autoSpaceDN w:val="0"/>
              <w:bidi w:val="0"/>
              <w:adjustRightInd w:val="0"/>
              <w:spacing w:after="0" w:line="200" w:lineRule="atLeast"/>
              <w:jc w:val="center"/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</w:pPr>
            <w:r w:rsidRPr="007E6CC6"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  <w:t> </w:t>
            </w:r>
            <w:r w:rsidRPr="007E6CC6"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  <w:t xml:space="preserve">            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lrTb"/>
            <w:vAlign w:val="top"/>
          </w:tcPr>
          <w:p w:rsidR="004411B0" w:rsidRPr="007E6CC6" w:rsidP="00882D43">
            <w:pPr>
              <w:widowControl w:val="0"/>
              <w:autoSpaceDN w:val="0"/>
              <w:bidi w:val="0"/>
              <w:adjustRightInd w:val="0"/>
              <w:spacing w:after="0" w:line="200" w:lineRule="atLeast"/>
              <w:jc w:val="center"/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lrTb"/>
            <w:vAlign w:val="top"/>
          </w:tcPr>
          <w:p w:rsidR="004411B0" w:rsidRPr="007E6CC6" w:rsidP="00326001">
            <w:pPr>
              <w:widowControl w:val="0"/>
              <w:autoSpaceDN w:val="0"/>
              <w:bidi w:val="0"/>
              <w:adjustRightInd w:val="0"/>
              <w:spacing w:after="0" w:line="200" w:lineRule="atLeast"/>
              <w:jc w:val="center"/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</w:pPr>
            <w:r w:rsidRPr="007E6CC6" w:rsidR="00326001"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  <w:t>x</w:t>
            </w:r>
          </w:p>
        </w:tc>
      </w:tr>
      <w:tr>
        <w:tblPrEx>
          <w:tblW w:w="0" w:type="auto"/>
          <w:tblLayout w:type="fixed"/>
          <w:tblCellMar>
            <w:top w:w="57" w:type="dxa"/>
            <w:bottom w:w="57" w:type="dxa"/>
          </w:tblCellMar>
        </w:tblPrEx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lrTb"/>
            <w:vAlign w:val="top"/>
          </w:tcPr>
          <w:p w:rsidR="004411B0" w:rsidRPr="007E6CC6" w:rsidP="00C16A5D">
            <w:pPr>
              <w:widowControl w:val="0"/>
              <w:autoSpaceDN w:val="0"/>
              <w:bidi w:val="0"/>
              <w:adjustRightInd w:val="0"/>
              <w:spacing w:after="0" w:line="200" w:lineRule="atLeast"/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</w:pPr>
            <w:r w:rsidRPr="007E6CC6">
              <w:rPr>
                <w:rFonts w:ascii="Times New Roman" w:hAnsi="Times New Roman" w:eastAsiaTheme="minorEastAsia" w:cs="Times New Roman" w:hint="default"/>
                <w:szCs w:val="24"/>
                <w:lang w:eastAsia="sk-SK"/>
              </w:rPr>
              <w:t>2. Vplyvy na podnikateľ</w:t>
            </w:r>
            <w:r w:rsidRPr="007E6CC6">
              <w:rPr>
                <w:rFonts w:ascii="Times New Roman" w:hAnsi="Times New Roman" w:eastAsiaTheme="minorEastAsia" w:cs="Times New Roman" w:hint="default"/>
                <w:szCs w:val="24"/>
                <w:lang w:eastAsia="sk-SK"/>
              </w:rPr>
              <w:t>ské</w:t>
            </w:r>
            <w:r w:rsidRPr="007E6CC6">
              <w:rPr>
                <w:rFonts w:ascii="Times New Roman" w:hAnsi="Times New Roman" w:eastAsiaTheme="minorEastAsia" w:cs="Times New Roman" w:hint="default"/>
                <w:szCs w:val="24"/>
                <w:lang w:eastAsia="sk-SK"/>
              </w:rPr>
              <w:t xml:space="preserve"> prostredie </w:t>
            </w:r>
            <w:r w:rsidRPr="007E6CC6">
              <w:rPr>
                <w:rFonts w:ascii="Times New Roman" w:hAnsi="Times New Roman" w:eastAsiaTheme="minorEastAsia" w:cs="Times New Roman" w:hint="default"/>
                <w:szCs w:val="24"/>
                <w:lang w:eastAsia="sk-SK"/>
              </w:rPr>
              <w:t>–</w:t>
            </w:r>
            <w:r w:rsidRPr="007E6CC6">
              <w:rPr>
                <w:rFonts w:ascii="Times New Roman" w:hAnsi="Times New Roman" w:eastAsiaTheme="minorEastAsia" w:cs="Times New Roman" w:hint="default"/>
                <w:szCs w:val="24"/>
                <w:lang w:eastAsia="sk-SK"/>
              </w:rPr>
              <w:t xml:space="preserve"> dochá</w:t>
            </w:r>
            <w:r w:rsidRPr="007E6CC6">
              <w:rPr>
                <w:rFonts w:ascii="Times New Roman" w:hAnsi="Times New Roman" w:eastAsiaTheme="minorEastAsia" w:cs="Times New Roman" w:hint="default"/>
                <w:szCs w:val="24"/>
                <w:lang w:eastAsia="sk-SK"/>
              </w:rPr>
              <w:t>dza k zvýš</w:t>
            </w:r>
            <w:r w:rsidRPr="007E6CC6">
              <w:rPr>
                <w:rFonts w:ascii="Times New Roman" w:hAnsi="Times New Roman" w:eastAsiaTheme="minorEastAsia" w:cs="Times New Roman" w:hint="default"/>
                <w:szCs w:val="24"/>
                <w:lang w:eastAsia="sk-SK"/>
              </w:rPr>
              <w:t>eniu regulač</w:t>
            </w:r>
            <w:r w:rsidRPr="007E6CC6">
              <w:rPr>
                <w:rFonts w:ascii="Times New Roman" w:hAnsi="Times New Roman" w:eastAsiaTheme="minorEastAsia" w:cs="Times New Roman" w:hint="default"/>
                <w:szCs w:val="24"/>
                <w:lang w:eastAsia="sk-SK"/>
              </w:rPr>
              <w:t>né</w:t>
            </w:r>
            <w:r w:rsidRPr="007E6CC6">
              <w:rPr>
                <w:rFonts w:ascii="Times New Roman" w:hAnsi="Times New Roman" w:eastAsiaTheme="minorEastAsia" w:cs="Times New Roman" w:hint="default"/>
                <w:szCs w:val="24"/>
                <w:lang w:eastAsia="sk-SK"/>
              </w:rPr>
              <w:t xml:space="preserve">ho </w:t>
            </w:r>
            <w:r w:rsidRPr="007E6CC6">
              <w:rPr>
                <w:rFonts w:ascii="Times New Roman" w:hAnsi="Times New Roman" w:eastAsiaTheme="minorEastAsia" w:cs="Times New Roman" w:hint="default"/>
                <w:szCs w:val="24"/>
                <w:lang w:eastAsia="sk-SK"/>
              </w:rPr>
              <w:t>zať</w:t>
            </w:r>
            <w:r w:rsidRPr="007E6CC6">
              <w:rPr>
                <w:rFonts w:ascii="Times New Roman" w:hAnsi="Times New Roman" w:eastAsiaTheme="minorEastAsia" w:cs="Times New Roman" w:hint="default"/>
                <w:szCs w:val="24"/>
                <w:lang w:eastAsia="sk-SK"/>
              </w:rPr>
              <w:t>až</w:t>
            </w:r>
            <w:r w:rsidRPr="007E6CC6">
              <w:rPr>
                <w:rFonts w:ascii="Times New Roman" w:hAnsi="Times New Roman" w:eastAsiaTheme="minorEastAsia" w:cs="Times New Roman" w:hint="default"/>
                <w:szCs w:val="24"/>
                <w:lang w:eastAsia="sk-SK"/>
              </w:rPr>
              <w:t>enia?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lrTb"/>
            <w:vAlign w:val="top"/>
          </w:tcPr>
          <w:p w:rsidR="004411B0" w:rsidRPr="007E6CC6" w:rsidP="00C16A5D">
            <w:pPr>
              <w:widowControl w:val="0"/>
              <w:autoSpaceDN w:val="0"/>
              <w:bidi w:val="0"/>
              <w:adjustRightInd w:val="0"/>
              <w:spacing w:after="0" w:line="200" w:lineRule="atLeast"/>
              <w:jc w:val="center"/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</w:pPr>
            <w:r w:rsidRPr="007E6CC6"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  <w:t> </w:t>
            </w:r>
            <w:r w:rsidRPr="007E6CC6"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  <w:t xml:space="preserve">            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lrTb"/>
            <w:vAlign w:val="top"/>
          </w:tcPr>
          <w:p w:rsidR="004411B0" w:rsidRPr="007E6CC6" w:rsidP="00882D43">
            <w:pPr>
              <w:widowControl w:val="0"/>
              <w:autoSpaceDN w:val="0"/>
              <w:bidi w:val="0"/>
              <w:adjustRightInd w:val="0"/>
              <w:spacing w:after="0" w:line="200" w:lineRule="atLeast"/>
              <w:jc w:val="center"/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</w:pPr>
            <w:r w:rsidRPr="007E6CC6"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lrTb"/>
            <w:vAlign w:val="top"/>
          </w:tcPr>
          <w:p w:rsidR="004411B0" w:rsidRPr="007E6CC6" w:rsidP="00C16A5D">
            <w:pPr>
              <w:widowControl w:val="0"/>
              <w:autoSpaceDN w:val="0"/>
              <w:bidi w:val="0"/>
              <w:adjustRightInd w:val="0"/>
              <w:spacing w:after="0" w:line="200" w:lineRule="atLeast"/>
              <w:jc w:val="center"/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</w:pPr>
            <w:r w:rsidRPr="007E6CC6"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  <w:t> </w:t>
            </w:r>
            <w:r w:rsidRPr="007E6CC6"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  <w:t xml:space="preserve">             </w:t>
            </w:r>
          </w:p>
        </w:tc>
      </w:tr>
      <w:tr>
        <w:tblPrEx>
          <w:tblW w:w="0" w:type="auto"/>
          <w:tblLayout w:type="fixed"/>
          <w:tblCellMar>
            <w:top w:w="57" w:type="dxa"/>
            <w:bottom w:w="57" w:type="dxa"/>
          </w:tblCellMar>
        </w:tblPrEx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lrTb"/>
            <w:vAlign w:val="top"/>
          </w:tcPr>
          <w:p w:rsidR="004411B0" w:rsidRPr="007E6CC6" w:rsidP="00C16A5D">
            <w:pPr>
              <w:widowControl w:val="0"/>
              <w:autoSpaceDN w:val="0"/>
              <w:bidi w:val="0"/>
              <w:adjustRightInd w:val="0"/>
              <w:spacing w:after="0" w:line="200" w:lineRule="atLeast"/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</w:pPr>
            <w:r w:rsidRPr="007E6CC6">
              <w:rPr>
                <w:rFonts w:ascii="Times New Roman" w:hAnsi="Times New Roman" w:eastAsiaTheme="minorEastAsia" w:cs="Times New Roman" w:hint="default"/>
                <w:szCs w:val="24"/>
                <w:lang w:eastAsia="sk-SK"/>
              </w:rPr>
              <w:t>3, Sociá</w:t>
            </w:r>
            <w:r w:rsidRPr="007E6CC6">
              <w:rPr>
                <w:rFonts w:ascii="Times New Roman" w:hAnsi="Times New Roman" w:eastAsiaTheme="minorEastAsia" w:cs="Times New Roman" w:hint="default"/>
                <w:szCs w:val="24"/>
                <w:lang w:eastAsia="sk-SK"/>
              </w:rPr>
              <w:t xml:space="preserve">lne vplyvy </w:t>
            </w:r>
          </w:p>
          <w:p w:rsidR="004411B0" w:rsidRPr="007E6CC6" w:rsidP="00C16A5D">
            <w:pPr>
              <w:widowControl w:val="0"/>
              <w:autoSpaceDN w:val="0"/>
              <w:bidi w:val="0"/>
              <w:adjustRightInd w:val="0"/>
              <w:spacing w:after="0" w:line="200" w:lineRule="atLeast"/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</w:pPr>
            <w:r w:rsidR="00882D43">
              <w:rPr>
                <w:rFonts w:ascii="Times New Roman" w:hAnsi="Times New Roman" w:eastAsiaTheme="minorEastAsia" w:cs="Times New Roman"/>
                <w:szCs w:val="24"/>
                <w:lang w:eastAsia="sk-SK"/>
              </w:rPr>
              <w:t>-</w:t>
            </w:r>
            <w:r w:rsidRPr="007E6CC6">
              <w:rPr>
                <w:rFonts w:ascii="Times New Roman" w:hAnsi="Times New Roman" w:eastAsiaTheme="minorEastAsia" w:cs="Times New Roman"/>
                <w:szCs w:val="24"/>
                <w:lang w:eastAsia="sk-SK"/>
              </w:rPr>
              <w:t xml:space="preserve"> vplyvy</w:t>
            </w:r>
            <w:r w:rsidR="00882D43">
              <w:rPr>
                <w:rFonts w:ascii="Times New Roman" w:hAnsi="Times New Roman" w:eastAsiaTheme="minorEastAsia" w:cs="Times New Roman"/>
                <w:szCs w:val="24"/>
                <w:lang w:eastAsia="sk-SK"/>
              </w:rPr>
              <w:t xml:space="preserve"> </w:t>
            </w:r>
            <w:r w:rsidRPr="007E6CC6">
              <w:rPr>
                <w:rFonts w:ascii="Times New Roman" w:hAnsi="Times New Roman" w:eastAsiaTheme="minorEastAsia" w:cs="Times New Roman" w:hint="default"/>
                <w:szCs w:val="24"/>
                <w:lang w:eastAsia="sk-SK"/>
              </w:rPr>
              <w:t>na hospodá</w:t>
            </w:r>
            <w:r w:rsidRPr="007E6CC6">
              <w:rPr>
                <w:rFonts w:ascii="Times New Roman" w:hAnsi="Times New Roman" w:eastAsiaTheme="minorEastAsia" w:cs="Times New Roman" w:hint="default"/>
                <w:szCs w:val="24"/>
                <w:lang w:eastAsia="sk-SK"/>
              </w:rPr>
              <w:t>renie obyvateľ</w:t>
            </w:r>
            <w:r w:rsidRPr="007E6CC6">
              <w:rPr>
                <w:rFonts w:ascii="Times New Roman" w:hAnsi="Times New Roman" w:eastAsiaTheme="minorEastAsia" w:cs="Times New Roman" w:hint="default"/>
                <w:szCs w:val="24"/>
                <w:lang w:eastAsia="sk-SK"/>
              </w:rPr>
              <w:t>stva,</w:t>
            </w:r>
          </w:p>
          <w:p w:rsidR="004411B0" w:rsidRPr="007E6CC6" w:rsidP="00C16A5D">
            <w:pPr>
              <w:widowControl w:val="0"/>
              <w:autoSpaceDN w:val="0"/>
              <w:bidi w:val="0"/>
              <w:adjustRightInd w:val="0"/>
              <w:spacing w:after="0" w:line="200" w:lineRule="atLeast"/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</w:pPr>
            <w:r w:rsidRPr="007E6CC6">
              <w:rPr>
                <w:rFonts w:ascii="Times New Roman" w:hAnsi="Times New Roman" w:eastAsiaTheme="minorEastAsia" w:cs="Times New Roman"/>
                <w:szCs w:val="24"/>
                <w:lang w:eastAsia="sk-SK"/>
              </w:rPr>
              <w:t>-</w:t>
            </w:r>
            <w:r w:rsidR="00882D43">
              <w:rPr>
                <w:rFonts w:ascii="Times New Roman" w:hAnsi="Times New Roman" w:eastAsiaTheme="minorEastAsia" w:cs="Times New Roman"/>
                <w:szCs w:val="24"/>
                <w:lang w:eastAsia="sk-SK"/>
              </w:rPr>
              <w:t xml:space="preserve"> </w:t>
            </w:r>
            <w:r w:rsidRPr="007E6CC6">
              <w:rPr>
                <w:rFonts w:ascii="Times New Roman" w:hAnsi="Times New Roman" w:eastAsiaTheme="minorEastAsia" w:cs="Times New Roman" w:hint="default"/>
                <w:szCs w:val="24"/>
                <w:lang w:eastAsia="sk-SK"/>
              </w:rPr>
              <w:t>sociá</w:t>
            </w:r>
            <w:r w:rsidRPr="007E6CC6">
              <w:rPr>
                <w:rFonts w:ascii="Times New Roman" w:hAnsi="Times New Roman" w:eastAsiaTheme="minorEastAsia" w:cs="Times New Roman" w:hint="default"/>
                <w:szCs w:val="24"/>
                <w:lang w:eastAsia="sk-SK"/>
              </w:rPr>
              <w:t>lnu exklú</w:t>
            </w:r>
            <w:r w:rsidRPr="007E6CC6">
              <w:rPr>
                <w:rFonts w:ascii="Times New Roman" w:hAnsi="Times New Roman" w:eastAsiaTheme="minorEastAsia" w:cs="Times New Roman" w:hint="default"/>
                <w:szCs w:val="24"/>
                <w:lang w:eastAsia="sk-SK"/>
              </w:rPr>
              <w:t>ziu,</w:t>
            </w:r>
          </w:p>
          <w:p w:rsidR="004411B0" w:rsidRPr="007E6CC6" w:rsidP="00C16A5D">
            <w:pPr>
              <w:widowControl w:val="0"/>
              <w:autoSpaceDN w:val="0"/>
              <w:bidi w:val="0"/>
              <w:adjustRightInd w:val="0"/>
              <w:spacing w:after="0" w:line="200" w:lineRule="atLeast"/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</w:pPr>
            <w:r w:rsidRPr="007E6CC6">
              <w:rPr>
                <w:rFonts w:ascii="Times New Roman" w:hAnsi="Times New Roman" w:eastAsiaTheme="minorEastAsia" w:cs="Times New Roman" w:hint="default"/>
                <w:szCs w:val="24"/>
                <w:lang w:eastAsia="sk-SK"/>
              </w:rPr>
              <w:t>- rovnosť</w:t>
            </w:r>
            <w:r w:rsidRPr="007E6CC6">
              <w:rPr>
                <w:rFonts w:ascii="Times New Roman" w:hAnsi="Times New Roman" w:eastAsiaTheme="minorEastAsia" w:cs="Times New Roman" w:hint="default"/>
                <w:szCs w:val="24"/>
                <w:lang w:eastAsia="sk-SK"/>
              </w:rPr>
              <w:t xml:space="preserve"> prí</w:t>
            </w:r>
            <w:r w:rsidRPr="007E6CC6">
              <w:rPr>
                <w:rFonts w:ascii="Times New Roman" w:hAnsi="Times New Roman" w:eastAsiaTheme="minorEastAsia" w:cs="Times New Roman" w:hint="default"/>
                <w:szCs w:val="24"/>
                <w:lang w:eastAsia="sk-SK"/>
              </w:rPr>
              <w:t>lež</w:t>
            </w:r>
            <w:r w:rsidRPr="007E6CC6">
              <w:rPr>
                <w:rFonts w:ascii="Times New Roman" w:hAnsi="Times New Roman" w:eastAsiaTheme="minorEastAsia" w:cs="Times New Roman" w:hint="default"/>
                <w:szCs w:val="24"/>
                <w:lang w:eastAsia="sk-SK"/>
              </w:rPr>
              <w:t>itostí</w:t>
            </w:r>
            <w:r w:rsidRPr="007E6CC6">
              <w:rPr>
                <w:rFonts w:ascii="Times New Roman" w:hAnsi="Times New Roman" w:eastAsiaTheme="minorEastAsia" w:cs="Times New Roman" w:hint="default"/>
                <w:szCs w:val="24"/>
                <w:lang w:eastAsia="sk-SK"/>
              </w:rPr>
              <w:t xml:space="preserve"> a</w:t>
            </w:r>
            <w:r w:rsidR="00882D43">
              <w:rPr>
                <w:rFonts w:ascii="Times New Roman" w:hAnsi="Times New Roman" w:eastAsiaTheme="minorEastAsia" w:cs="Times New Roman"/>
                <w:szCs w:val="24"/>
                <w:lang w:eastAsia="sk-SK"/>
              </w:rPr>
              <w:t xml:space="preserve"> </w:t>
            </w:r>
            <w:r w:rsidRPr="007E6CC6">
              <w:rPr>
                <w:rFonts w:ascii="Times New Roman" w:hAnsi="Times New Roman" w:eastAsiaTheme="minorEastAsia" w:cs="Times New Roman" w:hint="default"/>
                <w:szCs w:val="24"/>
                <w:lang w:eastAsia="sk-SK"/>
              </w:rPr>
              <w:t>rodovú</w:t>
            </w:r>
            <w:r w:rsidRPr="007E6CC6">
              <w:rPr>
                <w:rFonts w:ascii="Times New Roman" w:hAnsi="Times New Roman" w:eastAsiaTheme="minorEastAsia" w:cs="Times New Roman" w:hint="default"/>
                <w:szCs w:val="24"/>
                <w:lang w:eastAsia="sk-SK"/>
              </w:rPr>
              <w:t xml:space="preserve"> rovnosť</w:t>
            </w:r>
            <w:r w:rsidRPr="007E6CC6">
              <w:rPr>
                <w:rFonts w:ascii="Times New Roman" w:hAnsi="Times New Roman" w:eastAsiaTheme="minorEastAsia" w:cs="Times New Roman" w:hint="default"/>
                <w:szCs w:val="24"/>
                <w:lang w:eastAsia="sk-SK"/>
              </w:rPr>
              <w:t xml:space="preserve"> a vplyvy na </w:t>
            </w:r>
            <w:r w:rsidR="00882D43">
              <w:rPr>
                <w:rFonts w:ascii="Times New Roman" w:hAnsi="Times New Roman" w:eastAsiaTheme="minorEastAsia" w:cs="Times New Roman"/>
                <w:szCs w:val="24"/>
                <w:lang w:eastAsia="sk-SK"/>
              </w:rPr>
              <w:t xml:space="preserve">    </w:t>
            </w:r>
            <w:r w:rsidRPr="007E6CC6">
              <w:rPr>
                <w:rFonts w:ascii="Times New Roman" w:hAnsi="Times New Roman" w:eastAsiaTheme="minorEastAsia" w:cs="Times New Roman" w:hint="default"/>
                <w:szCs w:val="24"/>
                <w:lang w:eastAsia="sk-SK"/>
              </w:rPr>
              <w:t>zamestnanosť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lrTb"/>
            <w:vAlign w:val="top"/>
          </w:tcPr>
          <w:p w:rsidR="004411B0" w:rsidRPr="007E6CC6" w:rsidP="00C16A5D">
            <w:pPr>
              <w:widowControl w:val="0"/>
              <w:autoSpaceDN w:val="0"/>
              <w:bidi w:val="0"/>
              <w:adjustRightInd w:val="0"/>
              <w:spacing w:after="0" w:line="200" w:lineRule="atLeast"/>
              <w:jc w:val="center"/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</w:pPr>
            <w:r w:rsidRPr="007E6CC6"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  <w:t xml:space="preserve">x             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lrTb"/>
            <w:vAlign w:val="top"/>
          </w:tcPr>
          <w:p w:rsidR="004411B0" w:rsidRPr="007E6CC6" w:rsidP="00882D43">
            <w:pPr>
              <w:widowControl w:val="0"/>
              <w:autoSpaceDN w:val="0"/>
              <w:bidi w:val="0"/>
              <w:adjustRightInd w:val="0"/>
              <w:spacing w:after="0" w:line="200" w:lineRule="atLeast"/>
              <w:jc w:val="center"/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lrTb"/>
            <w:vAlign w:val="top"/>
          </w:tcPr>
          <w:p w:rsidR="004411B0" w:rsidRPr="007E6CC6" w:rsidP="00C16A5D">
            <w:pPr>
              <w:widowControl w:val="0"/>
              <w:autoSpaceDN w:val="0"/>
              <w:bidi w:val="0"/>
              <w:adjustRightInd w:val="0"/>
              <w:spacing w:after="0" w:line="200" w:lineRule="atLeast"/>
              <w:jc w:val="center"/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</w:pPr>
            <w:r w:rsidRPr="007E6CC6"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  <w:t> </w:t>
            </w:r>
            <w:r w:rsidRPr="007E6CC6"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  <w:t xml:space="preserve">             </w:t>
            </w:r>
          </w:p>
        </w:tc>
      </w:tr>
      <w:tr>
        <w:tblPrEx>
          <w:tblW w:w="0" w:type="auto"/>
          <w:tblLayout w:type="fixed"/>
          <w:tblCellMar>
            <w:top w:w="57" w:type="dxa"/>
            <w:bottom w:w="57" w:type="dxa"/>
          </w:tblCellMar>
        </w:tblPrEx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lrTb"/>
            <w:vAlign w:val="top"/>
          </w:tcPr>
          <w:p w:rsidR="004411B0" w:rsidRPr="007E6CC6" w:rsidP="00C16A5D">
            <w:pPr>
              <w:widowControl w:val="0"/>
              <w:autoSpaceDN w:val="0"/>
              <w:bidi w:val="0"/>
              <w:adjustRightInd w:val="0"/>
              <w:spacing w:after="0" w:line="200" w:lineRule="atLeast"/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</w:pPr>
            <w:r w:rsidRPr="007E6CC6">
              <w:rPr>
                <w:rFonts w:ascii="Times New Roman" w:hAnsi="Times New Roman" w:eastAsiaTheme="minorEastAsia" w:cs="Times New Roman" w:hint="default"/>
                <w:szCs w:val="24"/>
                <w:lang w:eastAsia="sk-SK"/>
              </w:rPr>
              <w:t>4. Vplyvy na ž</w:t>
            </w:r>
            <w:r w:rsidRPr="007E6CC6">
              <w:rPr>
                <w:rFonts w:ascii="Times New Roman" w:hAnsi="Times New Roman" w:eastAsiaTheme="minorEastAsia" w:cs="Times New Roman" w:hint="default"/>
                <w:szCs w:val="24"/>
                <w:lang w:eastAsia="sk-SK"/>
              </w:rPr>
              <w:t>ivotné</w:t>
            </w:r>
            <w:r w:rsidRPr="007E6CC6">
              <w:rPr>
                <w:rFonts w:ascii="Times New Roman" w:hAnsi="Times New Roman" w:eastAsiaTheme="minorEastAsia" w:cs="Times New Roman" w:hint="default"/>
                <w:szCs w:val="24"/>
                <w:lang w:eastAsia="sk-SK"/>
              </w:rPr>
              <w:t xml:space="preserve"> </w:t>
            </w:r>
            <w:r w:rsidRPr="007E6CC6">
              <w:rPr>
                <w:rFonts w:ascii="Times New Roman" w:hAnsi="Times New Roman" w:eastAsiaTheme="minorEastAsia" w:cs="Times New Roman" w:hint="default"/>
                <w:szCs w:val="24"/>
                <w:lang w:eastAsia="sk-SK"/>
              </w:rPr>
              <w:t>prostredie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lrTb"/>
            <w:vAlign w:val="top"/>
          </w:tcPr>
          <w:p w:rsidR="004411B0" w:rsidRPr="007E6CC6" w:rsidP="00C16A5D">
            <w:pPr>
              <w:widowControl w:val="0"/>
              <w:autoSpaceDN w:val="0"/>
              <w:bidi w:val="0"/>
              <w:adjustRightInd w:val="0"/>
              <w:spacing w:after="0" w:line="200" w:lineRule="atLeast"/>
              <w:jc w:val="center"/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</w:pPr>
            <w:r w:rsidRPr="007E6CC6"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  <w:t> </w:t>
            </w:r>
            <w:r w:rsidRPr="007E6CC6"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  <w:t xml:space="preserve">            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lrTb"/>
            <w:vAlign w:val="top"/>
          </w:tcPr>
          <w:p w:rsidR="004411B0" w:rsidRPr="007E6CC6" w:rsidP="00882D43">
            <w:pPr>
              <w:widowControl w:val="0"/>
              <w:autoSpaceDN w:val="0"/>
              <w:bidi w:val="0"/>
              <w:adjustRightInd w:val="0"/>
              <w:spacing w:after="0" w:line="200" w:lineRule="atLeast"/>
              <w:jc w:val="center"/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</w:pPr>
            <w:r w:rsidRPr="007E6CC6"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lrTb"/>
            <w:vAlign w:val="top"/>
          </w:tcPr>
          <w:p w:rsidR="004411B0" w:rsidRPr="007E6CC6" w:rsidP="00C16A5D">
            <w:pPr>
              <w:widowControl w:val="0"/>
              <w:autoSpaceDN w:val="0"/>
              <w:bidi w:val="0"/>
              <w:adjustRightInd w:val="0"/>
              <w:spacing w:after="0" w:line="200" w:lineRule="atLeast"/>
              <w:jc w:val="center"/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</w:pPr>
            <w:r w:rsidRPr="007E6CC6"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  <w:t> </w:t>
            </w:r>
            <w:r w:rsidRPr="007E6CC6"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  <w:t xml:space="preserve">             </w:t>
            </w:r>
          </w:p>
        </w:tc>
      </w:tr>
      <w:tr>
        <w:tblPrEx>
          <w:tblW w:w="0" w:type="auto"/>
          <w:tblLayout w:type="fixed"/>
          <w:tblCellMar>
            <w:top w:w="57" w:type="dxa"/>
            <w:bottom w:w="57" w:type="dxa"/>
          </w:tblCellMar>
        </w:tblPrEx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lrTb"/>
            <w:vAlign w:val="top"/>
          </w:tcPr>
          <w:p w:rsidR="004411B0" w:rsidRPr="007E6CC6" w:rsidP="00C16A5D">
            <w:pPr>
              <w:widowControl w:val="0"/>
              <w:autoSpaceDN w:val="0"/>
              <w:bidi w:val="0"/>
              <w:adjustRightInd w:val="0"/>
              <w:spacing w:after="0" w:line="200" w:lineRule="atLeast"/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</w:pPr>
            <w:r w:rsidRPr="007E6CC6">
              <w:rPr>
                <w:rFonts w:ascii="Times New Roman" w:hAnsi="Times New Roman" w:eastAsiaTheme="minorEastAsia" w:cs="Times New Roman" w:hint="default"/>
                <w:szCs w:val="24"/>
                <w:lang w:eastAsia="sk-SK"/>
              </w:rPr>
              <w:t>5. Vplyvy na informatizá</w:t>
            </w:r>
            <w:r w:rsidRPr="007E6CC6">
              <w:rPr>
                <w:rFonts w:ascii="Times New Roman" w:hAnsi="Times New Roman" w:eastAsiaTheme="minorEastAsia" w:cs="Times New Roman" w:hint="default"/>
                <w:szCs w:val="24"/>
                <w:lang w:eastAsia="sk-SK"/>
              </w:rPr>
              <w:t>ciu spoloč</w:t>
            </w:r>
            <w:r w:rsidRPr="007E6CC6">
              <w:rPr>
                <w:rFonts w:ascii="Times New Roman" w:hAnsi="Times New Roman" w:eastAsiaTheme="minorEastAsia" w:cs="Times New Roman" w:hint="default"/>
                <w:szCs w:val="24"/>
                <w:lang w:eastAsia="sk-SK"/>
              </w:rPr>
              <w:t>nosti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lrTb"/>
            <w:vAlign w:val="top"/>
          </w:tcPr>
          <w:p w:rsidR="004411B0" w:rsidRPr="007E6CC6" w:rsidP="00C16A5D">
            <w:pPr>
              <w:widowControl w:val="0"/>
              <w:autoSpaceDN w:val="0"/>
              <w:bidi w:val="0"/>
              <w:adjustRightInd w:val="0"/>
              <w:spacing w:after="0" w:line="200" w:lineRule="atLeast"/>
              <w:jc w:val="center"/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</w:pPr>
            <w:r w:rsidRPr="007E6CC6"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  <w:t> </w:t>
            </w:r>
            <w:r w:rsidRPr="007E6CC6"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  <w:t xml:space="preserve">            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lrTb"/>
            <w:vAlign w:val="top"/>
          </w:tcPr>
          <w:p w:rsidR="004411B0" w:rsidRPr="007E6CC6" w:rsidP="00882D43">
            <w:pPr>
              <w:widowControl w:val="0"/>
              <w:autoSpaceDN w:val="0"/>
              <w:bidi w:val="0"/>
              <w:adjustRightInd w:val="0"/>
              <w:spacing w:after="0" w:line="200" w:lineRule="atLeast"/>
              <w:jc w:val="center"/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</w:pPr>
            <w:r w:rsidRPr="007E6CC6"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lrTb"/>
            <w:vAlign w:val="top"/>
          </w:tcPr>
          <w:p w:rsidR="004411B0" w:rsidRPr="007E6CC6" w:rsidP="00C16A5D">
            <w:pPr>
              <w:widowControl w:val="0"/>
              <w:autoSpaceDN w:val="0"/>
              <w:bidi w:val="0"/>
              <w:adjustRightInd w:val="0"/>
              <w:spacing w:after="0" w:line="200" w:lineRule="atLeast"/>
              <w:jc w:val="center"/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</w:pPr>
            <w:r w:rsidRPr="007E6CC6"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  <w:t> </w:t>
            </w:r>
            <w:r w:rsidRPr="007E6CC6">
              <w:rPr>
                <w:rFonts w:ascii="Times New Roman" w:hAnsi="Times New Roman" w:eastAsiaTheme="minorEastAsia" w:cs="Times New Roman"/>
                <w:sz w:val="24"/>
                <w:szCs w:val="24"/>
                <w:lang w:eastAsia="sk-SK"/>
              </w:rPr>
              <w:t xml:space="preserve">             </w:t>
            </w:r>
          </w:p>
        </w:tc>
      </w:tr>
    </w:tbl>
    <w:p w:rsidR="004411B0" w:rsidRPr="007E6CC6" w:rsidP="004411B0">
      <w:pPr>
        <w:widowControl w:val="0"/>
        <w:autoSpaceDN w:val="0"/>
        <w:bidi w:val="0"/>
        <w:adjustRightInd w:val="0"/>
        <w:spacing w:after="0" w:line="200" w:lineRule="atLeast"/>
        <w:jc w:val="both"/>
        <w:rPr>
          <w:rFonts w:ascii="Times New Roman" w:hAnsi="Times New Roman" w:eastAsiaTheme="minorEastAsia" w:cs="Times New Roman"/>
          <w:sz w:val="24"/>
          <w:szCs w:val="24"/>
          <w:lang w:eastAsia="sk-SK"/>
        </w:rPr>
      </w:pPr>
      <w:r w:rsidRPr="007E6CC6">
        <w:rPr>
          <w:rFonts w:ascii="Times New Roman" w:hAnsi="Times New Roman" w:eastAsiaTheme="minorEastAsia" w:cs="Times New Roman"/>
          <w:b/>
          <w:sz w:val="16"/>
          <w:szCs w:val="24"/>
          <w:lang w:eastAsia="sk-SK"/>
        </w:rPr>
        <w:t xml:space="preserve"> </w:t>
      </w:r>
    </w:p>
    <w:p w:rsidR="004411B0" w:rsidRPr="007E6CC6" w:rsidP="004411B0">
      <w:pPr>
        <w:widowControl w:val="0"/>
        <w:autoSpaceDN w:val="0"/>
        <w:bidi w:val="0"/>
        <w:adjustRightInd w:val="0"/>
        <w:spacing w:after="0" w:line="200" w:lineRule="atLeast"/>
        <w:jc w:val="both"/>
        <w:rPr>
          <w:rFonts w:ascii="Times New Roman" w:hAnsi="Times New Roman" w:eastAsiaTheme="minorEastAsia" w:cs="Times New Roman"/>
          <w:sz w:val="24"/>
          <w:szCs w:val="24"/>
          <w:lang w:eastAsia="sk-SK"/>
        </w:rPr>
      </w:pPr>
      <w:r w:rsidRPr="007E6CC6">
        <w:rPr>
          <w:rFonts w:ascii="Times New Roman" w:hAnsi="Times New Roman" w:eastAsiaTheme="minorEastAsia" w:cs="Times New Roman"/>
          <w:sz w:val="24"/>
          <w:szCs w:val="24"/>
          <w:lang w:eastAsia="sk-SK"/>
        </w:rPr>
        <w:t> </w:t>
      </w:r>
      <w:r w:rsidRPr="007E6CC6">
        <w:rPr>
          <w:rFonts w:ascii="Times New Roman" w:hAnsi="Times New Roman" w:eastAsiaTheme="minorEastAsia" w:cs="Times New Roman"/>
          <w:sz w:val="24"/>
          <w:szCs w:val="24"/>
          <w:lang w:eastAsia="sk-SK"/>
        </w:rPr>
        <w:t xml:space="preserve">             </w:t>
      </w:r>
    </w:p>
    <w:p w:rsidR="004411B0" w:rsidRPr="007E6CC6" w:rsidP="004411B0">
      <w:pPr>
        <w:widowControl w:val="0"/>
        <w:autoSpaceDN w:val="0"/>
        <w:bidi w:val="0"/>
        <w:adjustRightInd w:val="0"/>
        <w:spacing w:after="0" w:line="200" w:lineRule="atLeast"/>
        <w:jc w:val="both"/>
        <w:rPr>
          <w:rFonts w:ascii="Times New Roman" w:hAnsi="Times New Roman" w:eastAsiaTheme="minorEastAsia" w:cs="Times New Roman"/>
          <w:sz w:val="24"/>
          <w:szCs w:val="24"/>
          <w:lang w:eastAsia="sk-SK"/>
        </w:rPr>
      </w:pPr>
      <w:r w:rsidRPr="007E6CC6">
        <w:rPr>
          <w:rFonts w:ascii="Times New Roman" w:hAnsi="Times New Roman" w:eastAsiaTheme="minorEastAsia" w:cs="Times New Roman"/>
          <w:b/>
          <w:sz w:val="24"/>
          <w:szCs w:val="24"/>
          <w:lang w:eastAsia="sk-SK"/>
        </w:rPr>
        <w:t> </w:t>
      </w:r>
      <w:r w:rsidRPr="007E6CC6">
        <w:rPr>
          <w:rFonts w:ascii="Times New Roman" w:hAnsi="Times New Roman" w:eastAsiaTheme="minorEastAsia" w:cs="Times New Roman"/>
          <w:b/>
          <w:sz w:val="24"/>
          <w:szCs w:val="24"/>
          <w:lang w:eastAsia="sk-SK"/>
        </w:rPr>
        <w:t xml:space="preserve">             </w:t>
      </w:r>
    </w:p>
    <w:p w:rsidR="004411B0" w:rsidRPr="007E6CC6" w:rsidP="004411B0">
      <w:pPr>
        <w:widowControl w:val="0"/>
        <w:autoSpaceDN w:val="0"/>
        <w:bidi w:val="0"/>
        <w:adjustRightInd w:val="0"/>
        <w:spacing w:after="0" w:line="200" w:lineRule="atLeast"/>
        <w:jc w:val="both"/>
        <w:rPr>
          <w:rFonts w:ascii="Times New Roman" w:hAnsi="Times New Roman" w:eastAsiaTheme="minorEastAsia" w:cs="Times New Roman"/>
          <w:sz w:val="24"/>
          <w:szCs w:val="24"/>
          <w:lang w:eastAsia="sk-SK"/>
        </w:rPr>
      </w:pPr>
      <w:r w:rsidRPr="007E6CC6">
        <w:rPr>
          <w:rFonts w:ascii="Times New Roman" w:hAnsi="Times New Roman" w:eastAsiaTheme="minorEastAsia" w:cs="Times New Roman" w:hint="default"/>
          <w:b/>
          <w:sz w:val="24"/>
          <w:szCs w:val="24"/>
          <w:lang w:eastAsia="sk-SK"/>
        </w:rPr>
        <w:t>A.3. Pozná</w:t>
      </w:r>
      <w:r w:rsidRPr="007E6CC6">
        <w:rPr>
          <w:rFonts w:ascii="Times New Roman" w:hAnsi="Times New Roman" w:eastAsiaTheme="minorEastAsia" w:cs="Times New Roman" w:hint="default"/>
          <w:b/>
          <w:sz w:val="24"/>
          <w:szCs w:val="24"/>
          <w:lang w:eastAsia="sk-SK"/>
        </w:rPr>
        <w:t>mky</w:t>
      </w:r>
    </w:p>
    <w:p w:rsidR="004411B0" w:rsidRPr="007E6CC6" w:rsidP="004411B0">
      <w:pPr>
        <w:widowControl w:val="0"/>
        <w:autoSpaceDN w:val="0"/>
        <w:bidi w:val="0"/>
        <w:adjustRightInd w:val="0"/>
        <w:spacing w:after="0" w:line="200" w:lineRule="atLeast"/>
        <w:jc w:val="both"/>
        <w:rPr>
          <w:rFonts w:ascii="Times New Roman" w:hAnsi="Times New Roman" w:eastAsiaTheme="minorEastAsia" w:cs="Times New Roman"/>
          <w:sz w:val="24"/>
          <w:szCs w:val="24"/>
          <w:lang w:eastAsia="sk-SK"/>
        </w:rPr>
      </w:pPr>
      <w:r w:rsidRPr="007E6CC6">
        <w:rPr>
          <w:rFonts w:ascii="Times New Roman" w:hAnsi="Times New Roman" w:eastAsiaTheme="minorEastAsia" w:cs="Times New Roman"/>
          <w:b/>
          <w:sz w:val="24"/>
          <w:szCs w:val="24"/>
          <w:lang w:eastAsia="sk-SK"/>
        </w:rPr>
        <w:t> </w:t>
      </w:r>
      <w:r w:rsidRPr="007E6CC6">
        <w:rPr>
          <w:rFonts w:ascii="Times New Roman" w:hAnsi="Times New Roman" w:eastAsiaTheme="minorEastAsia" w:cs="Times New Roman"/>
          <w:b/>
          <w:sz w:val="24"/>
          <w:szCs w:val="24"/>
          <w:lang w:eastAsia="sk-SK"/>
        </w:rPr>
        <w:t xml:space="preserve">             </w:t>
      </w:r>
    </w:p>
    <w:p w:rsidR="004411B0" w:rsidRPr="007E6CC6" w:rsidP="004411B0">
      <w:pPr>
        <w:widowControl w:val="0"/>
        <w:autoSpaceDN w:val="0"/>
        <w:bidi w:val="0"/>
        <w:adjustRightInd w:val="0"/>
        <w:spacing w:after="0" w:line="200" w:lineRule="atLeast"/>
        <w:jc w:val="both"/>
        <w:rPr>
          <w:rFonts w:ascii="Times New Roman" w:hAnsi="Times New Roman" w:eastAsiaTheme="minorEastAsia" w:cs="Times New Roman"/>
          <w:sz w:val="24"/>
          <w:szCs w:val="24"/>
          <w:lang w:eastAsia="sk-SK"/>
        </w:rPr>
      </w:pPr>
      <w:r w:rsidRPr="007E6CC6">
        <w:rPr>
          <w:rFonts w:ascii="Times New Roman" w:hAnsi="Times New Roman" w:eastAsiaTheme="minorEastAsia" w:cs="Times New Roman"/>
          <w:sz w:val="24"/>
          <w:szCs w:val="24"/>
          <w:lang w:eastAsia="sk-SK"/>
        </w:rPr>
        <w:t> </w:t>
      </w:r>
      <w:r w:rsidRPr="007E6CC6">
        <w:rPr>
          <w:rFonts w:ascii="Times New Roman" w:hAnsi="Times New Roman" w:eastAsiaTheme="minorEastAsia" w:cs="Times New Roman"/>
          <w:sz w:val="24"/>
          <w:szCs w:val="24"/>
          <w:lang w:eastAsia="sk-SK"/>
        </w:rPr>
        <w:t xml:space="preserve">                           </w:t>
      </w:r>
    </w:p>
    <w:p w:rsidR="004411B0" w:rsidRPr="007E6CC6" w:rsidP="004411B0">
      <w:pPr>
        <w:widowControl w:val="0"/>
        <w:autoSpaceDN w:val="0"/>
        <w:bidi w:val="0"/>
        <w:adjustRightInd w:val="0"/>
        <w:spacing w:after="0" w:line="200" w:lineRule="atLeast"/>
        <w:jc w:val="both"/>
        <w:rPr>
          <w:rFonts w:ascii="Times New Roman" w:hAnsi="Times New Roman" w:eastAsiaTheme="minorEastAsia" w:cs="Times New Roman"/>
          <w:sz w:val="24"/>
          <w:szCs w:val="24"/>
          <w:lang w:eastAsia="sk-SK"/>
        </w:rPr>
      </w:pPr>
      <w:r w:rsidRPr="007E6CC6">
        <w:rPr>
          <w:rFonts w:ascii="Times New Roman" w:hAnsi="Times New Roman" w:eastAsiaTheme="minorEastAsia" w:cs="Times New Roman" w:hint="default"/>
          <w:b/>
          <w:sz w:val="24"/>
          <w:szCs w:val="24"/>
          <w:lang w:eastAsia="sk-SK"/>
        </w:rPr>
        <w:t>A.4. Alternatí</w:t>
      </w:r>
      <w:r w:rsidRPr="007E6CC6">
        <w:rPr>
          <w:rFonts w:ascii="Times New Roman" w:hAnsi="Times New Roman" w:eastAsiaTheme="minorEastAsia" w:cs="Times New Roman" w:hint="default"/>
          <w:b/>
          <w:sz w:val="24"/>
          <w:szCs w:val="24"/>
          <w:lang w:eastAsia="sk-SK"/>
        </w:rPr>
        <w:t>vne rieš</w:t>
      </w:r>
      <w:r w:rsidRPr="007E6CC6">
        <w:rPr>
          <w:rFonts w:ascii="Times New Roman" w:hAnsi="Times New Roman" w:eastAsiaTheme="minorEastAsia" w:cs="Times New Roman" w:hint="default"/>
          <w:b/>
          <w:sz w:val="24"/>
          <w:szCs w:val="24"/>
          <w:lang w:eastAsia="sk-SK"/>
        </w:rPr>
        <w:t>enia</w:t>
      </w:r>
    </w:p>
    <w:p w:rsidR="004411B0" w:rsidRPr="007E6CC6" w:rsidP="004411B0">
      <w:pPr>
        <w:widowControl w:val="0"/>
        <w:autoSpaceDN w:val="0"/>
        <w:bidi w:val="0"/>
        <w:adjustRightInd w:val="0"/>
        <w:spacing w:after="0" w:line="200" w:lineRule="atLeast"/>
        <w:ind w:left="1416"/>
        <w:jc w:val="both"/>
        <w:rPr>
          <w:rFonts w:ascii="Times New Roman" w:hAnsi="Times New Roman" w:eastAsiaTheme="minorEastAsia" w:cs="Times New Roman"/>
          <w:sz w:val="24"/>
          <w:szCs w:val="24"/>
          <w:lang w:eastAsia="sk-SK"/>
        </w:rPr>
      </w:pPr>
      <w:r w:rsidRPr="007E6CC6">
        <w:rPr>
          <w:rFonts w:ascii="Times New Roman" w:hAnsi="Times New Roman" w:eastAsiaTheme="minorEastAsia" w:cs="Times New Roman"/>
          <w:szCs w:val="24"/>
          <w:lang w:eastAsia="sk-SK"/>
        </w:rPr>
        <w:t> </w:t>
      </w:r>
      <w:r w:rsidRPr="007E6CC6">
        <w:rPr>
          <w:rFonts w:ascii="Times New Roman" w:hAnsi="Times New Roman" w:eastAsiaTheme="minorEastAsia" w:cs="Times New Roman"/>
          <w:szCs w:val="24"/>
          <w:lang w:eastAsia="sk-SK"/>
        </w:rPr>
        <w:t xml:space="preserve">             </w:t>
      </w:r>
    </w:p>
    <w:p w:rsidR="004411B0" w:rsidRPr="007E6CC6" w:rsidP="004411B0">
      <w:pPr>
        <w:widowControl w:val="0"/>
        <w:autoSpaceDN w:val="0"/>
        <w:bidi w:val="0"/>
        <w:adjustRightInd w:val="0"/>
        <w:spacing w:before="100" w:after="0" w:line="200" w:lineRule="atLeast"/>
        <w:jc w:val="both"/>
        <w:rPr>
          <w:rFonts w:ascii="Times New Roman" w:hAnsi="Times New Roman" w:eastAsiaTheme="minorEastAsia" w:cs="Times New Roman"/>
          <w:sz w:val="24"/>
          <w:szCs w:val="24"/>
          <w:lang w:eastAsia="sk-SK"/>
        </w:rPr>
      </w:pPr>
      <w:r w:rsidRPr="007E6CC6">
        <w:rPr>
          <w:rFonts w:ascii="Times New Roman" w:hAnsi="Times New Roman" w:eastAsiaTheme="minorEastAsia" w:cs="Times New Roman" w:hint="default"/>
          <w:szCs w:val="24"/>
          <w:lang w:eastAsia="sk-SK"/>
        </w:rPr>
        <w:t>Na dosiahnutie cieľ</w:t>
      </w:r>
      <w:r w:rsidRPr="007E6CC6">
        <w:rPr>
          <w:rFonts w:ascii="Times New Roman" w:hAnsi="Times New Roman" w:eastAsiaTheme="minorEastAsia" w:cs="Times New Roman" w:hint="default"/>
          <w:szCs w:val="24"/>
          <w:lang w:eastAsia="sk-SK"/>
        </w:rPr>
        <w:t>a sledované</w:t>
      </w:r>
      <w:r w:rsidRPr="007E6CC6">
        <w:rPr>
          <w:rFonts w:ascii="Times New Roman" w:hAnsi="Times New Roman" w:eastAsiaTheme="minorEastAsia" w:cs="Times New Roman" w:hint="default"/>
          <w:szCs w:val="24"/>
          <w:lang w:eastAsia="sk-SK"/>
        </w:rPr>
        <w:t>ho touto prá</w:t>
      </w:r>
      <w:r w:rsidRPr="007E6CC6">
        <w:rPr>
          <w:rFonts w:ascii="Times New Roman" w:hAnsi="Times New Roman" w:eastAsiaTheme="minorEastAsia" w:cs="Times New Roman" w:hint="default"/>
          <w:szCs w:val="24"/>
          <w:lang w:eastAsia="sk-SK"/>
        </w:rPr>
        <w:t>vnou ú</w:t>
      </w:r>
      <w:r w:rsidRPr="007E6CC6">
        <w:rPr>
          <w:rFonts w:ascii="Times New Roman" w:hAnsi="Times New Roman" w:eastAsiaTheme="minorEastAsia" w:cs="Times New Roman" w:hint="default"/>
          <w:szCs w:val="24"/>
          <w:lang w:eastAsia="sk-SK"/>
        </w:rPr>
        <w:t>pravou nie je mož</w:t>
      </w:r>
      <w:r w:rsidRPr="007E6CC6">
        <w:rPr>
          <w:rFonts w:ascii="Times New Roman" w:hAnsi="Times New Roman" w:eastAsiaTheme="minorEastAsia" w:cs="Times New Roman" w:hint="default"/>
          <w:szCs w:val="24"/>
          <w:lang w:eastAsia="sk-SK"/>
        </w:rPr>
        <w:t>né</w:t>
      </w:r>
      <w:r w:rsidRPr="007E6CC6">
        <w:rPr>
          <w:rFonts w:ascii="Times New Roman" w:hAnsi="Times New Roman" w:eastAsiaTheme="minorEastAsia" w:cs="Times New Roman" w:hint="default"/>
          <w:szCs w:val="24"/>
          <w:lang w:eastAsia="sk-SK"/>
        </w:rPr>
        <w:t xml:space="preserve"> použ</w:t>
      </w:r>
      <w:r w:rsidRPr="007E6CC6">
        <w:rPr>
          <w:rFonts w:ascii="Times New Roman" w:hAnsi="Times New Roman" w:eastAsiaTheme="minorEastAsia" w:cs="Times New Roman" w:hint="default"/>
          <w:szCs w:val="24"/>
          <w:lang w:eastAsia="sk-SK"/>
        </w:rPr>
        <w:t>iť</w:t>
      </w:r>
      <w:r w:rsidRPr="007E6CC6">
        <w:rPr>
          <w:rFonts w:ascii="Times New Roman" w:hAnsi="Times New Roman" w:eastAsiaTheme="minorEastAsia" w:cs="Times New Roman" w:hint="default"/>
          <w:szCs w:val="24"/>
          <w:lang w:eastAsia="sk-SK"/>
        </w:rPr>
        <w:t xml:space="preserve"> iné</w:t>
      </w:r>
      <w:r w:rsidRPr="007E6CC6">
        <w:rPr>
          <w:rFonts w:ascii="Times New Roman" w:hAnsi="Times New Roman" w:eastAsiaTheme="minorEastAsia" w:cs="Times New Roman" w:hint="default"/>
          <w:szCs w:val="24"/>
          <w:lang w:eastAsia="sk-SK"/>
        </w:rPr>
        <w:t xml:space="preserve"> rieš</w:t>
      </w:r>
      <w:r w:rsidRPr="007E6CC6">
        <w:rPr>
          <w:rFonts w:ascii="Times New Roman" w:hAnsi="Times New Roman" w:eastAsiaTheme="minorEastAsia" w:cs="Times New Roman" w:hint="default"/>
          <w:szCs w:val="24"/>
          <w:lang w:eastAsia="sk-SK"/>
        </w:rPr>
        <w:t>enie, než</w:t>
      </w:r>
      <w:r w:rsidRPr="007E6CC6">
        <w:rPr>
          <w:rFonts w:ascii="Times New Roman" w:hAnsi="Times New Roman" w:eastAsiaTheme="minorEastAsia" w:cs="Times New Roman" w:hint="default"/>
          <w:szCs w:val="24"/>
          <w:lang w:eastAsia="sk-SK"/>
        </w:rPr>
        <w:t xml:space="preserve"> je predlož</w:t>
      </w:r>
      <w:r w:rsidRPr="007E6CC6">
        <w:rPr>
          <w:rFonts w:ascii="Times New Roman" w:hAnsi="Times New Roman" w:eastAsiaTheme="minorEastAsia" w:cs="Times New Roman" w:hint="default"/>
          <w:szCs w:val="24"/>
          <w:lang w:eastAsia="sk-SK"/>
        </w:rPr>
        <w:t>ené</w:t>
      </w:r>
      <w:r w:rsidRPr="007E6CC6">
        <w:rPr>
          <w:rFonts w:ascii="Times New Roman" w:hAnsi="Times New Roman" w:eastAsiaTheme="minorEastAsia" w:cs="Times New Roman" w:hint="default"/>
          <w:szCs w:val="24"/>
          <w:lang w:eastAsia="sk-SK"/>
        </w:rPr>
        <w:t xml:space="preserve">. </w:t>
      </w:r>
    </w:p>
    <w:p w:rsidR="004411B0" w:rsidRPr="007E6CC6" w:rsidP="004411B0">
      <w:pPr>
        <w:widowControl w:val="0"/>
        <w:autoSpaceDN w:val="0"/>
        <w:bidi w:val="0"/>
        <w:adjustRightInd w:val="0"/>
        <w:spacing w:after="0" w:line="200" w:lineRule="atLeast"/>
        <w:jc w:val="both"/>
        <w:rPr>
          <w:rFonts w:ascii="Times New Roman" w:hAnsi="Times New Roman" w:eastAsiaTheme="minorEastAsia" w:cs="Times New Roman"/>
          <w:sz w:val="24"/>
          <w:szCs w:val="24"/>
          <w:lang w:eastAsia="sk-SK"/>
        </w:rPr>
      </w:pPr>
      <w:r w:rsidRPr="007E6CC6">
        <w:rPr>
          <w:rFonts w:ascii="Times New Roman" w:hAnsi="Times New Roman" w:eastAsiaTheme="minorEastAsia" w:cs="Times New Roman"/>
          <w:b/>
          <w:sz w:val="24"/>
          <w:szCs w:val="24"/>
          <w:lang w:eastAsia="sk-SK"/>
        </w:rPr>
        <w:t> </w:t>
      </w:r>
      <w:r w:rsidRPr="007E6CC6">
        <w:rPr>
          <w:rFonts w:ascii="Times New Roman" w:hAnsi="Times New Roman" w:eastAsiaTheme="minorEastAsia" w:cs="Times New Roman"/>
          <w:b/>
          <w:sz w:val="24"/>
          <w:szCs w:val="24"/>
          <w:lang w:eastAsia="sk-SK"/>
        </w:rPr>
        <w:t xml:space="preserve">             </w:t>
      </w:r>
    </w:p>
    <w:p w:rsidR="004411B0" w:rsidRPr="007E6CC6" w:rsidP="004411B0">
      <w:pPr>
        <w:widowControl w:val="0"/>
        <w:autoSpaceDN w:val="0"/>
        <w:bidi w:val="0"/>
        <w:adjustRightInd w:val="0"/>
        <w:spacing w:after="0" w:line="200" w:lineRule="atLeast"/>
        <w:jc w:val="both"/>
        <w:rPr>
          <w:rFonts w:ascii="Times New Roman" w:hAnsi="Times New Roman" w:eastAsiaTheme="minorEastAsia" w:cs="Times New Roman"/>
          <w:sz w:val="24"/>
          <w:szCs w:val="24"/>
          <w:lang w:eastAsia="sk-SK"/>
        </w:rPr>
      </w:pPr>
      <w:r w:rsidRPr="007E6CC6">
        <w:rPr>
          <w:rFonts w:ascii="Times New Roman" w:hAnsi="Times New Roman" w:eastAsiaTheme="minorEastAsia" w:cs="Times New Roman"/>
          <w:b/>
          <w:sz w:val="24"/>
          <w:szCs w:val="24"/>
          <w:lang w:eastAsia="sk-SK"/>
        </w:rPr>
        <w:t> </w:t>
      </w:r>
      <w:r w:rsidRPr="007E6CC6">
        <w:rPr>
          <w:rFonts w:ascii="Times New Roman" w:hAnsi="Times New Roman" w:eastAsiaTheme="minorEastAsia" w:cs="Times New Roman"/>
          <w:b/>
          <w:sz w:val="24"/>
          <w:szCs w:val="24"/>
          <w:lang w:eastAsia="sk-SK"/>
        </w:rPr>
        <w:t xml:space="preserve">                           </w:t>
      </w:r>
    </w:p>
    <w:p w:rsidR="004411B0" w:rsidRPr="007E6CC6" w:rsidP="004411B0">
      <w:pPr>
        <w:widowControl w:val="0"/>
        <w:autoSpaceDN w:val="0"/>
        <w:bidi w:val="0"/>
        <w:adjustRightInd w:val="0"/>
        <w:spacing w:after="0" w:line="200" w:lineRule="atLeast"/>
        <w:rPr>
          <w:rFonts w:ascii="Times New Roman" w:hAnsi="Times New Roman" w:eastAsiaTheme="minorEastAsia" w:cs="Times New Roman"/>
          <w:sz w:val="24"/>
          <w:szCs w:val="24"/>
          <w:lang w:eastAsia="sk-SK"/>
        </w:rPr>
      </w:pPr>
      <w:r w:rsidRPr="007E6CC6">
        <w:rPr>
          <w:rFonts w:ascii="Times New Roman" w:hAnsi="Times New Roman" w:eastAsiaTheme="minorEastAsia" w:cs="Times New Roman"/>
          <w:b/>
          <w:sz w:val="24"/>
          <w:szCs w:val="24"/>
          <w:lang w:eastAsia="sk-SK"/>
        </w:rPr>
        <w:t xml:space="preserve">A.5. Stanovisko gestorov </w:t>
      </w:r>
    </w:p>
    <w:p w:rsidR="004411B0" w:rsidRPr="007E6CC6" w:rsidP="004411B0">
      <w:pPr>
        <w:widowControl w:val="0"/>
        <w:autoSpaceDN w:val="0"/>
        <w:bidi w:val="0"/>
        <w:adjustRightInd w:val="0"/>
        <w:spacing w:after="0" w:line="200" w:lineRule="atLeast"/>
        <w:rPr>
          <w:rFonts w:ascii="Times New Roman" w:hAnsi="Times New Roman" w:eastAsiaTheme="minorEastAsia" w:cs="Times New Roman"/>
          <w:sz w:val="24"/>
          <w:szCs w:val="24"/>
          <w:lang w:eastAsia="sk-SK"/>
        </w:rPr>
      </w:pPr>
      <w:r w:rsidRPr="007E6CC6">
        <w:rPr>
          <w:rFonts w:ascii="Times New Roman" w:hAnsi="Times New Roman" w:eastAsiaTheme="minorEastAsia" w:cs="Times New Roman"/>
          <w:sz w:val="24"/>
          <w:szCs w:val="24"/>
          <w:lang w:eastAsia="sk-SK"/>
        </w:rPr>
        <w:t> </w:t>
      </w:r>
      <w:r w:rsidRPr="007E6CC6">
        <w:rPr>
          <w:rFonts w:ascii="Times New Roman" w:hAnsi="Times New Roman" w:eastAsiaTheme="minorEastAsia" w:cs="Times New Roman"/>
          <w:sz w:val="24"/>
          <w:szCs w:val="24"/>
          <w:lang w:eastAsia="sk-SK"/>
        </w:rPr>
        <w:t xml:space="preserve">             </w:t>
      </w:r>
    </w:p>
    <w:p w:rsidR="004411B0" w:rsidRPr="007E6CC6" w:rsidP="004411B0">
      <w:pPr>
        <w:widowControl w:val="0"/>
        <w:autoSpaceDN w:val="0"/>
        <w:bidi w:val="0"/>
        <w:adjustRightInd w:val="0"/>
        <w:spacing w:after="0" w:line="200" w:lineRule="atLeast"/>
        <w:jc w:val="both"/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</w:pP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Ná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vrh zá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kona bol zaslaný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 xml:space="preserve"> na posú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>denie Ministerstvu financií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 xml:space="preserve"> SR. </w:t>
      </w:r>
      <w:r w:rsidRPr="007E6CC6">
        <w:rPr>
          <w:rFonts w:ascii="Times New Roman" w:hAnsi="Times New Roman" w:eastAsiaTheme="minorEastAsia" w:cs="Times New Roman" w:hint="default"/>
          <w:sz w:val="24"/>
          <w:szCs w:val="24"/>
          <w:lang w:eastAsia="sk-SK"/>
        </w:rPr>
        <w:t xml:space="preserve">             </w:t>
      </w:r>
    </w:p>
    <w:p w:rsidR="004411B0" w:rsidP="004411B0">
      <w:pPr>
        <w:bidi w:val="0"/>
      </w:pPr>
    </w:p>
    <w:p w:rsidR="00F11CCD">
      <w:pPr>
        <w:bidi w:val="0"/>
      </w:pPr>
    </w:p>
    <w:sectPr w:rsidSect="00704587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OpenSymbol">
    <w:altName w:val="Arial Unicode MS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0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TrackMoves/>
  <w:defaultTabStop w:val="708"/>
  <w:hyphenationZone w:val="425"/>
  <w:characterSpacingControl w:val="doNotCompress"/>
  <w:compat/>
  <w:rsids>
    <w:rsidRoot w:val="004411B0"/>
    <w:rsid w:val="000047C6"/>
    <w:rsid w:val="001A7D6F"/>
    <w:rsid w:val="00326001"/>
    <w:rsid w:val="004411B0"/>
    <w:rsid w:val="006B042E"/>
    <w:rsid w:val="00704587"/>
    <w:rsid w:val="007654CA"/>
    <w:rsid w:val="007E6CC6"/>
    <w:rsid w:val="00882D43"/>
    <w:rsid w:val="00B67132"/>
    <w:rsid w:val="00C16A5D"/>
    <w:rsid w:val="00DE2C9B"/>
    <w:rsid w:val="00F11CCD"/>
    <w:rsid w:val="00F2492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1B0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1A7D6F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A7D6F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754</Words>
  <Characters>4301</Characters>
  <Application>Microsoft Office Word</Application>
  <DocSecurity>0</DocSecurity>
  <Lines>0</Lines>
  <Paragraphs>0</Paragraphs>
  <ScaleCrop>false</ScaleCrop>
  <Company>Kancelaria NR SR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Drobný, Stanislav</dc:creator>
  <cp:lastModifiedBy>Gašparíková, Jarmila</cp:lastModifiedBy>
  <cp:revision>2</cp:revision>
  <cp:lastPrinted>2017-01-12T10:06:00Z</cp:lastPrinted>
  <dcterms:created xsi:type="dcterms:W3CDTF">2017-03-03T12:07:00Z</dcterms:created>
  <dcterms:modified xsi:type="dcterms:W3CDTF">2017-03-03T12:07:00Z</dcterms:modified>
</cp:coreProperties>
</file>