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1D8F" w:rsidRPr="0017622F" w:rsidP="009E1D8F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</w:t>
      </w:r>
      <w:r w:rsidR="00362341">
        <w:rPr>
          <w:rFonts w:eastAsia="Times New Roman" w:cs="Times New Roman"/>
          <w:lang w:eastAsia="en-US" w:bidi="ar-SA"/>
        </w:rPr>
        <w:t xml:space="preserve">av Beblavý, Katarína Macháčková, </w:t>
      </w:r>
      <w:r>
        <w:rPr>
          <w:rFonts w:eastAsia="Times New Roman" w:cs="Times New Roman"/>
          <w:lang w:eastAsia="en-US" w:bidi="ar-SA"/>
        </w:rPr>
        <w:t>Simona Petrík</w:t>
      </w:r>
      <w:r w:rsidR="00362341">
        <w:rPr>
          <w:rFonts w:eastAsia="Times New Roman" w:cs="Times New Roman"/>
          <w:lang w:eastAsia="en-US" w:bidi="ar-SA"/>
        </w:rPr>
        <w:t xml:space="preserve"> a Zuzana Zimenová</w:t>
      </w:r>
    </w:p>
    <w:p w:rsidR="009E1D8F" w:rsidRPr="0017622F" w:rsidP="009E1D8F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 </w:t>
      </w:r>
      <w:r w:rsidRPr="000B3BCB">
        <w:rPr>
          <w:rFonts w:eastAsia="Times New Roman" w:cs="Times New Roman"/>
          <w:lang w:eastAsia="en-US" w:bidi="ar-SA"/>
        </w:rPr>
        <w:t xml:space="preserve">o </w:t>
      </w:r>
      <w:r w:rsidRPr="001128E2">
        <w:rPr>
          <w:rFonts w:eastAsia="Times New Roman" w:cs="Times New Roman"/>
          <w:lang w:eastAsia="en-US" w:bidi="ar-SA"/>
        </w:rPr>
        <w:t>zabezpečení predškolskej starostlivosti a o zmene a doplnení niektorých zákonov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9E1D8F" w:rsidRPr="0059264F" w:rsidP="009E1D8F">
      <w:pPr>
        <w:bidi w:val="0"/>
        <w:jc w:val="both"/>
        <w:rPr>
          <w:rFonts w:cs="Times New Roman"/>
        </w:rPr>
      </w:pPr>
      <w:r w:rsidRPr="0059264F">
        <w:rPr>
          <w:rFonts w:cs="Times New Roman"/>
        </w:rPr>
        <w:t>a)</w:t>
        <w:tab/>
      </w:r>
      <w:r>
        <w:rPr>
          <w:rFonts w:cs="Times New Roman"/>
        </w:rPr>
        <w:t xml:space="preserve">nie </w:t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  <w:r>
        <w:rPr>
          <w:rFonts w:cs="Times New Roman"/>
        </w:rPr>
        <w:t>,</w:t>
      </w:r>
    </w:p>
    <w:p w:rsidR="009E1D8F" w:rsidRPr="0059264F" w:rsidP="009E1D8F">
      <w:pPr>
        <w:bidi w:val="0"/>
        <w:jc w:val="both"/>
        <w:rPr>
          <w:rFonts w:cs="Times New Roman"/>
        </w:rPr>
      </w:pPr>
    </w:p>
    <w:p w:rsidR="009E1D8F" w:rsidP="009E1D8F">
      <w:pPr>
        <w:bidi w:val="0"/>
        <w:jc w:val="both"/>
        <w:rPr>
          <w:rFonts w:cs="Times New Roman"/>
        </w:rPr>
      </w:pPr>
    </w:p>
    <w:p w:rsidR="009E1D8F" w:rsidP="009E1D8F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b)</w:t>
        <w:tab/>
      </w:r>
      <w:r>
        <w:rPr>
          <w:rFonts w:cs="Times New Roman" w:hint="default"/>
        </w:rPr>
        <w:t>nie je obsiahnutá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9E1D8F" w:rsidP="009E1D8F">
      <w:pPr>
        <w:bidi w:val="0"/>
        <w:rPr>
          <w:rFonts w:cs="Times New Roman"/>
        </w:rPr>
      </w:pPr>
    </w:p>
    <w:p w:rsidR="009E1D8F" w:rsidRPr="00500C8A" w:rsidP="009E1D8F">
      <w:pPr>
        <w:bidi w:val="0"/>
        <w:jc w:val="both"/>
        <w:rPr>
          <w:rFonts w:cs="Times New Roman"/>
        </w:rPr>
      </w:pP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9E1D8F" w:rsidRPr="0017622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9E1D8F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9E1D8F" w:rsidRPr="00520E89" w:rsidP="009E1D8F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9E1D8F" w:rsidRPr="00520E89" w:rsidP="009E1D8F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 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o zabezpeč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ení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predš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kolskej starostlivosti a o zmene a doplnení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1128E2">
        <w:rPr>
          <w:rFonts w:ascii="Times New Roman" w:hAnsi="Times New Roman" w:cs="Times New Roman" w:hint="default"/>
          <w:sz w:val="24"/>
          <w:szCs w:val="24"/>
          <w:lang w:val="sk-SK"/>
        </w:rPr>
        <w:t>konov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674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DB6C4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sa, ž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na finanč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krytie negatí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dô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sledkov ná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na rozpoč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budú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postač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ovať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finanč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prostriedky z 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rozpoč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kapitoly Ministerstva 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kolstva, vedy, vý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skumu a 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portu Slovenskej republiky. Dostupnosť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tý</w:t>
      </w:r>
      <w:r w:rsidR="00BE0EC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chto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finanč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prostriedkov vyplý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 z</w:t>
      </w:r>
      <w:r w:rsidR="005E1789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aktiví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predchá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dzajú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cej vlá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publiky, kedy doš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lo k 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vyč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leneniu 250 milió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eur prá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ve kvô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li parcialné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mu dosiahnutiu cieľ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sledované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predlož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vrhom zá</w:t>
      </w:r>
      <w:r w:rsidR="005E17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kona. 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Upozorň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ujeme tiež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 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materiá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 Ná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rodný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program reforiem Slovenskej republiky 2016 (rezortné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čí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slo MF/012496/2016-26, schvá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dň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29. aprí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la 2016 na rokovaní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vlá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republiky), v zmysle ktoré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sa vý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stavba nový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materský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kô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 a rozš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irovanie existujú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cich kapací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podporí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sumou takmer 80 mil. eur z fondov EÚ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o ktorú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budú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uchá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dzať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obecní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cirkevní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aj sú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mní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zriaď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ovatelia: „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Súč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asne prebiehajú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vý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zvy na predkladanie projektov zameraný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na rozš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irovanie kapací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t v materský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kolá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s vyšší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m zastú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pení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m detí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z MRK s aloká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ciou 58 mil. eur (...) Vyhlá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sili sa vý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zvy na rozš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irovanie kapací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t materský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ch 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kô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l z Integro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vané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regioná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lneho operač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programu (80 mil. eur) a operač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né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ho programu Ľ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>udské</w:t>
      </w:r>
      <w:r w:rsidRPr="00CD316D" w:rsidR="00CD316D">
        <w:rPr>
          <w:rFonts w:ascii="Times New Roman" w:hAnsi="Times New Roman" w:cs="Times New Roman" w:hint="default"/>
          <w:i/>
          <w:color w:val="000000"/>
          <w:sz w:val="24"/>
          <w:szCs w:val="24"/>
          <w:lang w:val="sk-SK"/>
        </w:rPr>
        <w:t xml:space="preserve"> zdroje (58 mil. eur)</w:t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.“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Presnú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výš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ku negatí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dô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sledkov 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vš</w:t>
      </w:r>
      <w:r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ak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nie je mož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kvantifikovať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, a to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najmä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vzhľ</w:t>
      </w:r>
      <w:r w:rsidR="00742FA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adom na zmeny v demografickom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voji populá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Slovenskej republiky.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viacero pozití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vnych sociá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vplyvov. Pozití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dopad na hospodá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 obyvateľ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stva bude zabezpeč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garantovaný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miestom pre dieť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a, prí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padne prí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spevkom na predš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kolskú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starostlivosť</w:t>
      </w:r>
      <w:r w:rsidR="0008372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. 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Sociá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lna inklú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zia sa predpokladá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vzhľ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umi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estň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ovanie detí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bez ohľ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adu na majetkové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pomery ich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konný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stupcov. V 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neposlednom rade mož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od ná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oč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zamestnanosť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pretož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ak budú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konní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stupcovia istotu starostlivosti o 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dieť</w:t>
      </w:r>
      <w:r w:rsidR="00D5290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ase jej poskytovania sa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okrem iné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venovať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aj zamestnaniu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konu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robkovej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innosti.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</w:p>
    <w:p w:rsidR="00CD316D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  <w:tab/>
        <w:tab/>
        <w:tab/>
        <w:tab/>
      </w:r>
      <w:r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  <w:tab/>
        <w:tab/>
        <w:tab/>
        <w:tab/>
        <w:tab/>
      </w:r>
      <w:r w:rsidRPr="00CD316D" w:rsidR="00CD316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9329B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2341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E46C0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1D8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03631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0AFD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8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1522-49ED-4560-B931-B3B43E0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438</Words>
  <Characters>2865</Characters>
  <Application>Microsoft Office Word</Application>
  <DocSecurity>0</DocSecurity>
  <Lines>0</Lines>
  <Paragraphs>0</Paragraphs>
  <ScaleCrop>false</ScaleCrop>
  <Company>HP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2016-04-29T14:50:00Z</cp:lastPrinted>
  <dcterms:created xsi:type="dcterms:W3CDTF">2017-03-01T13:30:00Z</dcterms:created>
  <dcterms:modified xsi:type="dcterms:W3CDTF">2017-03-01T13:30:00Z</dcterms:modified>
</cp:coreProperties>
</file>