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82AA0" w:rsidRPr="00D90297" w:rsidP="00882AA0">
      <w:pPr>
        <w:tabs>
          <w:tab w:val="left" w:pos="1200"/>
          <w:tab w:val="center" w:pos="4402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D90297">
        <w:rPr>
          <w:rFonts w:ascii="Times New Roman" w:hAnsi="Times New Roman"/>
          <w:b/>
          <w:bCs/>
          <w:sz w:val="24"/>
          <w:szCs w:val="24"/>
          <w:lang w:eastAsia="sk-SK"/>
        </w:rPr>
        <w:t>NÁRODNÁ RADA SLOVENSKEJ REPUBLIKY</w:t>
      </w:r>
    </w:p>
    <w:p w:rsidR="00882AA0" w:rsidRPr="00D90297" w:rsidP="00882AA0">
      <w:pPr>
        <w:bidi w:val="0"/>
        <w:jc w:val="center"/>
        <w:rPr>
          <w:rFonts w:hint="default"/>
        </w:rPr>
      </w:pPr>
      <w:r w:rsidRPr="00D90297">
        <w:rPr>
          <w:rFonts w:hint="default"/>
        </w:rPr>
        <w:t>VII. volebné</w:t>
      </w:r>
      <w:r w:rsidRPr="00D90297">
        <w:rPr>
          <w:rFonts w:hint="default"/>
        </w:rPr>
        <w:t xml:space="preserve"> obdobie</w:t>
      </w:r>
    </w:p>
    <w:p w:rsidR="00882AA0" w:rsidRPr="00D90297" w:rsidP="00882AA0">
      <w:pPr>
        <w:bidi w:val="0"/>
        <w:jc w:val="center"/>
        <w:rPr>
          <w:rFonts w:hint="default"/>
        </w:rPr>
      </w:pPr>
      <w:r w:rsidRPr="00D90297">
        <w:rPr>
          <w:rFonts w:hint="default"/>
        </w:rPr>
        <w:t>__________________________________________________________</w:t>
      </w:r>
    </w:p>
    <w:p w:rsidR="00882AA0" w:rsidRPr="00D90297" w:rsidP="00882AA0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</w:rPr>
      </w:pPr>
    </w:p>
    <w:p w:rsidR="00882AA0" w:rsidRPr="00D90297" w:rsidP="00882AA0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</w:rPr>
      </w:pPr>
    </w:p>
    <w:p w:rsidR="00882AA0" w:rsidRPr="00D90297" w:rsidP="00882AA0">
      <w:pPr>
        <w:bidi w:val="0"/>
        <w:spacing w:after="0" w:line="240" w:lineRule="auto"/>
        <w:jc w:val="center"/>
        <w:rPr>
          <w:rFonts w:ascii="Times New Roman" w:hAnsi="Times New Roman" w:hint="default"/>
          <w:spacing w:val="30"/>
          <w:sz w:val="28"/>
          <w:szCs w:val="28"/>
        </w:rPr>
      </w:pPr>
      <w:r w:rsidRPr="00D90297">
        <w:rPr>
          <w:rFonts w:ascii="Times New Roman" w:hAnsi="Times New Roman" w:hint="default"/>
          <w:spacing w:val="30"/>
          <w:sz w:val="28"/>
          <w:szCs w:val="28"/>
        </w:rPr>
        <w:t>(Ná</w:t>
      </w:r>
      <w:r w:rsidRPr="00D90297">
        <w:rPr>
          <w:rFonts w:ascii="Times New Roman" w:hAnsi="Times New Roman" w:hint="default"/>
          <w:spacing w:val="30"/>
          <w:sz w:val="28"/>
          <w:szCs w:val="28"/>
        </w:rPr>
        <w:t>vrh)</w:t>
      </w:r>
    </w:p>
    <w:p w:rsidR="00882AA0" w:rsidRPr="00D90297" w:rsidP="00882AA0">
      <w:pPr>
        <w:bidi w:val="0"/>
        <w:spacing w:after="0" w:line="240" w:lineRule="auto"/>
        <w:jc w:val="center"/>
        <w:rPr>
          <w:rFonts w:ascii="Times New Roman" w:hAnsi="Times New Roman" w:hint="default"/>
          <w:spacing w:val="30"/>
          <w:sz w:val="28"/>
          <w:szCs w:val="28"/>
        </w:rPr>
      </w:pPr>
    </w:p>
    <w:p w:rsidR="00882AA0" w:rsidRPr="00D90297" w:rsidP="00882AA0">
      <w:pPr>
        <w:bidi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82AA0" w:rsidRPr="00D90297" w:rsidP="00882AA0">
      <w:pPr>
        <w:bidi w:val="0"/>
        <w:spacing w:after="0" w:line="276" w:lineRule="auto"/>
        <w:jc w:val="center"/>
        <w:rPr>
          <w:rFonts w:ascii="Times New Roman" w:hAnsi="Times New Roman" w:hint="default"/>
          <w:b/>
          <w:color w:val="000000"/>
          <w:sz w:val="28"/>
          <w:szCs w:val="28"/>
        </w:rPr>
      </w:pPr>
      <w:r w:rsidRPr="00D90297">
        <w:rPr>
          <w:rFonts w:ascii="Times New Roman" w:hAnsi="Times New Roman"/>
          <w:b/>
          <w:color w:val="000000"/>
          <w:sz w:val="28"/>
          <w:szCs w:val="28"/>
        </w:rPr>
        <w:t>Z </w:t>
      </w:r>
      <w:r w:rsidRPr="00D90297">
        <w:rPr>
          <w:rFonts w:ascii="Times New Roman" w:hAnsi="Times New Roman" w:hint="default"/>
          <w:b/>
          <w:color w:val="000000"/>
          <w:sz w:val="28"/>
          <w:szCs w:val="28"/>
        </w:rPr>
        <w:t>Á</w:t>
      </w:r>
      <w:r w:rsidRPr="00D90297">
        <w:rPr>
          <w:rFonts w:ascii="Times New Roman" w:hAnsi="Times New Roman" w:hint="default"/>
          <w:b/>
          <w:color w:val="000000"/>
          <w:sz w:val="28"/>
          <w:szCs w:val="28"/>
        </w:rPr>
        <w:t xml:space="preserve"> K O N</w:t>
      </w:r>
    </w:p>
    <w:p w:rsidR="00882AA0" w:rsidRPr="00D90297" w:rsidP="00882AA0">
      <w:pPr>
        <w:bidi w:val="0"/>
        <w:spacing w:after="0"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90297">
        <w:rPr>
          <w:rFonts w:ascii="Times New Roman" w:hAnsi="Times New Roman"/>
          <w:color w:val="000000"/>
          <w:sz w:val="28"/>
          <w:szCs w:val="28"/>
        </w:rPr>
        <w:t>z ............ 2017,</w:t>
      </w:r>
    </w:p>
    <w:p w:rsidR="00882AA0" w:rsidRPr="00D90297" w:rsidP="00882AA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90297">
        <w:rPr>
          <w:rFonts w:ascii="Times New Roman" w:hAnsi="Times New Roman" w:hint="default"/>
          <w:b/>
          <w:color w:val="000000"/>
          <w:sz w:val="28"/>
          <w:szCs w:val="28"/>
        </w:rPr>
        <w:t>ktorý</w:t>
      </w:r>
      <w:r w:rsidRPr="00D90297">
        <w:rPr>
          <w:rFonts w:ascii="Times New Roman" w:hAnsi="Times New Roman" w:hint="default"/>
          <w:b/>
          <w:color w:val="000000"/>
          <w:sz w:val="28"/>
          <w:szCs w:val="28"/>
        </w:rPr>
        <w:t>m sa dopĺň</w:t>
      </w:r>
      <w:r w:rsidRPr="00D90297">
        <w:rPr>
          <w:rFonts w:ascii="Times New Roman" w:hAnsi="Times New Roman" w:hint="default"/>
          <w:b/>
          <w:color w:val="000000"/>
          <w:sz w:val="28"/>
          <w:szCs w:val="28"/>
        </w:rPr>
        <w:t>a zá</w:t>
      </w:r>
      <w:r w:rsidRPr="00D90297">
        <w:rPr>
          <w:rFonts w:ascii="Times New Roman" w:hAnsi="Times New Roman" w:hint="default"/>
          <w:b/>
          <w:color w:val="000000"/>
          <w:sz w:val="28"/>
          <w:szCs w:val="28"/>
        </w:rPr>
        <w:t>kon č</w:t>
      </w:r>
      <w:r w:rsidRPr="00D90297">
        <w:rPr>
          <w:rFonts w:ascii="Times New Roman" w:hAnsi="Times New Roman" w:hint="default"/>
          <w:b/>
          <w:color w:val="000000"/>
          <w:sz w:val="28"/>
          <w:szCs w:val="28"/>
        </w:rPr>
        <w:t>. 180/2014 Z. z.</w:t>
        <w:br/>
        <w:t>o </w:t>
      </w:r>
      <w:r w:rsidRPr="00D90297">
        <w:rPr>
          <w:rFonts w:ascii="Times New Roman" w:hAnsi="Times New Roman" w:hint="default"/>
          <w:b/>
          <w:color w:val="000000"/>
          <w:sz w:val="28"/>
          <w:szCs w:val="28"/>
        </w:rPr>
        <w:t>podmienkach vý</w:t>
      </w:r>
      <w:r w:rsidRPr="00D90297">
        <w:rPr>
          <w:rFonts w:ascii="Times New Roman" w:hAnsi="Times New Roman" w:hint="default"/>
          <w:b/>
          <w:color w:val="000000"/>
          <w:sz w:val="28"/>
          <w:szCs w:val="28"/>
        </w:rPr>
        <w:t>konu volebné</w:t>
      </w:r>
      <w:r w:rsidRPr="00D90297">
        <w:rPr>
          <w:rFonts w:ascii="Times New Roman" w:hAnsi="Times New Roman" w:hint="default"/>
          <w:b/>
          <w:color w:val="000000"/>
          <w:sz w:val="28"/>
          <w:szCs w:val="28"/>
        </w:rPr>
        <w:t>ho prá</w:t>
      </w:r>
      <w:r w:rsidRPr="00D90297">
        <w:rPr>
          <w:rFonts w:ascii="Times New Roman" w:hAnsi="Times New Roman" w:hint="default"/>
          <w:b/>
          <w:color w:val="000000"/>
          <w:sz w:val="28"/>
          <w:szCs w:val="28"/>
        </w:rPr>
        <w:t>va a o zmene a </w:t>
      </w:r>
      <w:r w:rsidRPr="00D90297">
        <w:rPr>
          <w:rFonts w:ascii="Times New Roman" w:hAnsi="Times New Roman" w:hint="default"/>
          <w:b/>
          <w:color w:val="000000"/>
          <w:sz w:val="28"/>
          <w:szCs w:val="28"/>
        </w:rPr>
        <w:t>doplnení</w:t>
      </w:r>
      <w:r w:rsidRPr="00D90297">
        <w:rPr>
          <w:rFonts w:ascii="Times New Roman" w:hAnsi="Times New Roman" w:hint="default"/>
          <w:b/>
          <w:color w:val="000000"/>
          <w:sz w:val="28"/>
          <w:szCs w:val="28"/>
        </w:rPr>
        <w:t xml:space="preserve"> </w:t>
      </w:r>
      <w:r w:rsidRPr="00D90297">
        <w:rPr>
          <w:rFonts w:ascii="Times New Roman" w:hAnsi="Times New Roman" w:hint="default"/>
          <w:b/>
          <w:color w:val="000000"/>
          <w:sz w:val="28"/>
          <w:szCs w:val="28"/>
        </w:rPr>
        <w:t>niektorý</w:t>
      </w:r>
      <w:r w:rsidRPr="00D90297">
        <w:rPr>
          <w:rFonts w:ascii="Times New Roman" w:hAnsi="Times New Roman" w:hint="default"/>
          <w:b/>
          <w:color w:val="000000"/>
          <w:sz w:val="28"/>
          <w:szCs w:val="28"/>
        </w:rPr>
        <w:t>ch zá</w:t>
      </w:r>
      <w:r w:rsidRPr="00D90297">
        <w:rPr>
          <w:rFonts w:ascii="Times New Roman" w:hAnsi="Times New Roman" w:hint="default"/>
          <w:b/>
          <w:color w:val="000000"/>
          <w:sz w:val="28"/>
          <w:szCs w:val="28"/>
        </w:rPr>
        <w:t>konov v </w:t>
      </w:r>
      <w:r w:rsidRPr="00D90297">
        <w:rPr>
          <w:rFonts w:ascii="Times New Roman" w:hAnsi="Times New Roman" w:hint="default"/>
          <w:b/>
          <w:color w:val="000000"/>
          <w:sz w:val="28"/>
          <w:szCs w:val="28"/>
        </w:rPr>
        <w:t>znení</w:t>
      </w:r>
      <w:r w:rsidRPr="00D90297">
        <w:rPr>
          <w:rFonts w:ascii="Times New Roman" w:hAnsi="Times New Roman" w:hint="default"/>
          <w:b/>
          <w:color w:val="000000"/>
          <w:sz w:val="28"/>
          <w:szCs w:val="28"/>
        </w:rPr>
        <w:t xml:space="preserve"> neskorší</w:t>
      </w:r>
      <w:r w:rsidRPr="00D90297">
        <w:rPr>
          <w:rFonts w:ascii="Times New Roman" w:hAnsi="Times New Roman" w:hint="default"/>
          <w:b/>
          <w:color w:val="000000"/>
          <w:sz w:val="28"/>
          <w:szCs w:val="28"/>
        </w:rPr>
        <w:t xml:space="preserve">ch predpisov </w:t>
      </w:r>
    </w:p>
    <w:p w:rsidR="00882AA0" w:rsidRPr="00D90297" w:rsidP="00882AA0">
      <w:pPr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2AA0" w:rsidRPr="00D90297" w:rsidP="00882AA0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 w:rsidRPr="00D90297">
        <w:rPr>
          <w:rFonts w:ascii="Times New Roman" w:hAnsi="Times New Roman" w:hint="default"/>
          <w:sz w:val="28"/>
          <w:szCs w:val="28"/>
        </w:rPr>
        <w:t>Ná</w:t>
      </w:r>
      <w:r w:rsidRPr="00D90297">
        <w:rPr>
          <w:rFonts w:ascii="Times New Roman" w:hAnsi="Times New Roman" w:hint="default"/>
          <w:sz w:val="28"/>
          <w:szCs w:val="28"/>
        </w:rPr>
        <w:t>rodná</w:t>
      </w:r>
      <w:r w:rsidRPr="00D90297">
        <w:rPr>
          <w:rFonts w:ascii="Times New Roman" w:hAnsi="Times New Roman" w:hint="default"/>
          <w:sz w:val="28"/>
          <w:szCs w:val="28"/>
        </w:rPr>
        <w:t xml:space="preserve"> rada Slovenskej republiky sa uzniesla na tomto zá</w:t>
      </w:r>
      <w:r w:rsidRPr="00D90297">
        <w:rPr>
          <w:rFonts w:ascii="Times New Roman" w:hAnsi="Times New Roman" w:hint="default"/>
          <w:sz w:val="28"/>
          <w:szCs w:val="28"/>
        </w:rPr>
        <w:t>kone:</w:t>
      </w:r>
    </w:p>
    <w:p w:rsidR="00882AA0" w:rsidRPr="00D90297" w:rsidP="00882AA0">
      <w:pPr>
        <w:bidi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2AA0" w:rsidRPr="00D90297" w:rsidP="00882AA0">
      <w:pPr>
        <w:bidi w:val="0"/>
        <w:spacing w:after="0" w:line="240" w:lineRule="auto"/>
        <w:jc w:val="center"/>
        <w:rPr>
          <w:rFonts w:ascii="Times New Roman" w:hAnsi="Times New Roman" w:hint="default"/>
          <w:sz w:val="28"/>
          <w:szCs w:val="28"/>
        </w:rPr>
      </w:pPr>
      <w:r w:rsidRPr="00D90297">
        <w:rPr>
          <w:rFonts w:ascii="Times New Roman" w:hAnsi="Times New Roman" w:hint="default"/>
          <w:sz w:val="28"/>
          <w:szCs w:val="28"/>
        </w:rPr>
        <w:t>Č</w:t>
      </w:r>
      <w:r w:rsidRPr="00D90297">
        <w:rPr>
          <w:rFonts w:ascii="Times New Roman" w:hAnsi="Times New Roman" w:hint="default"/>
          <w:sz w:val="28"/>
          <w:szCs w:val="28"/>
        </w:rPr>
        <w:t>l. I</w:t>
      </w:r>
    </w:p>
    <w:p w:rsidR="00882AA0" w:rsidRPr="00D90297" w:rsidP="00882AA0">
      <w:pPr>
        <w:autoSpaceDE w:val="0"/>
        <w:autoSpaceDN w:val="0"/>
        <w:bidi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hint="default"/>
          <w:sz w:val="28"/>
          <w:szCs w:val="28"/>
        </w:rPr>
      </w:pPr>
      <w:r w:rsidRPr="00D90297">
        <w:rPr>
          <w:rFonts w:ascii="Times New Roman" w:hAnsi="Times New Roman" w:hint="default"/>
          <w:sz w:val="28"/>
          <w:szCs w:val="28"/>
        </w:rPr>
        <w:t>Zá</w:t>
      </w:r>
      <w:r w:rsidRPr="00D90297">
        <w:rPr>
          <w:rFonts w:ascii="Times New Roman" w:hAnsi="Times New Roman" w:hint="default"/>
          <w:sz w:val="28"/>
          <w:szCs w:val="28"/>
        </w:rPr>
        <w:t xml:space="preserve">kon </w:t>
      </w:r>
      <w:r w:rsidRPr="00D90297">
        <w:rPr>
          <w:rFonts w:ascii="Times New Roman" w:hAnsi="Times New Roman" w:hint="default"/>
          <w:color w:val="000000"/>
          <w:sz w:val="28"/>
          <w:szCs w:val="28"/>
        </w:rPr>
        <w:t>č</w:t>
      </w:r>
      <w:r w:rsidRPr="00D90297">
        <w:rPr>
          <w:rFonts w:ascii="Times New Roman" w:hAnsi="Times New Roman" w:hint="default"/>
          <w:color w:val="000000"/>
          <w:sz w:val="28"/>
          <w:szCs w:val="28"/>
        </w:rPr>
        <w:t>. 180/2014 Z. z. o </w:t>
      </w:r>
      <w:r w:rsidRPr="00D90297">
        <w:rPr>
          <w:rFonts w:ascii="Times New Roman" w:hAnsi="Times New Roman" w:hint="default"/>
          <w:color w:val="000000"/>
          <w:sz w:val="28"/>
          <w:szCs w:val="28"/>
        </w:rPr>
        <w:t>podmienkach vý</w:t>
      </w:r>
      <w:r w:rsidRPr="00D90297">
        <w:rPr>
          <w:rFonts w:ascii="Times New Roman" w:hAnsi="Times New Roman" w:hint="default"/>
          <w:color w:val="000000"/>
          <w:sz w:val="28"/>
          <w:szCs w:val="28"/>
        </w:rPr>
        <w:t>konu volebné</w:t>
      </w:r>
      <w:r w:rsidRPr="00D90297">
        <w:rPr>
          <w:rFonts w:ascii="Times New Roman" w:hAnsi="Times New Roman" w:hint="default"/>
          <w:color w:val="000000"/>
          <w:sz w:val="28"/>
          <w:szCs w:val="28"/>
        </w:rPr>
        <w:t>ho prá</w:t>
      </w:r>
      <w:r w:rsidRPr="00D90297">
        <w:rPr>
          <w:rFonts w:ascii="Times New Roman" w:hAnsi="Times New Roman" w:hint="default"/>
          <w:color w:val="000000"/>
          <w:sz w:val="28"/>
          <w:szCs w:val="28"/>
        </w:rPr>
        <w:t>va a o</w:t>
      </w:r>
      <w:r w:rsidR="001844BD">
        <w:rPr>
          <w:rFonts w:ascii="Times New Roman" w:hAnsi="Times New Roman"/>
          <w:color w:val="000000"/>
          <w:sz w:val="28"/>
          <w:szCs w:val="28"/>
        </w:rPr>
        <w:t> </w:t>
      </w:r>
      <w:r w:rsidRPr="00D90297">
        <w:rPr>
          <w:rFonts w:ascii="Times New Roman" w:hAnsi="Times New Roman"/>
          <w:color w:val="000000"/>
          <w:sz w:val="28"/>
          <w:szCs w:val="28"/>
        </w:rPr>
        <w:t>zmene</w:t>
      </w:r>
      <w:r w:rsidR="00184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0297">
        <w:rPr>
          <w:rFonts w:ascii="Times New Roman" w:hAnsi="Times New Roman"/>
          <w:color w:val="000000"/>
          <w:sz w:val="28"/>
          <w:szCs w:val="28"/>
        </w:rPr>
        <w:t>a </w:t>
      </w:r>
      <w:r w:rsidRPr="00D90297">
        <w:rPr>
          <w:rFonts w:ascii="Times New Roman" w:hAnsi="Times New Roman" w:hint="default"/>
          <w:color w:val="000000"/>
          <w:sz w:val="28"/>
          <w:szCs w:val="28"/>
        </w:rPr>
        <w:t>doplnení</w:t>
      </w:r>
      <w:r w:rsidRPr="00D90297">
        <w:rPr>
          <w:rFonts w:ascii="Times New Roman" w:hAnsi="Times New Roman" w:hint="default"/>
          <w:color w:val="000000"/>
          <w:sz w:val="28"/>
          <w:szCs w:val="28"/>
        </w:rPr>
        <w:t xml:space="preserve"> niektorý</w:t>
      </w:r>
      <w:r w:rsidRPr="00D90297">
        <w:rPr>
          <w:rFonts w:ascii="Times New Roman" w:hAnsi="Times New Roman" w:hint="default"/>
          <w:color w:val="000000"/>
          <w:sz w:val="28"/>
          <w:szCs w:val="28"/>
        </w:rPr>
        <w:t>ch zá</w:t>
      </w:r>
      <w:r w:rsidRPr="00D90297">
        <w:rPr>
          <w:rFonts w:ascii="Times New Roman" w:hAnsi="Times New Roman" w:hint="default"/>
          <w:color w:val="000000"/>
          <w:sz w:val="28"/>
          <w:szCs w:val="28"/>
        </w:rPr>
        <w:t>konov</w:t>
      </w:r>
      <w:r w:rsidRPr="00D90297">
        <w:rPr>
          <w:rFonts w:ascii="Times New Roman" w:hAnsi="Times New Roman"/>
          <w:sz w:val="28"/>
          <w:szCs w:val="28"/>
        </w:rPr>
        <w:t xml:space="preserve"> v </w:t>
      </w:r>
      <w:r w:rsidRPr="00D90297">
        <w:rPr>
          <w:rFonts w:ascii="Times New Roman" w:hAnsi="Times New Roman" w:hint="default"/>
          <w:sz w:val="28"/>
          <w:szCs w:val="28"/>
        </w:rPr>
        <w:t>znení</w:t>
      </w:r>
      <w:r w:rsidRPr="00D90297">
        <w:rPr>
          <w:rFonts w:ascii="Times New Roman" w:hAnsi="Times New Roman" w:hint="default"/>
          <w:sz w:val="28"/>
          <w:szCs w:val="28"/>
        </w:rPr>
        <w:t xml:space="preserve"> zá</w:t>
      </w:r>
      <w:r w:rsidRPr="00D90297">
        <w:rPr>
          <w:rFonts w:ascii="Times New Roman" w:hAnsi="Times New Roman" w:hint="default"/>
          <w:sz w:val="28"/>
          <w:szCs w:val="28"/>
        </w:rPr>
        <w:t>kona č</w:t>
      </w:r>
      <w:r w:rsidRPr="00D90297">
        <w:rPr>
          <w:rFonts w:ascii="Times New Roman" w:hAnsi="Times New Roman" w:hint="default"/>
          <w:sz w:val="28"/>
          <w:szCs w:val="28"/>
        </w:rPr>
        <w:t>. 356/2015 Z. z. a</w:t>
      </w:r>
      <w:r w:rsidR="001844BD">
        <w:rPr>
          <w:rFonts w:ascii="Times New Roman" w:hAnsi="Times New Roman"/>
          <w:sz w:val="28"/>
          <w:szCs w:val="28"/>
        </w:rPr>
        <w:t> </w:t>
      </w:r>
      <w:r w:rsidRPr="00D90297">
        <w:rPr>
          <w:rFonts w:ascii="Times New Roman" w:hAnsi="Times New Roman" w:hint="default"/>
          <w:sz w:val="28"/>
          <w:szCs w:val="28"/>
        </w:rPr>
        <w:t>zá</w:t>
      </w:r>
      <w:r w:rsidRPr="00D90297">
        <w:rPr>
          <w:rFonts w:ascii="Times New Roman" w:hAnsi="Times New Roman" w:hint="default"/>
          <w:sz w:val="28"/>
          <w:szCs w:val="28"/>
        </w:rPr>
        <w:t>kona</w:t>
      </w:r>
      <w:r w:rsidR="001844BD">
        <w:rPr>
          <w:rFonts w:ascii="Times New Roman" w:hAnsi="Times New Roman"/>
          <w:sz w:val="28"/>
          <w:szCs w:val="28"/>
        </w:rPr>
        <w:t xml:space="preserve"> </w:t>
      </w:r>
      <w:r w:rsidRPr="00D90297">
        <w:rPr>
          <w:rFonts w:ascii="Times New Roman" w:hAnsi="Times New Roman" w:hint="default"/>
          <w:sz w:val="28"/>
          <w:szCs w:val="28"/>
        </w:rPr>
        <w:t>č</w:t>
      </w:r>
      <w:r w:rsidRPr="00D90297">
        <w:rPr>
          <w:rFonts w:ascii="Times New Roman" w:hAnsi="Times New Roman" w:hint="default"/>
          <w:sz w:val="28"/>
          <w:szCs w:val="28"/>
        </w:rPr>
        <w:t>. 125/2016 Z. z. sa dopĺň</w:t>
      </w:r>
      <w:r w:rsidRPr="00D90297">
        <w:rPr>
          <w:rFonts w:ascii="Times New Roman" w:hAnsi="Times New Roman" w:hint="default"/>
          <w:sz w:val="28"/>
          <w:szCs w:val="28"/>
        </w:rPr>
        <w:t>a takto:</w:t>
      </w:r>
    </w:p>
    <w:p w:rsidR="00882AA0" w:rsidRPr="00D90297" w:rsidP="00882AA0">
      <w:pPr>
        <w:bidi w:val="0"/>
        <w:rPr>
          <w:rFonts w:ascii="Times New Roman" w:hAnsi="Times New Roman"/>
          <w:sz w:val="28"/>
          <w:szCs w:val="28"/>
        </w:rPr>
      </w:pPr>
    </w:p>
    <w:p w:rsidR="00882AA0" w:rsidRPr="00D90297" w:rsidP="00882AA0">
      <w:pPr>
        <w:bidi w:val="0"/>
        <w:ind w:left="645"/>
        <w:contextualSpacing/>
        <w:jc w:val="both"/>
        <w:rPr>
          <w:rFonts w:ascii="Times New Roman" w:hAnsi="Times New Roman" w:hint="default"/>
          <w:sz w:val="28"/>
          <w:szCs w:val="28"/>
        </w:rPr>
      </w:pPr>
      <w:r w:rsidRPr="00D90297">
        <w:rPr>
          <w:rFonts w:ascii="Times New Roman" w:hAnsi="Times New Roman" w:hint="default"/>
          <w:sz w:val="28"/>
          <w:szCs w:val="28"/>
        </w:rPr>
        <w:t>Za §</w:t>
      </w:r>
      <w:r w:rsidRPr="00D90297">
        <w:rPr>
          <w:rFonts w:ascii="Times New Roman" w:hAnsi="Times New Roman" w:hint="default"/>
          <w:sz w:val="28"/>
          <w:szCs w:val="28"/>
        </w:rPr>
        <w:t xml:space="preserve"> 219 sa vkladá</w:t>
      </w:r>
      <w:r w:rsidRPr="00D90297">
        <w:rPr>
          <w:rFonts w:ascii="Times New Roman" w:hAnsi="Times New Roman" w:hint="default"/>
          <w:sz w:val="28"/>
          <w:szCs w:val="28"/>
        </w:rPr>
        <w:t xml:space="preserve"> §</w:t>
      </w:r>
      <w:r w:rsidRPr="00D90297">
        <w:rPr>
          <w:rFonts w:ascii="Times New Roman" w:hAnsi="Times New Roman" w:hint="default"/>
          <w:sz w:val="28"/>
          <w:szCs w:val="28"/>
        </w:rPr>
        <w:t xml:space="preserve"> 219a, ktorý</w:t>
      </w:r>
      <w:r w:rsidRPr="00D90297">
        <w:rPr>
          <w:rFonts w:ascii="Times New Roman" w:hAnsi="Times New Roman" w:hint="default"/>
          <w:sz w:val="28"/>
          <w:szCs w:val="28"/>
        </w:rPr>
        <w:t xml:space="preserve"> znie:</w:t>
      </w:r>
    </w:p>
    <w:p w:rsidR="00882AA0" w:rsidRPr="00D90297" w:rsidP="00882AA0">
      <w:pPr>
        <w:bidi w:val="0"/>
        <w:ind w:left="645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82AA0" w:rsidRPr="00D90297" w:rsidP="00882AA0">
      <w:pPr>
        <w:bidi w:val="0"/>
        <w:ind w:left="645"/>
        <w:contextualSpacing/>
        <w:jc w:val="center"/>
        <w:rPr>
          <w:rFonts w:ascii="Times New Roman" w:hAnsi="Times New Roman" w:hint="default"/>
          <w:sz w:val="28"/>
          <w:szCs w:val="28"/>
        </w:rPr>
      </w:pPr>
      <w:r w:rsidRPr="00D90297">
        <w:rPr>
          <w:rFonts w:ascii="Times New Roman" w:hAnsi="Times New Roman" w:hint="default"/>
          <w:sz w:val="28"/>
          <w:szCs w:val="28"/>
        </w:rPr>
        <w:t>„§</w:t>
      </w:r>
      <w:r w:rsidRPr="00D90297">
        <w:rPr>
          <w:rFonts w:ascii="Times New Roman" w:hAnsi="Times New Roman" w:hint="default"/>
          <w:sz w:val="28"/>
          <w:szCs w:val="28"/>
        </w:rPr>
        <w:t xml:space="preserve"> 219a  </w:t>
      </w:r>
    </w:p>
    <w:p w:rsidR="00882AA0" w:rsidRPr="00D90297" w:rsidP="00882AA0">
      <w:pPr>
        <w:bidi w:val="0"/>
        <w:ind w:left="645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AA0" w:rsidRPr="00D90297" w:rsidP="00882AA0">
      <w:pPr>
        <w:bidi w:val="0"/>
        <w:ind w:left="645"/>
        <w:contextualSpacing/>
        <w:jc w:val="both"/>
        <w:rPr>
          <w:rFonts w:ascii="Times New Roman" w:hAnsi="Times New Roman" w:hint="default"/>
          <w:sz w:val="28"/>
          <w:szCs w:val="28"/>
        </w:rPr>
      </w:pPr>
      <w:r w:rsidRPr="00D90297">
        <w:rPr>
          <w:rFonts w:ascii="Times New Roman" w:hAnsi="Times New Roman" w:hint="default"/>
          <w:sz w:val="28"/>
          <w:szCs w:val="28"/>
        </w:rPr>
        <w:t>Voľ</w:t>
      </w:r>
      <w:r w:rsidRPr="00D90297">
        <w:rPr>
          <w:rFonts w:ascii="Times New Roman" w:hAnsi="Times New Roman" w:hint="default"/>
          <w:sz w:val="28"/>
          <w:szCs w:val="28"/>
        </w:rPr>
        <w:t>by podľ</w:t>
      </w:r>
      <w:r w:rsidRPr="00D90297">
        <w:rPr>
          <w:rFonts w:ascii="Times New Roman" w:hAnsi="Times New Roman" w:hint="default"/>
          <w:sz w:val="28"/>
          <w:szCs w:val="28"/>
        </w:rPr>
        <w:t>a §</w:t>
      </w:r>
      <w:r w:rsidRPr="00D90297">
        <w:rPr>
          <w:rFonts w:ascii="Times New Roman" w:hAnsi="Times New Roman" w:hint="default"/>
          <w:sz w:val="28"/>
          <w:szCs w:val="28"/>
        </w:rPr>
        <w:t xml:space="preserve"> 219 ods. 3 mož</w:t>
      </w:r>
      <w:r w:rsidRPr="00D90297">
        <w:rPr>
          <w:rFonts w:ascii="Times New Roman" w:hAnsi="Times New Roman" w:hint="default"/>
          <w:sz w:val="28"/>
          <w:szCs w:val="28"/>
        </w:rPr>
        <w:t>no vyhlá</w:t>
      </w:r>
      <w:r w:rsidRPr="00D90297">
        <w:rPr>
          <w:rFonts w:ascii="Times New Roman" w:hAnsi="Times New Roman" w:hint="default"/>
          <w:sz w:val="28"/>
          <w:szCs w:val="28"/>
        </w:rPr>
        <w:t>siť</w:t>
      </w:r>
      <w:r w:rsidRPr="00D90297">
        <w:rPr>
          <w:rFonts w:ascii="Times New Roman" w:hAnsi="Times New Roman" w:hint="default"/>
          <w:sz w:val="28"/>
          <w:szCs w:val="28"/>
        </w:rPr>
        <w:t xml:space="preserve"> do 31. októ</w:t>
      </w:r>
      <w:r w:rsidRPr="00D90297">
        <w:rPr>
          <w:rFonts w:ascii="Times New Roman" w:hAnsi="Times New Roman" w:hint="default"/>
          <w:sz w:val="28"/>
          <w:szCs w:val="28"/>
        </w:rPr>
        <w:t>bra 2017.“.</w:t>
      </w:r>
    </w:p>
    <w:p w:rsidR="00882AA0" w:rsidRPr="00D90297" w:rsidP="00882AA0">
      <w:pPr>
        <w:bidi w:val="0"/>
        <w:ind w:left="645"/>
        <w:contextualSpacing/>
        <w:jc w:val="both"/>
        <w:rPr>
          <w:rFonts w:ascii="Times New Roman" w:hAnsi="Times New Roman" w:hint="default"/>
          <w:sz w:val="28"/>
          <w:szCs w:val="28"/>
        </w:rPr>
      </w:pPr>
    </w:p>
    <w:p w:rsidR="00882AA0" w:rsidRPr="00D90297" w:rsidP="00882AA0">
      <w:pPr>
        <w:bidi w:val="0"/>
        <w:spacing w:after="0" w:line="240" w:lineRule="auto"/>
        <w:ind w:left="428"/>
        <w:jc w:val="center"/>
        <w:rPr>
          <w:rFonts w:ascii="Times New Roman" w:hAnsi="Times New Roman"/>
          <w:sz w:val="28"/>
          <w:szCs w:val="28"/>
        </w:rPr>
      </w:pPr>
    </w:p>
    <w:p w:rsidR="00882AA0" w:rsidRPr="00D90297" w:rsidP="00882AA0">
      <w:pPr>
        <w:bidi w:val="0"/>
        <w:spacing w:after="0" w:line="240" w:lineRule="auto"/>
        <w:ind w:left="428"/>
        <w:jc w:val="center"/>
        <w:rPr>
          <w:rFonts w:ascii="Times New Roman" w:hAnsi="Times New Roman" w:hint="default"/>
          <w:sz w:val="28"/>
          <w:szCs w:val="28"/>
        </w:rPr>
      </w:pPr>
      <w:r w:rsidRPr="00D90297">
        <w:rPr>
          <w:rFonts w:ascii="Times New Roman" w:hAnsi="Times New Roman" w:hint="default"/>
          <w:sz w:val="28"/>
          <w:szCs w:val="28"/>
        </w:rPr>
        <w:t>Č</w:t>
      </w:r>
      <w:r w:rsidRPr="00D90297">
        <w:rPr>
          <w:rFonts w:ascii="Times New Roman" w:hAnsi="Times New Roman" w:hint="default"/>
          <w:sz w:val="28"/>
          <w:szCs w:val="28"/>
        </w:rPr>
        <w:t>l. II</w:t>
      </w:r>
    </w:p>
    <w:p w:rsidR="00882AA0" w:rsidRPr="00D90297" w:rsidP="00882AA0">
      <w:pPr>
        <w:bidi w:val="0"/>
        <w:spacing w:after="0" w:line="240" w:lineRule="auto"/>
        <w:ind w:left="428"/>
        <w:jc w:val="center"/>
        <w:rPr>
          <w:rFonts w:ascii="Times New Roman" w:hAnsi="Times New Roman" w:hint="default"/>
          <w:sz w:val="28"/>
          <w:szCs w:val="28"/>
        </w:rPr>
      </w:pPr>
    </w:p>
    <w:p w:rsidR="00882AA0" w:rsidRPr="00D90297" w:rsidP="00882AA0">
      <w:pPr>
        <w:bidi w:val="0"/>
        <w:spacing w:after="0" w:line="240" w:lineRule="auto"/>
        <w:ind w:left="428"/>
        <w:rPr>
          <w:rFonts w:ascii="Times New Roman" w:hAnsi="Times New Roman"/>
          <w:sz w:val="28"/>
          <w:szCs w:val="28"/>
        </w:rPr>
      </w:pPr>
      <w:r w:rsidRPr="00D90297">
        <w:rPr>
          <w:rFonts w:ascii="Times New Roman" w:hAnsi="Times New Roman" w:hint="default"/>
          <w:sz w:val="28"/>
          <w:szCs w:val="28"/>
        </w:rPr>
        <w:t>Tento zá</w:t>
      </w:r>
      <w:r w:rsidRPr="00D90297">
        <w:rPr>
          <w:rFonts w:ascii="Times New Roman" w:hAnsi="Times New Roman" w:hint="default"/>
          <w:sz w:val="28"/>
          <w:szCs w:val="28"/>
        </w:rPr>
        <w:t>kon nadobú</w:t>
      </w:r>
      <w:r w:rsidRPr="00D90297">
        <w:rPr>
          <w:rFonts w:ascii="Times New Roman" w:hAnsi="Times New Roman" w:hint="default"/>
          <w:sz w:val="28"/>
          <w:szCs w:val="28"/>
        </w:rPr>
        <w:t>da úč</w:t>
      </w:r>
      <w:r w:rsidRPr="00D90297">
        <w:rPr>
          <w:rFonts w:ascii="Times New Roman" w:hAnsi="Times New Roman" w:hint="default"/>
          <w:sz w:val="28"/>
          <w:szCs w:val="28"/>
        </w:rPr>
        <w:t>innosť</w:t>
      </w:r>
      <w:r w:rsidRPr="00D90297">
        <w:rPr>
          <w:rFonts w:ascii="Times New Roman" w:hAnsi="Times New Roman" w:hint="default"/>
          <w:sz w:val="28"/>
          <w:szCs w:val="28"/>
        </w:rPr>
        <w:t xml:space="preserve"> 1. jú</w:t>
      </w:r>
      <w:r>
        <w:rPr>
          <w:rFonts w:ascii="Times New Roman" w:hAnsi="Times New Roman"/>
          <w:sz w:val="28"/>
          <w:szCs w:val="28"/>
        </w:rPr>
        <w:t>la</w:t>
      </w:r>
      <w:r w:rsidRPr="00D90297">
        <w:rPr>
          <w:rFonts w:ascii="Times New Roman" w:hAnsi="Times New Roman"/>
          <w:sz w:val="28"/>
          <w:szCs w:val="28"/>
        </w:rPr>
        <w:t xml:space="preserve"> 2017.</w:t>
      </w:r>
    </w:p>
    <w:p w:rsidR="00882AA0" w:rsidRPr="00D90297" w:rsidP="00882AA0">
      <w:pPr>
        <w:bidi w:val="0"/>
        <w:jc w:val="both"/>
        <w:rPr>
          <w:rFonts w:ascii="Times New Roman" w:hAnsi="Times New Roman"/>
          <w:sz w:val="28"/>
          <w:szCs w:val="28"/>
        </w:rPr>
      </w:pPr>
    </w:p>
    <w:p w:rsidR="00882AA0" w:rsidRPr="00D90297" w:rsidP="00882AA0">
      <w:pPr>
        <w:bidi w:val="0"/>
        <w:jc w:val="both"/>
        <w:rPr>
          <w:rFonts w:ascii="Times New Roman" w:hAnsi="Times New Roman"/>
          <w:sz w:val="28"/>
          <w:szCs w:val="28"/>
        </w:rPr>
      </w:pPr>
    </w:p>
    <w:p w:rsidR="00882AA0" w:rsidRPr="00D90297" w:rsidP="00882AA0">
      <w:pPr>
        <w:bidi w:val="0"/>
        <w:jc w:val="both"/>
        <w:rPr>
          <w:rFonts w:ascii="Times New Roman" w:hAnsi="Times New Roman"/>
          <w:sz w:val="28"/>
          <w:szCs w:val="28"/>
        </w:rPr>
      </w:pPr>
    </w:p>
    <w:p w:rsidR="00882AA0" w:rsidRPr="00D90297" w:rsidP="00882AA0">
      <w:pPr>
        <w:bidi w:val="0"/>
        <w:jc w:val="both"/>
        <w:rPr>
          <w:rFonts w:ascii="Times New Roman" w:hAnsi="Times New Roman"/>
          <w:sz w:val="28"/>
          <w:szCs w:val="28"/>
        </w:rPr>
      </w:pPr>
    </w:p>
    <w:p w:rsidR="00882AA0" w:rsidRPr="00D90297" w:rsidP="00882AA0">
      <w:pPr>
        <w:bidi w:val="0"/>
        <w:jc w:val="both"/>
        <w:rPr>
          <w:rFonts w:ascii="Times New Roman" w:hAnsi="Times New Roman"/>
          <w:sz w:val="28"/>
          <w:szCs w:val="28"/>
        </w:rPr>
      </w:pPr>
    </w:p>
    <w:p w:rsidR="00882AA0" w:rsidRPr="00D90297" w:rsidP="00882AA0">
      <w:pPr>
        <w:bidi w:val="0"/>
        <w:jc w:val="both"/>
        <w:rPr>
          <w:rFonts w:ascii="Times New Roman" w:hAnsi="Times New Roman"/>
          <w:sz w:val="28"/>
          <w:szCs w:val="28"/>
        </w:rPr>
      </w:pPr>
    </w:p>
    <w:p w:rsidR="00882AA0" w:rsidRPr="00D90297" w:rsidP="00882AA0">
      <w:pPr>
        <w:bidi w:val="0"/>
        <w:jc w:val="both"/>
        <w:rPr>
          <w:rFonts w:ascii="Times New Roman" w:hAnsi="Times New Roman"/>
          <w:sz w:val="28"/>
          <w:szCs w:val="28"/>
        </w:rPr>
      </w:pPr>
    </w:p>
    <w:p w:rsidR="00882AA0" w:rsidRPr="00D90297" w:rsidP="00882AA0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</w:rPr>
      </w:pPr>
      <w:r w:rsidRPr="00D90297">
        <w:rPr>
          <w:rFonts w:ascii="Times New Roman" w:hAnsi="Times New Roman" w:hint="default"/>
          <w:b/>
          <w:sz w:val="24"/>
        </w:rPr>
        <w:t>Dô</w:t>
      </w:r>
      <w:r w:rsidRPr="00D90297">
        <w:rPr>
          <w:rFonts w:ascii="Times New Roman" w:hAnsi="Times New Roman" w:hint="default"/>
          <w:b/>
          <w:sz w:val="24"/>
        </w:rPr>
        <w:t>vodová</w:t>
      </w:r>
      <w:r w:rsidRPr="00D90297">
        <w:rPr>
          <w:rFonts w:ascii="Times New Roman" w:hAnsi="Times New Roman" w:hint="default"/>
          <w:b/>
          <w:sz w:val="24"/>
        </w:rPr>
        <w:t xml:space="preserve"> sprá</w:t>
      </w:r>
      <w:r w:rsidRPr="00D90297">
        <w:rPr>
          <w:rFonts w:ascii="Times New Roman" w:hAnsi="Times New Roman" w:hint="default"/>
          <w:b/>
          <w:sz w:val="24"/>
        </w:rPr>
        <w:t>va</w:t>
      </w:r>
    </w:p>
    <w:p w:rsidR="00882AA0" w:rsidRPr="00D90297" w:rsidP="00882AA0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</w:rPr>
      </w:pPr>
    </w:p>
    <w:p w:rsidR="00882AA0" w:rsidRPr="00D90297" w:rsidP="00882AA0">
      <w:pPr>
        <w:numPr>
          <w:numId w:val="1"/>
        </w:numPr>
        <w:bidi w:val="0"/>
        <w:spacing w:after="0" w:line="240" w:lineRule="auto"/>
        <w:ind w:left="567" w:hanging="567"/>
        <w:contextualSpacing/>
        <w:rPr>
          <w:rFonts w:ascii="Times New Roman" w:hAnsi="Times New Roman" w:hint="default"/>
          <w:b/>
          <w:sz w:val="24"/>
        </w:rPr>
      </w:pPr>
      <w:r w:rsidRPr="00D90297">
        <w:rPr>
          <w:rFonts w:ascii="Times New Roman" w:hAnsi="Times New Roman" w:hint="default"/>
          <w:b/>
          <w:sz w:val="24"/>
        </w:rPr>
        <w:t>Vš</w:t>
      </w:r>
      <w:r w:rsidRPr="00D90297">
        <w:rPr>
          <w:rFonts w:ascii="Times New Roman" w:hAnsi="Times New Roman" w:hint="default"/>
          <w:b/>
          <w:sz w:val="24"/>
        </w:rPr>
        <w:t>eobecná</w:t>
      </w:r>
      <w:r w:rsidRPr="00D90297">
        <w:rPr>
          <w:rFonts w:ascii="Times New Roman" w:hAnsi="Times New Roman" w:hint="default"/>
          <w:b/>
          <w:sz w:val="24"/>
        </w:rPr>
        <w:t xml:space="preserve"> č</w:t>
      </w:r>
      <w:r w:rsidRPr="00D90297">
        <w:rPr>
          <w:rFonts w:ascii="Times New Roman" w:hAnsi="Times New Roman" w:hint="default"/>
          <w:b/>
          <w:sz w:val="24"/>
        </w:rPr>
        <w:t>asť</w:t>
      </w:r>
    </w:p>
    <w:p w:rsidR="00882AA0" w:rsidRPr="00D90297" w:rsidP="00882AA0">
      <w:pPr>
        <w:bidi w:val="0"/>
        <w:spacing w:after="0" w:line="240" w:lineRule="auto"/>
        <w:ind w:left="720"/>
        <w:contextualSpacing/>
        <w:rPr>
          <w:rFonts w:ascii="Times New Roman" w:hAnsi="Times New Roman"/>
          <w:b/>
          <w:sz w:val="24"/>
        </w:rPr>
      </w:pPr>
    </w:p>
    <w:p w:rsidR="00882AA0" w:rsidRPr="00D90297" w:rsidP="00882AA0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297">
        <w:rPr>
          <w:rFonts w:ascii="Times New Roman" w:hAnsi="Times New Roman"/>
          <w:sz w:val="24"/>
        </w:rPr>
        <w:t>Navrh</w:t>
      </w:r>
      <w:r w:rsidRPr="00D90297">
        <w:rPr>
          <w:rFonts w:ascii="Times New Roman" w:hAnsi="Times New Roman" w:hint="default"/>
          <w:sz w:val="24"/>
        </w:rPr>
        <w:t>ovaná</w:t>
      </w:r>
      <w:r w:rsidRPr="00D90297">
        <w:rPr>
          <w:rFonts w:ascii="Times New Roman" w:hAnsi="Times New Roman" w:hint="default"/>
          <w:sz w:val="24"/>
        </w:rPr>
        <w:t xml:space="preserve"> zmena zá</w:t>
      </w:r>
      <w:r w:rsidRPr="00D90297">
        <w:rPr>
          <w:rFonts w:ascii="Times New Roman" w:hAnsi="Times New Roman" w:hint="default"/>
          <w:sz w:val="24"/>
        </w:rPr>
        <w:t>kona o </w:t>
      </w:r>
      <w:r w:rsidRPr="00D90297">
        <w:rPr>
          <w:rFonts w:ascii="Times New Roman" w:hAnsi="Times New Roman" w:hint="default"/>
          <w:sz w:val="24"/>
        </w:rPr>
        <w:t>podmienkach vý</w:t>
      </w:r>
      <w:r w:rsidRPr="00D90297">
        <w:rPr>
          <w:rFonts w:ascii="Times New Roman" w:hAnsi="Times New Roman" w:hint="default"/>
          <w:sz w:val="24"/>
        </w:rPr>
        <w:t>konu volebné</w:t>
      </w:r>
      <w:r w:rsidRPr="00D90297">
        <w:rPr>
          <w:rFonts w:ascii="Times New Roman" w:hAnsi="Times New Roman" w:hint="default"/>
          <w:sz w:val="24"/>
        </w:rPr>
        <w:t>ho prá</w:t>
      </w:r>
      <w:r w:rsidRPr="00D90297">
        <w:rPr>
          <w:rFonts w:ascii="Times New Roman" w:hAnsi="Times New Roman" w:hint="default"/>
          <w:sz w:val="24"/>
        </w:rPr>
        <w:t>va sleduje cieľ</w:t>
      </w:r>
      <w:r w:rsidRPr="00D90297">
        <w:rPr>
          <w:rFonts w:ascii="Times New Roman" w:hAnsi="Times New Roman" w:hint="default"/>
          <w:sz w:val="24"/>
        </w:rPr>
        <w:t>, aby v </w:t>
      </w:r>
      <w:r w:rsidRPr="00D90297">
        <w:rPr>
          <w:rFonts w:ascii="Times New Roman" w:hAnsi="Times New Roman" w:hint="default"/>
          <w:sz w:val="24"/>
        </w:rPr>
        <w:t>prí</w:t>
      </w:r>
      <w:r w:rsidRPr="00D90297">
        <w:rPr>
          <w:rFonts w:ascii="Times New Roman" w:hAnsi="Times New Roman" w:hint="default"/>
          <w:sz w:val="24"/>
        </w:rPr>
        <w:t>pade  potreby vykonania takzvaný</w:t>
      </w:r>
      <w:r w:rsidRPr="00D90297">
        <w:rPr>
          <w:rFonts w:ascii="Times New Roman" w:hAnsi="Times New Roman" w:hint="default"/>
          <w:sz w:val="24"/>
        </w:rPr>
        <w:t>ch nový</w:t>
      </w:r>
      <w:r w:rsidRPr="00D90297">
        <w:rPr>
          <w:rFonts w:ascii="Times New Roman" w:hAnsi="Times New Roman" w:hint="default"/>
          <w:sz w:val="24"/>
        </w:rPr>
        <w:t>ch volieb podľ</w:t>
      </w:r>
      <w:r w:rsidRPr="00D90297">
        <w:rPr>
          <w:rFonts w:ascii="Times New Roman" w:hAnsi="Times New Roman" w:hint="default"/>
          <w:sz w:val="24"/>
        </w:rPr>
        <w:t>a §</w:t>
      </w:r>
      <w:r w:rsidRPr="00D90297">
        <w:rPr>
          <w:rFonts w:ascii="Times New Roman" w:hAnsi="Times New Roman" w:hint="default"/>
          <w:sz w:val="24"/>
        </w:rPr>
        <w:t xml:space="preserve"> 48 zá</w:t>
      </w:r>
      <w:r w:rsidRPr="00D90297">
        <w:rPr>
          <w:rFonts w:ascii="Times New Roman" w:hAnsi="Times New Roman" w:hint="default"/>
          <w:sz w:val="24"/>
        </w:rPr>
        <w:t>kona č</w:t>
      </w:r>
      <w:r w:rsidRPr="00D90297">
        <w:rPr>
          <w:rFonts w:ascii="Times New Roman" w:hAnsi="Times New Roman" w:hint="default"/>
          <w:sz w:val="24"/>
        </w:rPr>
        <w:t>. 346/1990 Zb. o </w:t>
      </w:r>
      <w:r w:rsidRPr="00D90297">
        <w:rPr>
          <w:rFonts w:ascii="Times New Roman" w:hAnsi="Times New Roman" w:hint="default"/>
          <w:sz w:val="24"/>
        </w:rPr>
        <w:t>voľ</w:t>
      </w:r>
      <w:r w:rsidRPr="00D90297">
        <w:rPr>
          <w:rFonts w:ascii="Times New Roman" w:hAnsi="Times New Roman" w:hint="default"/>
          <w:sz w:val="24"/>
        </w:rPr>
        <w:t>bá</w:t>
      </w:r>
      <w:r w:rsidRPr="00D90297">
        <w:rPr>
          <w:rFonts w:ascii="Times New Roman" w:hAnsi="Times New Roman" w:hint="default"/>
          <w:sz w:val="24"/>
        </w:rPr>
        <w:t>ch do orgá</w:t>
      </w:r>
      <w:r w:rsidRPr="00D90297">
        <w:rPr>
          <w:rFonts w:ascii="Times New Roman" w:hAnsi="Times New Roman" w:hint="default"/>
          <w:sz w:val="24"/>
        </w:rPr>
        <w:t>nov samosprá</w:t>
      </w:r>
      <w:r w:rsidRPr="00D90297">
        <w:rPr>
          <w:rFonts w:ascii="Times New Roman" w:hAnsi="Times New Roman" w:hint="default"/>
          <w:sz w:val="24"/>
        </w:rPr>
        <w:t>vy obcí</w:t>
      </w:r>
      <w:r w:rsidRPr="00D90297">
        <w:rPr>
          <w:rFonts w:ascii="Times New Roman" w:hAnsi="Times New Roman" w:hint="default"/>
          <w:sz w:val="24"/>
        </w:rPr>
        <w:t xml:space="preserve"> v </w:t>
      </w:r>
      <w:r w:rsidRPr="00D90297">
        <w:rPr>
          <w:rFonts w:ascii="Times New Roman" w:hAnsi="Times New Roman" w:hint="default"/>
          <w:sz w:val="24"/>
        </w:rPr>
        <w:t>znení</w:t>
      </w:r>
      <w:r w:rsidRPr="00D90297">
        <w:rPr>
          <w:rFonts w:ascii="Times New Roman" w:hAnsi="Times New Roman" w:hint="default"/>
          <w:sz w:val="24"/>
        </w:rPr>
        <w:t xml:space="preserve"> neskorší</w:t>
      </w:r>
      <w:r w:rsidRPr="00D90297">
        <w:rPr>
          <w:rFonts w:ascii="Times New Roman" w:hAnsi="Times New Roman" w:hint="default"/>
          <w:sz w:val="24"/>
        </w:rPr>
        <w:t>ch predpisov  sa vykoná</w:t>
      </w:r>
      <w:r w:rsidRPr="00D90297">
        <w:rPr>
          <w:rFonts w:ascii="Times New Roman" w:hAnsi="Times New Roman" w:hint="default"/>
          <w:sz w:val="24"/>
        </w:rPr>
        <w:t>vali tak, aby nez</w:t>
      </w:r>
      <w:r w:rsidRPr="00D90297">
        <w:rPr>
          <w:rFonts w:ascii="Times New Roman" w:hAnsi="Times New Roman" w:hint="default"/>
          <w:sz w:val="24"/>
        </w:rPr>
        <w:t>a</w:t>
      </w:r>
      <w:r w:rsidRPr="00D90297">
        <w:rPr>
          <w:rFonts w:ascii="Times New Roman" w:hAnsi="Times New Roman" w:hint="default"/>
          <w:sz w:val="24"/>
        </w:rPr>
        <w:t>sahovali do prí</w:t>
      </w:r>
      <w:r w:rsidRPr="00D90297">
        <w:rPr>
          <w:rFonts w:ascii="Times New Roman" w:hAnsi="Times New Roman" w:hint="default"/>
          <w:sz w:val="24"/>
        </w:rPr>
        <w:t>pravy vš</w:t>
      </w:r>
      <w:r w:rsidRPr="00D90297">
        <w:rPr>
          <w:rFonts w:ascii="Times New Roman" w:hAnsi="Times New Roman" w:hint="default"/>
          <w:sz w:val="24"/>
        </w:rPr>
        <w:t>eobecný</w:t>
      </w:r>
      <w:r w:rsidRPr="00D90297">
        <w:rPr>
          <w:rFonts w:ascii="Times New Roman" w:hAnsi="Times New Roman" w:hint="default"/>
          <w:sz w:val="24"/>
        </w:rPr>
        <w:t>ch volieb do orgá</w:t>
      </w:r>
      <w:r w:rsidRPr="00D90297">
        <w:rPr>
          <w:rFonts w:ascii="Times New Roman" w:hAnsi="Times New Roman" w:hint="default"/>
          <w:sz w:val="24"/>
        </w:rPr>
        <w:t>nov samosprá</w:t>
      </w:r>
      <w:r w:rsidRPr="00D90297">
        <w:rPr>
          <w:rFonts w:ascii="Times New Roman" w:hAnsi="Times New Roman" w:hint="default"/>
          <w:sz w:val="24"/>
        </w:rPr>
        <w:t>vy obcí</w:t>
      </w:r>
      <w:r w:rsidRPr="00D90297">
        <w:rPr>
          <w:rFonts w:ascii="Times New Roman" w:hAnsi="Times New Roman" w:hint="default"/>
          <w:sz w:val="24"/>
        </w:rPr>
        <w:t xml:space="preserve"> v roku 2018 a </w:t>
      </w:r>
      <w:r w:rsidRPr="00D90297">
        <w:rPr>
          <w:rFonts w:ascii="Times New Roman" w:hAnsi="Times New Roman" w:hint="default"/>
          <w:sz w:val="24"/>
        </w:rPr>
        <w:t>nekolidovali najmä</w:t>
      </w:r>
      <w:r w:rsidRPr="00D90297">
        <w:rPr>
          <w:rFonts w:ascii="Times New Roman" w:hAnsi="Times New Roman" w:hint="default"/>
          <w:sz w:val="24"/>
        </w:rPr>
        <w:t xml:space="preserve"> s </w:t>
      </w:r>
      <w:r w:rsidRPr="00D90297">
        <w:rPr>
          <w:rFonts w:ascii="Times New Roman" w:hAnsi="Times New Roman" w:hint="default"/>
          <w:sz w:val="24"/>
        </w:rPr>
        <w:t>lehotami ustanovený</w:t>
      </w:r>
      <w:r w:rsidRPr="00D90297">
        <w:rPr>
          <w:rFonts w:ascii="Times New Roman" w:hAnsi="Times New Roman" w:hint="default"/>
          <w:sz w:val="24"/>
        </w:rPr>
        <w:t>mi pre vykonanie vš</w:t>
      </w:r>
      <w:r w:rsidRPr="00D90297">
        <w:rPr>
          <w:rFonts w:ascii="Times New Roman" w:hAnsi="Times New Roman" w:hint="default"/>
          <w:sz w:val="24"/>
        </w:rPr>
        <w:t>eobecný</w:t>
      </w:r>
      <w:r w:rsidRPr="00D90297">
        <w:rPr>
          <w:rFonts w:ascii="Times New Roman" w:hAnsi="Times New Roman" w:hint="default"/>
          <w:sz w:val="24"/>
        </w:rPr>
        <w:t>ch volieb v </w:t>
      </w:r>
      <w:r w:rsidRPr="00D90297">
        <w:rPr>
          <w:rFonts w:ascii="Times New Roman" w:hAnsi="Times New Roman" w:hint="default"/>
          <w:sz w:val="24"/>
        </w:rPr>
        <w:t>sú</w:t>
      </w:r>
      <w:r w:rsidRPr="00D90297">
        <w:rPr>
          <w:rFonts w:ascii="Times New Roman" w:hAnsi="Times New Roman" w:hint="default"/>
          <w:sz w:val="24"/>
        </w:rPr>
        <w:t>vislosti s </w:t>
      </w:r>
      <w:r w:rsidRPr="00D90297">
        <w:rPr>
          <w:rFonts w:ascii="Times New Roman" w:hAnsi="Times New Roman" w:hint="default"/>
          <w:sz w:val="24"/>
        </w:rPr>
        <w:t>prá</w:t>
      </w:r>
      <w:r w:rsidRPr="00D90297">
        <w:rPr>
          <w:rFonts w:ascii="Times New Roman" w:hAnsi="Times New Roman" w:hint="default"/>
          <w:sz w:val="24"/>
        </w:rPr>
        <w:t>vami a </w:t>
      </w:r>
      <w:r w:rsidRPr="00D90297">
        <w:rPr>
          <w:rFonts w:ascii="Times New Roman" w:hAnsi="Times New Roman" w:hint="default"/>
          <w:sz w:val="24"/>
        </w:rPr>
        <w:t>povinnosť</w:t>
      </w:r>
      <w:r w:rsidRPr="00D90297">
        <w:rPr>
          <w:rFonts w:ascii="Times New Roman" w:hAnsi="Times New Roman" w:hint="default"/>
          <w:sz w:val="24"/>
        </w:rPr>
        <w:t>ami kandidujú</w:t>
      </w:r>
      <w:r w:rsidRPr="00D90297">
        <w:rPr>
          <w:rFonts w:ascii="Times New Roman" w:hAnsi="Times New Roman" w:hint="default"/>
          <w:sz w:val="24"/>
        </w:rPr>
        <w:t>cich subjektov vo volebnej kampani podľ</w:t>
      </w:r>
      <w:r w:rsidRPr="00D90297">
        <w:rPr>
          <w:rFonts w:ascii="Times New Roman" w:hAnsi="Times New Roman" w:hint="default"/>
          <w:sz w:val="24"/>
        </w:rPr>
        <w:t>a zá</w:t>
      </w:r>
      <w:r w:rsidRPr="00D90297">
        <w:rPr>
          <w:rFonts w:ascii="Times New Roman" w:hAnsi="Times New Roman" w:hint="default"/>
          <w:sz w:val="24"/>
        </w:rPr>
        <w:t>kona č</w:t>
      </w:r>
      <w:r w:rsidRPr="00D90297">
        <w:rPr>
          <w:rFonts w:ascii="Times New Roman" w:hAnsi="Times New Roman" w:hint="default"/>
          <w:sz w:val="24"/>
        </w:rPr>
        <w:t xml:space="preserve">. </w:t>
      </w:r>
      <w:r w:rsidRPr="00D90297">
        <w:rPr>
          <w:rFonts w:ascii="Times New Roman" w:hAnsi="Times New Roman" w:hint="default"/>
          <w:sz w:val="24"/>
        </w:rPr>
        <w:t>1</w:t>
      </w:r>
      <w:r w:rsidRPr="00D90297">
        <w:rPr>
          <w:rFonts w:ascii="Times New Roman" w:hAnsi="Times New Roman" w:hint="default"/>
          <w:sz w:val="24"/>
        </w:rPr>
        <w:t>81/2014 Z. z. o volebnej kampani</w:t>
      </w:r>
      <w:r w:rsidRPr="00D90297">
        <w:rPr>
          <w:rFonts w:ascii="Verdana" w:hAnsi="Verdana"/>
          <w:b/>
          <w:bCs/>
          <w:color w:val="696969"/>
          <w:sz w:val="18"/>
          <w:szCs w:val="18"/>
        </w:rPr>
        <w:t xml:space="preserve"> </w:t>
      </w:r>
      <w:r w:rsidRPr="00D90297">
        <w:rPr>
          <w:rFonts w:ascii="Times New Roman" w:hAnsi="Times New Roman" w:hint="default"/>
          <w:bCs/>
          <w:sz w:val="24"/>
          <w:szCs w:val="24"/>
        </w:rPr>
        <w:t>a o zmene a doplnení</w:t>
      </w:r>
      <w:r w:rsidRPr="00D90297">
        <w:rPr>
          <w:rFonts w:ascii="Times New Roman" w:hAnsi="Times New Roman" w:hint="default"/>
          <w:bCs/>
          <w:sz w:val="24"/>
          <w:szCs w:val="24"/>
        </w:rPr>
        <w:t xml:space="preserve"> zá</w:t>
      </w:r>
      <w:r w:rsidRPr="00D90297">
        <w:rPr>
          <w:rFonts w:ascii="Times New Roman" w:hAnsi="Times New Roman" w:hint="default"/>
          <w:bCs/>
          <w:sz w:val="24"/>
          <w:szCs w:val="24"/>
        </w:rPr>
        <w:t>kona č</w:t>
      </w:r>
      <w:r w:rsidRPr="00D90297">
        <w:rPr>
          <w:rFonts w:ascii="Times New Roman" w:hAnsi="Times New Roman" w:hint="default"/>
          <w:bCs/>
          <w:sz w:val="24"/>
          <w:szCs w:val="24"/>
        </w:rPr>
        <w:t>. 85/2005 Z. z. o politický</w:t>
      </w:r>
      <w:r w:rsidRPr="00D90297">
        <w:rPr>
          <w:rFonts w:ascii="Times New Roman" w:hAnsi="Times New Roman" w:hint="default"/>
          <w:bCs/>
          <w:sz w:val="24"/>
          <w:szCs w:val="24"/>
        </w:rPr>
        <w:t>ch straná</w:t>
      </w:r>
      <w:r w:rsidRPr="00D90297">
        <w:rPr>
          <w:rFonts w:ascii="Times New Roman" w:hAnsi="Times New Roman" w:hint="default"/>
          <w:bCs/>
          <w:sz w:val="24"/>
          <w:szCs w:val="24"/>
        </w:rPr>
        <w:t>ch a politický</w:t>
      </w:r>
      <w:r w:rsidRPr="00D90297">
        <w:rPr>
          <w:rFonts w:ascii="Times New Roman" w:hAnsi="Times New Roman" w:hint="default"/>
          <w:bCs/>
          <w:sz w:val="24"/>
          <w:szCs w:val="24"/>
        </w:rPr>
        <w:t>ch hnutiach v znení</w:t>
      </w:r>
      <w:r w:rsidRPr="00D90297">
        <w:rPr>
          <w:rFonts w:ascii="Times New Roman" w:hAnsi="Times New Roman" w:hint="default"/>
          <w:bCs/>
          <w:sz w:val="24"/>
          <w:szCs w:val="24"/>
        </w:rPr>
        <w:t xml:space="preserve"> neskorší</w:t>
      </w:r>
      <w:r w:rsidRPr="00D90297">
        <w:rPr>
          <w:rFonts w:ascii="Times New Roman" w:hAnsi="Times New Roman" w:hint="default"/>
          <w:bCs/>
          <w:sz w:val="24"/>
          <w:szCs w:val="24"/>
        </w:rPr>
        <w:t>ch predpisov</w:t>
      </w:r>
      <w:r w:rsidRPr="00D90297">
        <w:rPr>
          <w:rFonts w:ascii="Times New Roman" w:hAnsi="Times New Roman"/>
          <w:sz w:val="24"/>
          <w:szCs w:val="24"/>
        </w:rPr>
        <w:t>.</w:t>
      </w:r>
    </w:p>
    <w:p w:rsidR="00882AA0" w:rsidRPr="00D90297" w:rsidP="00882A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AA0" w:rsidRPr="00D90297" w:rsidP="00882AA0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</w:rPr>
      </w:pPr>
      <w:r w:rsidRPr="00D90297">
        <w:rPr>
          <w:rFonts w:ascii="Times New Roman" w:hAnsi="Times New Roman" w:hint="default"/>
          <w:sz w:val="24"/>
        </w:rPr>
        <w:t>Realizá</w:t>
      </w:r>
      <w:r w:rsidRPr="00D90297">
        <w:rPr>
          <w:rFonts w:ascii="Times New Roman" w:hAnsi="Times New Roman" w:hint="default"/>
          <w:sz w:val="24"/>
        </w:rPr>
        <w:t>cia navrhované</w:t>
      </w:r>
      <w:r w:rsidRPr="00D90297">
        <w:rPr>
          <w:rFonts w:ascii="Times New Roman" w:hAnsi="Times New Roman" w:hint="default"/>
          <w:sz w:val="24"/>
        </w:rPr>
        <w:t>ho zá</w:t>
      </w:r>
      <w:r w:rsidRPr="00D90297">
        <w:rPr>
          <w:rFonts w:ascii="Times New Roman" w:hAnsi="Times New Roman" w:hint="default"/>
          <w:sz w:val="24"/>
        </w:rPr>
        <w:t>kona nemá</w:t>
      </w:r>
      <w:r w:rsidRPr="00D90297">
        <w:rPr>
          <w:rFonts w:ascii="Times New Roman" w:hAnsi="Times New Roman" w:hint="default"/>
          <w:sz w:val="24"/>
        </w:rPr>
        <w:t xml:space="preserve"> vplyv na  verejné</w:t>
      </w:r>
      <w:r w:rsidRPr="00D90297">
        <w:rPr>
          <w:rFonts w:ascii="Times New Roman" w:hAnsi="Times New Roman" w:hint="default"/>
          <w:sz w:val="24"/>
        </w:rPr>
        <w:t xml:space="preserve"> rozpoč</w:t>
      </w:r>
      <w:r w:rsidRPr="00D90297">
        <w:rPr>
          <w:rFonts w:ascii="Times New Roman" w:hAnsi="Times New Roman" w:hint="default"/>
          <w:sz w:val="24"/>
        </w:rPr>
        <w:t>ty nad rá</w:t>
      </w:r>
      <w:r w:rsidRPr="00D90297">
        <w:rPr>
          <w:rFonts w:ascii="Times New Roman" w:hAnsi="Times New Roman" w:hint="default"/>
          <w:sz w:val="24"/>
        </w:rPr>
        <w:t>mec už</w:t>
      </w:r>
      <w:r w:rsidRPr="00D90297">
        <w:rPr>
          <w:rFonts w:ascii="Times New Roman" w:hAnsi="Times New Roman" w:hint="default"/>
          <w:sz w:val="24"/>
        </w:rPr>
        <w:t xml:space="preserve"> schvá</w:t>
      </w:r>
      <w:r w:rsidRPr="00D90297">
        <w:rPr>
          <w:rFonts w:ascii="Times New Roman" w:hAnsi="Times New Roman" w:hint="default"/>
          <w:sz w:val="24"/>
        </w:rPr>
        <w:t>lený</w:t>
      </w:r>
      <w:r w:rsidRPr="00D90297">
        <w:rPr>
          <w:rFonts w:ascii="Times New Roman" w:hAnsi="Times New Roman" w:hint="default"/>
          <w:sz w:val="24"/>
        </w:rPr>
        <w:t>ch rozpoč</w:t>
      </w:r>
      <w:r w:rsidRPr="00D90297">
        <w:rPr>
          <w:rFonts w:ascii="Times New Roman" w:hAnsi="Times New Roman" w:hint="default"/>
          <w:sz w:val="24"/>
        </w:rPr>
        <w:t>tov org</w:t>
      </w:r>
      <w:r w:rsidRPr="00D90297">
        <w:rPr>
          <w:rFonts w:ascii="Times New Roman" w:hAnsi="Times New Roman" w:hint="default"/>
          <w:sz w:val="24"/>
        </w:rPr>
        <w:t>á</w:t>
      </w:r>
      <w:r w:rsidRPr="00D90297">
        <w:rPr>
          <w:rFonts w:ascii="Times New Roman" w:hAnsi="Times New Roman" w:hint="default"/>
          <w:sz w:val="24"/>
        </w:rPr>
        <w:t>nov verejnej moci a nemá</w:t>
      </w:r>
      <w:r w:rsidRPr="00D90297">
        <w:rPr>
          <w:rFonts w:ascii="Times New Roman" w:hAnsi="Times New Roman" w:hint="default"/>
          <w:sz w:val="24"/>
        </w:rPr>
        <w:t xml:space="preserve"> vplyv na ž</w:t>
      </w:r>
      <w:r w:rsidRPr="00D90297">
        <w:rPr>
          <w:rFonts w:ascii="Times New Roman" w:hAnsi="Times New Roman" w:hint="default"/>
          <w:sz w:val="24"/>
        </w:rPr>
        <w:t>ivotné</w:t>
      </w:r>
      <w:r w:rsidRPr="00D90297">
        <w:rPr>
          <w:rFonts w:ascii="Times New Roman" w:hAnsi="Times New Roman" w:hint="default"/>
          <w:sz w:val="24"/>
        </w:rPr>
        <w:t xml:space="preserve"> prostredie  ani na zamestnanosť</w:t>
      </w:r>
      <w:r w:rsidRPr="00D90297">
        <w:rPr>
          <w:rFonts w:ascii="Times New Roman" w:hAnsi="Times New Roman" w:hint="default"/>
          <w:sz w:val="24"/>
        </w:rPr>
        <w:t xml:space="preserve">.  </w:t>
      </w:r>
    </w:p>
    <w:p w:rsidR="00882AA0" w:rsidRPr="00D90297" w:rsidP="00882AA0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882AA0" w:rsidRPr="00D90297" w:rsidP="00882AA0">
      <w:pPr>
        <w:bidi w:val="0"/>
        <w:spacing w:after="120" w:line="240" w:lineRule="auto"/>
        <w:ind w:firstLine="708"/>
        <w:jc w:val="both"/>
        <w:rPr>
          <w:rFonts w:ascii="Times New Roman" w:hAnsi="Times New Roman" w:cs="Helvetica"/>
          <w:sz w:val="24"/>
          <w:szCs w:val="24"/>
          <w:lang w:eastAsia="sk-SK"/>
        </w:rPr>
      </w:pPr>
      <w:r w:rsidRPr="00D90297">
        <w:rPr>
          <w:rFonts w:ascii="Times New Roman" w:hAnsi="Times New Roman"/>
          <w:color w:val="000000"/>
          <w:sz w:val="24"/>
          <w:szCs w:val="24"/>
          <w:lang w:eastAsia="sk-SK"/>
        </w:rPr>
        <w:t>Návrh zákona je v súlade s Ústavou Slovenskej republiky, ústavnými zákonmi, nálezmi Ústavného súdu Slovenskej  republiky, medzinárodnými</w:t>
      </w:r>
      <w:r w:rsidRPr="00D90297">
        <w:rPr>
          <w:rFonts w:ascii="Times New Roman" w:hAnsi="Times New Roman"/>
          <w:sz w:val="24"/>
          <w:szCs w:val="24"/>
          <w:lang w:eastAsia="sk-SK"/>
        </w:rPr>
        <w:t xml:space="preserve"> zmluvami, ktorými je Slovenská republika viazaná a zákonmi a súčasne je v súlade s právom Európskej únie.</w:t>
      </w:r>
    </w:p>
    <w:p w:rsidR="00882AA0" w:rsidRPr="00D90297" w:rsidP="00882AA0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82AA0" w:rsidRPr="00D90297" w:rsidP="00882AA0">
      <w:pPr>
        <w:numPr>
          <w:numId w:val="1"/>
        </w:numPr>
        <w:bidi w:val="0"/>
        <w:spacing w:after="0" w:line="240" w:lineRule="auto"/>
        <w:ind w:left="567" w:hanging="567"/>
        <w:contextualSpacing/>
        <w:jc w:val="both"/>
        <w:rPr>
          <w:rFonts w:ascii="Times New Roman" w:hAnsi="Times New Roman" w:hint="default"/>
          <w:b/>
          <w:sz w:val="24"/>
        </w:rPr>
      </w:pPr>
      <w:r w:rsidRPr="00D90297">
        <w:rPr>
          <w:rFonts w:ascii="Times New Roman" w:hAnsi="Times New Roman" w:hint="default"/>
          <w:b/>
          <w:sz w:val="24"/>
        </w:rPr>
        <w:t>Osobitná</w:t>
      </w:r>
      <w:r w:rsidRPr="00D90297">
        <w:rPr>
          <w:rFonts w:ascii="Times New Roman" w:hAnsi="Times New Roman" w:hint="default"/>
          <w:b/>
          <w:sz w:val="24"/>
        </w:rPr>
        <w:t xml:space="preserve"> č</w:t>
      </w:r>
      <w:r w:rsidRPr="00D90297">
        <w:rPr>
          <w:rFonts w:ascii="Times New Roman" w:hAnsi="Times New Roman" w:hint="default"/>
          <w:b/>
          <w:sz w:val="24"/>
        </w:rPr>
        <w:t>asť</w:t>
      </w:r>
    </w:p>
    <w:p w:rsidR="00882AA0" w:rsidRPr="00D90297" w:rsidP="00882AA0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82AA0" w:rsidRPr="00D90297" w:rsidP="00882AA0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</w:rPr>
      </w:pPr>
      <w:r w:rsidRPr="00D90297">
        <w:rPr>
          <w:rFonts w:ascii="Times New Roman" w:hAnsi="Times New Roman"/>
          <w:sz w:val="24"/>
        </w:rPr>
        <w:t>K </w:t>
      </w:r>
      <w:r w:rsidRPr="00D90297">
        <w:rPr>
          <w:rFonts w:ascii="Times New Roman" w:hAnsi="Times New Roman" w:hint="default"/>
          <w:sz w:val="24"/>
        </w:rPr>
        <w:t>č</w:t>
      </w:r>
      <w:r w:rsidRPr="00D90297">
        <w:rPr>
          <w:rFonts w:ascii="Times New Roman" w:hAnsi="Times New Roman" w:hint="default"/>
          <w:sz w:val="24"/>
        </w:rPr>
        <w:t>l. I</w:t>
      </w:r>
    </w:p>
    <w:p w:rsidR="00882AA0" w:rsidRPr="00D90297" w:rsidP="00882AA0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882AA0" w:rsidRPr="00D90297" w:rsidP="00882AA0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</w:rPr>
      </w:pPr>
      <w:r w:rsidRPr="00D90297">
        <w:rPr>
          <w:rFonts w:ascii="Times New Roman" w:hAnsi="Times New Roman"/>
          <w:sz w:val="24"/>
        </w:rPr>
        <w:t>Ide o </w:t>
      </w:r>
      <w:r w:rsidRPr="00D90297">
        <w:rPr>
          <w:rFonts w:ascii="Times New Roman" w:hAnsi="Times New Roman" w:hint="default"/>
          <w:sz w:val="24"/>
        </w:rPr>
        <w:t>doplnenie tzv. prechodný</w:t>
      </w:r>
      <w:r w:rsidRPr="00D90297">
        <w:rPr>
          <w:rFonts w:ascii="Times New Roman" w:hAnsi="Times New Roman" w:hint="default"/>
          <w:sz w:val="24"/>
        </w:rPr>
        <w:t>ch ustanovení</w:t>
      </w:r>
      <w:r w:rsidRPr="00D90297">
        <w:rPr>
          <w:rFonts w:ascii="Times New Roman" w:hAnsi="Times New Roman" w:hint="default"/>
          <w:sz w:val="24"/>
        </w:rPr>
        <w:t xml:space="preserve"> zá</w:t>
      </w:r>
      <w:r w:rsidRPr="00D90297">
        <w:rPr>
          <w:rFonts w:ascii="Times New Roman" w:hAnsi="Times New Roman" w:hint="default"/>
          <w:sz w:val="24"/>
        </w:rPr>
        <w:t>kona, ktoré</w:t>
      </w:r>
      <w:r w:rsidRPr="00D90297">
        <w:rPr>
          <w:rFonts w:ascii="Times New Roman" w:hAnsi="Times New Roman" w:hint="default"/>
          <w:sz w:val="24"/>
        </w:rPr>
        <w:t xml:space="preserve"> ustanovujú</w:t>
      </w:r>
      <w:r w:rsidRPr="00D90297">
        <w:rPr>
          <w:rFonts w:ascii="Times New Roman" w:hAnsi="Times New Roman" w:hint="default"/>
          <w:sz w:val="24"/>
        </w:rPr>
        <w:t xml:space="preserve"> pravidlo, ž</w:t>
      </w:r>
      <w:r w:rsidRPr="00D90297">
        <w:rPr>
          <w:rFonts w:ascii="Times New Roman" w:hAnsi="Times New Roman" w:hint="default"/>
          <w:sz w:val="24"/>
        </w:rPr>
        <w:t>e nové</w:t>
      </w:r>
      <w:r w:rsidRPr="00D90297">
        <w:rPr>
          <w:rFonts w:ascii="Times New Roman" w:hAnsi="Times New Roman" w:hint="default"/>
          <w:sz w:val="24"/>
        </w:rPr>
        <w:t xml:space="preserve"> voľ</w:t>
      </w:r>
      <w:r w:rsidRPr="00D90297">
        <w:rPr>
          <w:rFonts w:ascii="Times New Roman" w:hAnsi="Times New Roman" w:hint="default"/>
          <w:sz w:val="24"/>
        </w:rPr>
        <w:t>by starostov obcí</w:t>
      </w:r>
      <w:r w:rsidRPr="00D90297">
        <w:rPr>
          <w:rFonts w:ascii="Times New Roman" w:hAnsi="Times New Roman" w:hint="default"/>
          <w:sz w:val="24"/>
        </w:rPr>
        <w:t xml:space="preserve"> a </w:t>
      </w:r>
      <w:r w:rsidRPr="00D90297">
        <w:rPr>
          <w:rFonts w:ascii="Times New Roman" w:hAnsi="Times New Roman" w:hint="default"/>
          <w:sz w:val="24"/>
        </w:rPr>
        <w:t>poslancov obecný</w:t>
      </w:r>
      <w:r w:rsidRPr="00D90297">
        <w:rPr>
          <w:rFonts w:ascii="Times New Roman" w:hAnsi="Times New Roman" w:hint="default"/>
          <w:sz w:val="24"/>
        </w:rPr>
        <w:t>ch zastupiteľ</w:t>
      </w:r>
      <w:r w:rsidRPr="00D90297">
        <w:rPr>
          <w:rFonts w:ascii="Times New Roman" w:hAnsi="Times New Roman" w:hint="default"/>
          <w:sz w:val="24"/>
        </w:rPr>
        <w:t>stiev v </w:t>
      </w:r>
      <w:r w:rsidRPr="00D90297">
        <w:rPr>
          <w:rFonts w:ascii="Times New Roman" w:hAnsi="Times New Roman" w:hint="default"/>
          <w:sz w:val="24"/>
        </w:rPr>
        <w:t>sú</w:t>
      </w:r>
      <w:r w:rsidRPr="00D90297">
        <w:rPr>
          <w:rFonts w:ascii="Times New Roman" w:hAnsi="Times New Roman" w:hint="default"/>
          <w:sz w:val="24"/>
        </w:rPr>
        <w:t>vislosti s </w:t>
      </w:r>
      <w:r w:rsidRPr="00D90297">
        <w:rPr>
          <w:rFonts w:ascii="Times New Roman" w:hAnsi="Times New Roman" w:hint="default"/>
          <w:sz w:val="24"/>
        </w:rPr>
        <w:t>uvoľ</w:t>
      </w:r>
      <w:r w:rsidRPr="00D90297">
        <w:rPr>
          <w:rFonts w:ascii="Times New Roman" w:hAnsi="Times New Roman" w:hint="default"/>
          <w:sz w:val="24"/>
        </w:rPr>
        <w:t>n</w:t>
      </w:r>
      <w:r w:rsidRPr="00D90297">
        <w:rPr>
          <w:rFonts w:ascii="Times New Roman" w:hAnsi="Times New Roman" w:hint="default"/>
          <w:sz w:val="24"/>
        </w:rPr>
        <w:t>ení</w:t>
      </w:r>
      <w:r w:rsidRPr="00D90297">
        <w:rPr>
          <w:rFonts w:ascii="Times New Roman" w:hAnsi="Times New Roman" w:hint="default"/>
          <w:sz w:val="24"/>
        </w:rPr>
        <w:t>m tý</w:t>
      </w:r>
      <w:r w:rsidRPr="00D90297">
        <w:rPr>
          <w:rFonts w:ascii="Times New Roman" w:hAnsi="Times New Roman" w:hint="default"/>
          <w:sz w:val="24"/>
        </w:rPr>
        <w:t>chto funkcií</w:t>
      </w:r>
      <w:r w:rsidRPr="00D90297">
        <w:rPr>
          <w:rFonts w:ascii="Times New Roman" w:hAnsi="Times New Roman" w:hint="default"/>
          <w:sz w:val="24"/>
        </w:rPr>
        <w:t xml:space="preserve"> v </w:t>
      </w:r>
      <w:r w:rsidRPr="00D90297">
        <w:rPr>
          <w:rFonts w:ascii="Times New Roman" w:hAnsi="Times New Roman" w:hint="default"/>
          <w:sz w:val="24"/>
        </w:rPr>
        <w:t>súč</w:t>
      </w:r>
      <w:r w:rsidRPr="00D90297">
        <w:rPr>
          <w:rFonts w:ascii="Times New Roman" w:hAnsi="Times New Roman" w:hint="default"/>
          <w:sz w:val="24"/>
        </w:rPr>
        <w:t>asnom volebnom období</w:t>
      </w:r>
      <w:r w:rsidRPr="00D90297">
        <w:rPr>
          <w:rFonts w:ascii="Times New Roman" w:hAnsi="Times New Roman" w:hint="default"/>
          <w:sz w:val="24"/>
        </w:rPr>
        <w:t xml:space="preserve"> sa vykonajú</w:t>
      </w:r>
      <w:r w:rsidRPr="00D90297">
        <w:rPr>
          <w:rFonts w:ascii="Times New Roman" w:hAnsi="Times New Roman" w:hint="default"/>
          <w:sz w:val="24"/>
        </w:rPr>
        <w:t xml:space="preserve"> podľ</w:t>
      </w:r>
      <w:r w:rsidRPr="00D90297">
        <w:rPr>
          <w:rFonts w:ascii="Times New Roman" w:hAnsi="Times New Roman" w:hint="default"/>
          <w:sz w:val="24"/>
        </w:rPr>
        <w:t>a pravidiel platný</w:t>
      </w:r>
      <w:r w:rsidRPr="00D90297">
        <w:rPr>
          <w:rFonts w:ascii="Times New Roman" w:hAnsi="Times New Roman" w:hint="default"/>
          <w:sz w:val="24"/>
        </w:rPr>
        <w:t>ch pred prijatí</w:t>
      </w:r>
      <w:r w:rsidRPr="00D90297">
        <w:rPr>
          <w:rFonts w:ascii="Times New Roman" w:hAnsi="Times New Roman" w:hint="default"/>
          <w:sz w:val="24"/>
        </w:rPr>
        <w:t>m nové</w:t>
      </w:r>
      <w:r w:rsidRPr="00D90297">
        <w:rPr>
          <w:rFonts w:ascii="Times New Roman" w:hAnsi="Times New Roman" w:hint="default"/>
          <w:sz w:val="24"/>
        </w:rPr>
        <w:t>ho volebné</w:t>
      </w:r>
      <w:r w:rsidRPr="00D90297">
        <w:rPr>
          <w:rFonts w:ascii="Times New Roman" w:hAnsi="Times New Roman" w:hint="default"/>
          <w:sz w:val="24"/>
        </w:rPr>
        <w:t>ho zá</w:t>
      </w:r>
      <w:r w:rsidRPr="00D90297">
        <w:rPr>
          <w:rFonts w:ascii="Times New Roman" w:hAnsi="Times New Roman" w:hint="default"/>
          <w:sz w:val="24"/>
        </w:rPr>
        <w:t>kona. Navrhovaná</w:t>
      </w:r>
      <w:r w:rsidRPr="00D90297">
        <w:rPr>
          <w:rFonts w:ascii="Times New Roman" w:hAnsi="Times New Roman" w:hint="default"/>
          <w:sz w:val="24"/>
        </w:rPr>
        <w:t xml:space="preserve"> zmena spočí</w:t>
      </w:r>
      <w:r w:rsidRPr="00D90297">
        <w:rPr>
          <w:rFonts w:ascii="Times New Roman" w:hAnsi="Times New Roman" w:hint="default"/>
          <w:sz w:val="24"/>
        </w:rPr>
        <w:t>va v </w:t>
      </w:r>
      <w:r w:rsidRPr="00D90297">
        <w:rPr>
          <w:rFonts w:ascii="Times New Roman" w:hAnsi="Times New Roman" w:hint="default"/>
          <w:sz w:val="24"/>
        </w:rPr>
        <w:t>doplnení</w:t>
      </w:r>
      <w:r w:rsidRPr="00D90297"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nové</w:t>
      </w:r>
      <w:r>
        <w:rPr>
          <w:rFonts w:ascii="Times New Roman" w:hAnsi="Times New Roman" w:hint="default"/>
          <w:sz w:val="24"/>
        </w:rPr>
        <w:t>ho paragrafu</w:t>
      </w:r>
      <w:r w:rsidRPr="00D90297">
        <w:rPr>
          <w:rFonts w:ascii="Times New Roman" w:hAnsi="Times New Roman" w:hint="default"/>
          <w:sz w:val="24"/>
        </w:rPr>
        <w:t>, ktorý</w:t>
      </w:r>
      <w:r w:rsidRPr="00D90297">
        <w:rPr>
          <w:rFonts w:ascii="Times New Roman" w:hAnsi="Times New Roman" w:hint="default"/>
          <w:sz w:val="24"/>
        </w:rPr>
        <w:t xml:space="preserve"> urč</w:t>
      </w:r>
      <w:r w:rsidRPr="00D90297">
        <w:rPr>
          <w:rFonts w:ascii="Times New Roman" w:hAnsi="Times New Roman" w:hint="default"/>
          <w:sz w:val="24"/>
        </w:rPr>
        <w:t>uje, ž</w:t>
      </w:r>
      <w:r w:rsidRPr="00D90297">
        <w:rPr>
          <w:rFonts w:ascii="Times New Roman" w:hAnsi="Times New Roman" w:hint="default"/>
          <w:sz w:val="24"/>
        </w:rPr>
        <w:t>e také</w:t>
      </w:r>
      <w:r w:rsidRPr="00D90297">
        <w:rPr>
          <w:rFonts w:ascii="Times New Roman" w:hAnsi="Times New Roman" w:hint="default"/>
          <w:sz w:val="24"/>
        </w:rPr>
        <w:t>to voľ</w:t>
      </w:r>
      <w:r w:rsidRPr="00D90297">
        <w:rPr>
          <w:rFonts w:ascii="Times New Roman" w:hAnsi="Times New Roman" w:hint="default"/>
          <w:sz w:val="24"/>
        </w:rPr>
        <w:t>by by bolo mož</w:t>
      </w:r>
      <w:r w:rsidRPr="00D90297">
        <w:rPr>
          <w:rFonts w:ascii="Times New Roman" w:hAnsi="Times New Roman" w:hint="default"/>
          <w:sz w:val="24"/>
        </w:rPr>
        <w:t>né</w:t>
      </w:r>
      <w:r w:rsidRPr="00D90297">
        <w:rPr>
          <w:rFonts w:ascii="Times New Roman" w:hAnsi="Times New Roman" w:hint="default"/>
          <w:sz w:val="24"/>
        </w:rPr>
        <w:t xml:space="preserve"> vyhlasovať</w:t>
      </w:r>
      <w:r w:rsidRPr="00D90297">
        <w:rPr>
          <w:rFonts w:ascii="Times New Roman" w:hAnsi="Times New Roman" w:hint="default"/>
          <w:sz w:val="24"/>
        </w:rPr>
        <w:t xml:space="preserve"> len do 31. októ</w:t>
      </w:r>
      <w:r w:rsidRPr="00D90297">
        <w:rPr>
          <w:rFonts w:ascii="Times New Roman" w:hAnsi="Times New Roman" w:hint="default"/>
          <w:sz w:val="24"/>
        </w:rPr>
        <w:t>bra tohto</w:t>
      </w:r>
      <w:r w:rsidRPr="00D90297">
        <w:rPr>
          <w:rFonts w:ascii="Times New Roman" w:hAnsi="Times New Roman" w:hint="default"/>
          <w:sz w:val="24"/>
        </w:rPr>
        <w:t xml:space="preserve"> roka. To znamená</w:t>
      </w:r>
      <w:r w:rsidRPr="00D90297">
        <w:rPr>
          <w:rFonts w:ascii="Times New Roman" w:hAnsi="Times New Roman" w:hint="default"/>
          <w:sz w:val="24"/>
        </w:rPr>
        <w:t>, ž</w:t>
      </w:r>
      <w:r w:rsidRPr="00D90297">
        <w:rPr>
          <w:rFonts w:ascii="Times New Roman" w:hAnsi="Times New Roman" w:hint="default"/>
          <w:sz w:val="24"/>
        </w:rPr>
        <w:t>e  skutoč</w:t>
      </w:r>
      <w:r w:rsidRPr="00D90297">
        <w:rPr>
          <w:rFonts w:ascii="Times New Roman" w:hAnsi="Times New Roman" w:hint="default"/>
          <w:sz w:val="24"/>
        </w:rPr>
        <w:t>nosti, ktoré</w:t>
      </w:r>
      <w:r w:rsidRPr="00D90297">
        <w:rPr>
          <w:rFonts w:ascii="Times New Roman" w:hAnsi="Times New Roman" w:hint="default"/>
          <w:sz w:val="24"/>
        </w:rPr>
        <w:t xml:space="preserve"> vyvolá</w:t>
      </w:r>
      <w:r w:rsidRPr="00D90297">
        <w:rPr>
          <w:rFonts w:ascii="Times New Roman" w:hAnsi="Times New Roman" w:hint="default"/>
          <w:sz w:val="24"/>
        </w:rPr>
        <w:t>vajú</w:t>
      </w:r>
      <w:r w:rsidRPr="00D90297">
        <w:rPr>
          <w:rFonts w:ascii="Times New Roman" w:hAnsi="Times New Roman" w:hint="default"/>
          <w:sz w:val="24"/>
        </w:rPr>
        <w:t xml:space="preserve"> nové</w:t>
      </w:r>
      <w:r w:rsidRPr="00D90297">
        <w:rPr>
          <w:rFonts w:ascii="Times New Roman" w:hAnsi="Times New Roman" w:hint="default"/>
          <w:sz w:val="24"/>
        </w:rPr>
        <w:t xml:space="preserve"> voľ</w:t>
      </w:r>
      <w:r w:rsidRPr="00D90297">
        <w:rPr>
          <w:rFonts w:ascii="Times New Roman" w:hAnsi="Times New Roman" w:hint="default"/>
          <w:sz w:val="24"/>
        </w:rPr>
        <w:t>by by sa zohľ</w:t>
      </w:r>
      <w:r w:rsidRPr="00D90297">
        <w:rPr>
          <w:rFonts w:ascii="Times New Roman" w:hAnsi="Times New Roman" w:hint="default"/>
          <w:sz w:val="24"/>
        </w:rPr>
        <w:t>adň</w:t>
      </w:r>
      <w:r w:rsidRPr="00D90297">
        <w:rPr>
          <w:rFonts w:ascii="Times New Roman" w:hAnsi="Times New Roman" w:hint="default"/>
          <w:sz w:val="24"/>
        </w:rPr>
        <w:t>ovali na zá</w:t>
      </w:r>
      <w:r w:rsidRPr="00D90297">
        <w:rPr>
          <w:rFonts w:ascii="Times New Roman" w:hAnsi="Times New Roman" w:hint="default"/>
          <w:sz w:val="24"/>
        </w:rPr>
        <w:t>klade takto vyhlá</w:t>
      </w:r>
      <w:r w:rsidRPr="00D90297">
        <w:rPr>
          <w:rFonts w:ascii="Times New Roman" w:hAnsi="Times New Roman" w:hint="default"/>
          <w:sz w:val="24"/>
        </w:rPr>
        <w:t>sený</w:t>
      </w:r>
      <w:r w:rsidRPr="00D90297">
        <w:rPr>
          <w:rFonts w:ascii="Times New Roman" w:hAnsi="Times New Roman" w:hint="default"/>
          <w:sz w:val="24"/>
        </w:rPr>
        <w:t>ch volieb len do morató</w:t>
      </w:r>
      <w:r w:rsidRPr="00D90297">
        <w:rPr>
          <w:rFonts w:ascii="Times New Roman" w:hAnsi="Times New Roman" w:hint="default"/>
          <w:sz w:val="24"/>
        </w:rPr>
        <w:t>ria teda do 6 mesiacov pred vykonaní</w:t>
      </w:r>
      <w:r w:rsidRPr="00D90297">
        <w:rPr>
          <w:rFonts w:ascii="Times New Roman" w:hAnsi="Times New Roman" w:hint="default"/>
          <w:sz w:val="24"/>
        </w:rPr>
        <w:t>m vš</w:t>
      </w:r>
      <w:r w:rsidRPr="00D90297">
        <w:rPr>
          <w:rFonts w:ascii="Times New Roman" w:hAnsi="Times New Roman" w:hint="default"/>
          <w:sz w:val="24"/>
        </w:rPr>
        <w:t>eobecný</w:t>
      </w:r>
      <w:r w:rsidRPr="00D90297">
        <w:rPr>
          <w:rFonts w:ascii="Times New Roman" w:hAnsi="Times New Roman" w:hint="default"/>
          <w:sz w:val="24"/>
        </w:rPr>
        <w:t>ch volieb.</w:t>
      </w:r>
    </w:p>
    <w:p w:rsidR="00882AA0" w:rsidRPr="00D90297" w:rsidP="00882AA0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</w:rPr>
      </w:pPr>
    </w:p>
    <w:p w:rsidR="00882AA0" w:rsidRPr="00D90297" w:rsidP="00882AA0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</w:rPr>
      </w:pPr>
      <w:r w:rsidRPr="00D90297">
        <w:rPr>
          <w:rFonts w:ascii="Times New Roman" w:hAnsi="Times New Roman" w:hint="default"/>
          <w:sz w:val="24"/>
        </w:rPr>
        <w:t>K </w:t>
      </w:r>
      <w:r w:rsidRPr="00D90297">
        <w:rPr>
          <w:rFonts w:ascii="Times New Roman" w:hAnsi="Times New Roman" w:hint="default"/>
          <w:sz w:val="24"/>
        </w:rPr>
        <w:t>č</w:t>
      </w:r>
      <w:r w:rsidRPr="00D90297">
        <w:rPr>
          <w:rFonts w:ascii="Times New Roman" w:hAnsi="Times New Roman" w:hint="default"/>
          <w:sz w:val="24"/>
        </w:rPr>
        <w:t>l. II</w:t>
      </w:r>
    </w:p>
    <w:p w:rsidR="00882AA0" w:rsidRPr="00D90297" w:rsidP="00882AA0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</w:rPr>
      </w:pPr>
    </w:p>
    <w:p w:rsidR="00C17CC2" w:rsidP="00C17CC2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default"/>
          <w:sz w:val="24"/>
        </w:rPr>
        <w:t>Navrhuje sa, aby zmena nadobudla úč</w:t>
      </w:r>
      <w:r>
        <w:rPr>
          <w:rFonts w:ascii="Times New Roman" w:hAnsi="Times New Roman" w:hint="default"/>
          <w:sz w:val="24"/>
        </w:rPr>
        <w:t>innosť</w:t>
      </w:r>
      <w:r>
        <w:rPr>
          <w:rFonts w:ascii="Times New Roman" w:hAnsi="Times New Roman" w:hint="default"/>
          <w:sz w:val="24"/>
        </w:rPr>
        <w:t xml:space="preserve"> dň</w:t>
      </w:r>
      <w:r>
        <w:rPr>
          <w:rFonts w:ascii="Times New Roman" w:hAnsi="Times New Roman" w:hint="default"/>
          <w:sz w:val="24"/>
        </w:rPr>
        <w:t>om 1. jú</w:t>
      </w:r>
      <w:r>
        <w:rPr>
          <w:rFonts w:ascii="Times New Roman" w:hAnsi="Times New Roman" w:hint="default"/>
          <w:sz w:val="24"/>
        </w:rPr>
        <w:t xml:space="preserve">la </w:t>
      </w:r>
      <w:r>
        <w:rPr>
          <w:rFonts w:ascii="Times New Roman" w:hAnsi="Times New Roman" w:hint="default"/>
          <w:sz w:val="24"/>
        </w:rPr>
        <w:t>2017, teda v </w:t>
      </w:r>
      <w:r>
        <w:rPr>
          <w:rFonts w:ascii="Times New Roman" w:hAnsi="Times New Roman" w:hint="default"/>
          <w:sz w:val="24"/>
        </w:rPr>
        <w:t>dostatoč</w:t>
      </w:r>
      <w:r>
        <w:rPr>
          <w:rFonts w:ascii="Times New Roman" w:hAnsi="Times New Roman" w:hint="default"/>
          <w:sz w:val="24"/>
        </w:rPr>
        <w:t>nom č</w:t>
      </w:r>
      <w:r>
        <w:rPr>
          <w:rFonts w:ascii="Times New Roman" w:hAnsi="Times New Roman" w:hint="default"/>
          <w:sz w:val="24"/>
        </w:rPr>
        <w:t>asovom predstihu pred uplynutí</w:t>
      </w:r>
      <w:r>
        <w:rPr>
          <w:rFonts w:ascii="Times New Roman" w:hAnsi="Times New Roman" w:hint="default"/>
          <w:sz w:val="24"/>
        </w:rPr>
        <w:t>m lehoty, do ktorej je mož</w:t>
      </w:r>
      <w:r>
        <w:rPr>
          <w:rFonts w:ascii="Times New Roman" w:hAnsi="Times New Roman" w:hint="default"/>
          <w:sz w:val="24"/>
        </w:rPr>
        <w:t>né</w:t>
      </w:r>
      <w:r>
        <w:rPr>
          <w:rFonts w:ascii="Times New Roman" w:hAnsi="Times New Roman" w:hint="default"/>
          <w:sz w:val="24"/>
        </w:rPr>
        <w:t xml:space="preserve"> nové</w:t>
      </w:r>
      <w:r>
        <w:rPr>
          <w:rFonts w:ascii="Times New Roman" w:hAnsi="Times New Roman" w:hint="default"/>
          <w:sz w:val="24"/>
        </w:rPr>
        <w:t xml:space="preserve"> voľ</w:t>
      </w:r>
      <w:r>
        <w:rPr>
          <w:rFonts w:ascii="Times New Roman" w:hAnsi="Times New Roman" w:hint="default"/>
          <w:sz w:val="24"/>
        </w:rPr>
        <w:t>by na uvoľ</w:t>
      </w:r>
      <w:r>
        <w:rPr>
          <w:rFonts w:ascii="Times New Roman" w:hAnsi="Times New Roman" w:hint="default"/>
          <w:sz w:val="24"/>
        </w:rPr>
        <w:t>nené</w:t>
      </w:r>
      <w:r>
        <w:rPr>
          <w:rFonts w:ascii="Times New Roman" w:hAnsi="Times New Roman" w:hint="default"/>
          <w:sz w:val="24"/>
        </w:rPr>
        <w:t xml:space="preserve"> funkcie volený</w:t>
      </w:r>
      <w:r>
        <w:rPr>
          <w:rFonts w:ascii="Times New Roman" w:hAnsi="Times New Roman" w:hint="default"/>
          <w:sz w:val="24"/>
        </w:rPr>
        <w:t>ch orgá</w:t>
      </w:r>
      <w:r>
        <w:rPr>
          <w:rFonts w:ascii="Times New Roman" w:hAnsi="Times New Roman" w:hint="default"/>
          <w:sz w:val="24"/>
        </w:rPr>
        <w:t>nov samosprá</w:t>
      </w:r>
      <w:r>
        <w:rPr>
          <w:rFonts w:ascii="Times New Roman" w:hAnsi="Times New Roman" w:hint="default"/>
          <w:sz w:val="24"/>
        </w:rPr>
        <w:t>vy obcí</w:t>
      </w:r>
      <w:r>
        <w:rPr>
          <w:rFonts w:ascii="Times New Roman" w:hAnsi="Times New Roman" w:hint="default"/>
          <w:sz w:val="24"/>
        </w:rPr>
        <w:t xml:space="preserve"> vyhlá</w:t>
      </w:r>
      <w:r>
        <w:rPr>
          <w:rFonts w:ascii="Times New Roman" w:hAnsi="Times New Roman" w:hint="default"/>
          <w:sz w:val="24"/>
        </w:rPr>
        <w:t>siť.</w:t>
      </w:r>
    </w:p>
    <w:p w:rsidR="00882AA0" w:rsidP="00882AA0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7CC2" w:rsidRPr="00D90297" w:rsidP="00882AA0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2AA0" w:rsidRPr="00D90297" w:rsidP="00882AA0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2AA0" w:rsidRPr="00D90297" w:rsidP="00882AA0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2AA0" w:rsidRPr="00D90297" w:rsidP="00882AA0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2AA0" w:rsidRPr="00D90297" w:rsidP="00882AA0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2AA0" w:rsidRPr="00D90297" w:rsidP="00882AA0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2AA0" w:rsidRPr="00D90297" w:rsidP="00882AA0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2AA0" w:rsidRPr="00D90297" w:rsidP="00882AA0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2AA0" w:rsidRPr="00D90297" w:rsidP="00882AA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D90297">
        <w:rPr>
          <w:rFonts w:ascii="Times New Roman" w:hAnsi="Times New Roman"/>
          <w:b/>
          <w:bCs/>
          <w:sz w:val="24"/>
          <w:szCs w:val="24"/>
          <w:lang w:eastAsia="sk-SK"/>
        </w:rPr>
        <w:t>Doložka vybraných vplyvov</w:t>
      </w:r>
    </w:p>
    <w:p w:rsidR="00882AA0" w:rsidRPr="00D90297" w:rsidP="00882AA0">
      <w:pPr>
        <w:bidi w:val="0"/>
        <w:spacing w:after="0" w:line="240" w:lineRule="auto"/>
        <w:jc w:val="center"/>
        <w:rPr>
          <w:rFonts w:ascii="Arial" w:hAnsi="Arial"/>
          <w:b/>
          <w:bCs/>
          <w:sz w:val="28"/>
          <w:szCs w:val="28"/>
          <w:lang w:eastAsia="sk-SK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3"/>
        <w:gridCol w:w="1819"/>
        <w:gridCol w:w="1818"/>
        <w:gridCol w:w="181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b/>
                <w:bCs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1. 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Zá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kladné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ú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882AA0" w:rsidRPr="00D90297" w:rsidP="00882AA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Ná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zov materiá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lu</w:t>
            </w:r>
            <w:r w:rsidRPr="00D90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82AA0" w:rsidRPr="00D90297" w:rsidP="00882AA0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297">
              <w:rPr>
                <w:rFonts w:ascii="Times New Roman" w:hAnsi="Times New Roman" w:hint="default"/>
                <w:sz w:val="24"/>
                <w:szCs w:val="24"/>
              </w:rPr>
              <w:t>Ná</w:t>
            </w:r>
            <w:r w:rsidRPr="00D90297">
              <w:rPr>
                <w:rFonts w:ascii="Times New Roman" w:hAnsi="Times New Roman" w:hint="default"/>
                <w:sz w:val="24"/>
                <w:szCs w:val="24"/>
              </w:rPr>
              <w:t>vrh zá</w:t>
            </w:r>
            <w:r w:rsidRPr="00D90297">
              <w:rPr>
                <w:rFonts w:ascii="Times New Roman" w:hAnsi="Times New Roman" w:hint="default"/>
                <w:sz w:val="24"/>
                <w:szCs w:val="24"/>
              </w:rPr>
              <w:t xml:space="preserve">kona, </w:t>
            </w:r>
            <w:r w:rsidRPr="00D90297">
              <w:rPr>
                <w:rFonts w:ascii="Times New Roman" w:hAnsi="Times New Roman" w:hint="default"/>
                <w:color w:val="000000"/>
                <w:sz w:val="24"/>
                <w:szCs w:val="24"/>
              </w:rPr>
              <w:t>ktorý</w:t>
            </w:r>
            <w:r w:rsidRPr="00D90297">
              <w:rPr>
                <w:rFonts w:ascii="Times New Roman" w:hAnsi="Times New Roman" w:hint="default"/>
                <w:color w:val="000000"/>
                <w:sz w:val="24"/>
                <w:szCs w:val="24"/>
              </w:rPr>
              <w:t>m sa </w:t>
            </w:r>
            <w:r w:rsidRPr="00D90297">
              <w:rPr>
                <w:rFonts w:ascii="Times New Roman" w:hAnsi="Times New Roman" w:hint="default"/>
                <w:color w:val="000000"/>
                <w:sz w:val="24"/>
                <w:szCs w:val="24"/>
              </w:rPr>
              <w:t>dopĺň</w:t>
            </w:r>
            <w:r w:rsidRPr="00D90297">
              <w:rPr>
                <w:rFonts w:ascii="Times New Roman" w:hAnsi="Times New Roman" w:hint="default"/>
                <w:color w:val="000000"/>
                <w:sz w:val="24"/>
                <w:szCs w:val="24"/>
              </w:rPr>
              <w:t>a zá</w:t>
            </w:r>
            <w:r w:rsidRPr="00D90297">
              <w:rPr>
                <w:rFonts w:ascii="Times New Roman" w:hAnsi="Times New Roman" w:hint="default"/>
                <w:color w:val="000000"/>
                <w:sz w:val="24"/>
                <w:szCs w:val="24"/>
              </w:rPr>
              <w:t>kon č</w:t>
            </w:r>
            <w:r w:rsidRPr="00D90297">
              <w:rPr>
                <w:rFonts w:ascii="Times New Roman" w:hAnsi="Times New Roman" w:hint="default"/>
                <w:color w:val="000000"/>
                <w:sz w:val="24"/>
                <w:szCs w:val="24"/>
              </w:rPr>
              <w:t>. 180/2014 Z. z. o </w:t>
            </w:r>
            <w:r w:rsidRPr="00D90297">
              <w:rPr>
                <w:rFonts w:ascii="Times New Roman" w:hAnsi="Times New Roman" w:hint="default"/>
                <w:color w:val="000000"/>
                <w:sz w:val="24"/>
                <w:szCs w:val="24"/>
              </w:rPr>
              <w:t>podmienkach vý</w:t>
            </w:r>
            <w:r w:rsidRPr="00D90297">
              <w:rPr>
                <w:rFonts w:ascii="Times New Roman" w:hAnsi="Times New Roman" w:hint="default"/>
                <w:color w:val="000000"/>
                <w:sz w:val="24"/>
                <w:szCs w:val="24"/>
              </w:rPr>
              <w:t>konu volebné</w:t>
            </w:r>
            <w:r w:rsidRPr="00D90297">
              <w:rPr>
                <w:rFonts w:ascii="Times New Roman" w:hAnsi="Times New Roman" w:hint="default"/>
                <w:color w:val="000000"/>
                <w:sz w:val="24"/>
                <w:szCs w:val="24"/>
              </w:rPr>
              <w:t>ho prá</w:t>
            </w:r>
            <w:r w:rsidRPr="00D90297">
              <w:rPr>
                <w:rFonts w:ascii="Times New Roman" w:hAnsi="Times New Roman" w:hint="default"/>
                <w:color w:val="000000"/>
                <w:sz w:val="24"/>
                <w:szCs w:val="24"/>
              </w:rPr>
              <w:t>va a o zmene a </w:t>
            </w:r>
            <w:r w:rsidRPr="00D90297">
              <w:rPr>
                <w:rFonts w:ascii="Times New Roman" w:hAnsi="Times New Roman" w:hint="default"/>
                <w:color w:val="000000"/>
                <w:sz w:val="24"/>
                <w:szCs w:val="24"/>
              </w:rPr>
              <w:t>doplnení</w:t>
            </w:r>
            <w:r w:rsidRPr="00D90297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niektorý</w:t>
            </w:r>
            <w:r w:rsidRPr="00D90297">
              <w:rPr>
                <w:rFonts w:ascii="Times New Roman" w:hAnsi="Times New Roman" w:hint="default"/>
                <w:color w:val="000000"/>
                <w:sz w:val="24"/>
                <w:szCs w:val="24"/>
              </w:rPr>
              <w:t>ch zá</w:t>
            </w:r>
            <w:r w:rsidRPr="00D90297">
              <w:rPr>
                <w:rFonts w:ascii="Times New Roman" w:hAnsi="Times New Roman" w:hint="default"/>
                <w:color w:val="000000"/>
                <w:sz w:val="24"/>
                <w:szCs w:val="24"/>
              </w:rPr>
              <w:t>konov v </w:t>
            </w:r>
            <w:r w:rsidRPr="00D90297">
              <w:rPr>
                <w:rFonts w:ascii="Times New Roman" w:hAnsi="Times New Roman" w:hint="default"/>
                <w:color w:val="000000"/>
                <w:sz w:val="24"/>
                <w:szCs w:val="24"/>
              </w:rPr>
              <w:t>znení</w:t>
            </w:r>
            <w:r w:rsidRPr="00D90297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neskorší</w:t>
            </w:r>
            <w:r w:rsidRPr="00D90297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ch predpisov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b/>
                <w:bCs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Predkladateľ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(a spolupredkladateľ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82AA0" w:rsidRPr="00D90297" w:rsidP="00882AA0">
            <w:pPr>
              <w:bidi w:val="0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="00925236">
              <w:rPr>
                <w:rFonts w:ascii="Times" w:hAnsi="Times" w:cs="Times" w:hint="default"/>
                <w:b/>
                <w:bCs/>
                <w:sz w:val="24"/>
                <w:szCs w:val="24"/>
              </w:rPr>
              <w:t>Duš</w:t>
            </w:r>
            <w:r w:rsidR="00925236">
              <w:rPr>
                <w:rFonts w:ascii="Times" w:hAnsi="Times" w:cs="Times" w:hint="default"/>
                <w:b/>
                <w:bCs/>
                <w:sz w:val="24"/>
                <w:szCs w:val="24"/>
              </w:rPr>
              <w:t>an Jarjabek, Tibor Glenda, Bé</w:t>
            </w:r>
            <w:r w:rsidR="00925236">
              <w:rPr>
                <w:rFonts w:ascii="Times" w:hAnsi="Times" w:cs="Times" w:hint="default"/>
                <w:b/>
                <w:bCs/>
                <w:sz w:val="24"/>
                <w:szCs w:val="24"/>
              </w:rPr>
              <w:t>la Bugá</w:t>
            </w:r>
            <w:r w:rsidR="00925236">
              <w:rPr>
                <w:rFonts w:ascii="Times" w:hAnsi="Times" w:cs="Times" w:hint="default"/>
                <w:b/>
                <w:bCs/>
                <w:sz w:val="24"/>
                <w:szCs w:val="24"/>
              </w:rPr>
              <w:t>r, Martin Glváč</w:t>
            </w:r>
            <w:r w:rsidR="00925236">
              <w:rPr>
                <w:rFonts w:ascii="Times" w:hAnsi="Times" w:cs="Times" w:hint="default"/>
                <w:b/>
                <w:bCs/>
                <w:sz w:val="24"/>
                <w:szCs w:val="24"/>
              </w:rPr>
              <w:t>, Tibor Bernaťá</w:t>
            </w:r>
            <w:r w:rsidR="00925236">
              <w:rPr>
                <w:rFonts w:ascii="Times" w:hAnsi="Times" w:cs="Times" w:hint="default"/>
                <w:b/>
                <w:bCs/>
                <w:sz w:val="24"/>
                <w:szCs w:val="24"/>
              </w:rPr>
              <w:t>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882AA0" w:rsidRPr="00D90297" w:rsidP="00882AA0">
            <w:pPr>
              <w:bidi w:val="0"/>
              <w:jc w:val="center"/>
              <w:rPr>
                <w:rFonts w:ascii="Times" w:hAnsi="Times" w:cs="Times" w:hint="default"/>
                <w:b/>
                <w:bCs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Ch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arakter predkladané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ho materiá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/>
                <w:sz w:val="24"/>
                <w:szCs w:val="24"/>
              </w:rPr>
              <w:t> 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*</w:t>
            </w:r>
            <w:r w:rsidRPr="00D90297">
              <w:rPr>
                <w:rFonts w:ascii="Times" w:hAnsi="Times" w:cs="Times"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Materiá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l nelegislatí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82AA0" w:rsidRPr="00D90297" w:rsidP="00882AA0">
            <w:pPr>
              <w:bidi w:val="0"/>
              <w:spacing w:after="0"/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/>
                <w:sz w:val="24"/>
                <w:szCs w:val="24"/>
              </w:rPr>
              <w:t> 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S</w:t>
            </w:r>
            <w:r w:rsidRPr="00D90297">
              <w:rPr>
                <w:rFonts w:ascii="Times" w:hAnsi="Times" w:cs="Times"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Materiá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l legislatí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82AA0" w:rsidRPr="00D90297" w:rsidP="00882AA0">
            <w:pPr>
              <w:bidi w:val="0"/>
              <w:spacing w:after="0"/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/>
                <w:sz w:val="24"/>
                <w:szCs w:val="24"/>
              </w:rPr>
              <w:t> 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*</w:t>
            </w:r>
            <w:r w:rsidRPr="00D90297">
              <w:rPr>
                <w:rFonts w:ascii="Times" w:hAnsi="Times" w:cs="Times"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Transpozí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cia prá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va EÚ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82AA0" w:rsidRPr="00D90297" w:rsidP="00882AA0">
            <w:pPr>
              <w:bidi w:val="0"/>
              <w:rPr>
                <w:rFonts w:ascii="Times" w:hAnsi="Times" w:cs="Times"/>
                <w:sz w:val="24"/>
                <w:szCs w:val="24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b/>
                <w:bCs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Termí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n zač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iatku a ukonč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82AA0" w:rsidRPr="00D90297" w:rsidP="00882AA0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D90297">
              <w:rPr>
                <w:rFonts w:ascii="Times New Roman" w:hAnsi="Times New Roman" w:hint="default"/>
                <w:bCs/>
                <w:sz w:val="24"/>
                <w:szCs w:val="24"/>
              </w:rPr>
              <w:t>Materiá</w:t>
            </w:r>
            <w:r w:rsidRPr="00D90297">
              <w:rPr>
                <w:rFonts w:ascii="Times New Roman" w:hAnsi="Times New Roman" w:hint="default"/>
                <w:bCs/>
                <w:sz w:val="24"/>
                <w:szCs w:val="24"/>
              </w:rPr>
              <w:t>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b/>
                <w:bCs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Predpokladaný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termí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n predlož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82AA0" w:rsidRPr="00D90297" w:rsidP="00882AA0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D90297">
              <w:rPr>
                <w:rFonts w:ascii="Times New Roman" w:hAnsi="Times New Roman" w:hint="default"/>
                <w:bCs/>
                <w:sz w:val="24"/>
                <w:szCs w:val="24"/>
              </w:rPr>
              <w:t>Materiá</w:t>
            </w:r>
            <w:r w:rsidRPr="00D90297">
              <w:rPr>
                <w:rFonts w:ascii="Times New Roman" w:hAnsi="Times New Roman" w:hint="default"/>
                <w:bCs/>
                <w:sz w:val="24"/>
                <w:szCs w:val="24"/>
              </w:rPr>
              <w:t>l neb</w:t>
            </w:r>
            <w:r w:rsidRPr="00D90297">
              <w:rPr>
                <w:rFonts w:ascii="Times New Roman" w:hAnsi="Times New Roman" w:hint="default"/>
                <w:bCs/>
                <w:sz w:val="24"/>
                <w:szCs w:val="24"/>
              </w:rPr>
              <w:t>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b/>
                <w:bCs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Predpokladaný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termí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n predlož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enia na Rokovanie vlá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82AA0" w:rsidRPr="00D90297" w:rsidP="00882AA0">
            <w:pPr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D90297">
              <w:rPr>
                <w:rFonts w:ascii="Times New Roman" w:hAnsi="Times New Roman" w:hint="default"/>
                <w:sz w:val="24"/>
                <w:szCs w:val="24"/>
              </w:rPr>
              <w:t>Materiá</w:t>
            </w:r>
            <w:r w:rsidRPr="00D90297">
              <w:rPr>
                <w:rFonts w:ascii="Times New Roman" w:hAnsi="Times New Roman" w:hint="default"/>
                <w:sz w:val="24"/>
                <w:szCs w:val="24"/>
              </w:rPr>
              <w:t>l nebol predkladaný</w:t>
            </w:r>
            <w:r w:rsidRPr="00D90297">
              <w:rPr>
                <w:rFonts w:ascii="Times New Roman" w:hAnsi="Times New Roman" w:hint="default"/>
                <w:sz w:val="24"/>
                <w:szCs w:val="24"/>
              </w:rPr>
              <w:t xml:space="preserve"> na rokovanie vlá</w:t>
            </w:r>
            <w:r w:rsidRPr="00D90297">
              <w:rPr>
                <w:rFonts w:ascii="Times New Roman" w:hAnsi="Times New Roman" w:hint="default"/>
                <w:sz w:val="24"/>
                <w:szCs w:val="24"/>
              </w:rPr>
              <w:t>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b/>
                <w:bCs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2. 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Definí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cia problé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82AA0" w:rsidRPr="00D90297" w:rsidP="00DA1B16">
            <w:pPr>
              <w:autoSpaceDE w:val="0"/>
              <w:autoSpaceDN w:val="0"/>
              <w:bidi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 w:rsidR="00DA1B16">
              <w:rPr>
                <w:rFonts w:ascii="Times" w:hAnsi="Times" w:cs="Times" w:hint="default"/>
                <w:sz w:val="24"/>
                <w:szCs w:val="24"/>
              </w:rPr>
              <w:t>Zosú</w:t>
            </w:r>
            <w:r w:rsidR="00DA1B16">
              <w:rPr>
                <w:rFonts w:ascii="Times" w:hAnsi="Times" w:cs="Times" w:hint="default"/>
                <w:sz w:val="24"/>
                <w:szCs w:val="24"/>
              </w:rPr>
              <w:t>ladenie doterajší</w:t>
            </w:r>
            <w:r w:rsidR="00DA1B16">
              <w:rPr>
                <w:rFonts w:ascii="Times" w:hAnsi="Times" w:cs="Times" w:hint="default"/>
                <w:sz w:val="24"/>
                <w:szCs w:val="24"/>
              </w:rPr>
              <w:t>ch volebný</w:t>
            </w:r>
            <w:r w:rsidR="00DA1B16">
              <w:rPr>
                <w:rFonts w:ascii="Times" w:hAnsi="Times" w:cs="Times" w:hint="default"/>
                <w:sz w:val="24"/>
                <w:szCs w:val="24"/>
              </w:rPr>
              <w:t>ch pravidiel s nový</w:t>
            </w:r>
            <w:r w:rsidR="00DA1B16">
              <w:rPr>
                <w:rFonts w:ascii="Times" w:hAnsi="Times" w:cs="Times" w:hint="default"/>
                <w:sz w:val="24"/>
                <w:szCs w:val="24"/>
              </w:rPr>
              <w:t>mi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b/>
                <w:bCs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3. 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Ciele a vý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sledný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82AA0" w:rsidRPr="00D90297" w:rsidP="00882AA0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D90297">
              <w:rPr>
                <w:rFonts w:ascii="Times New Roman" w:hAnsi="Times New Roman"/>
                <w:color w:val="000000"/>
                <w:sz w:val="24"/>
                <w:szCs w:val="24"/>
              </w:rPr>
              <w:t>Z</w:t>
            </w:r>
            <w:r w:rsidRPr="00D90297">
              <w:rPr>
                <w:rFonts w:ascii="Times New Roman" w:hAnsi="Times New Roman" w:hint="default"/>
                <w:color w:val="000000"/>
                <w:sz w:val="24"/>
                <w:szCs w:val="24"/>
              </w:rPr>
              <w:t>abezpeč</w:t>
            </w:r>
            <w:r w:rsidRPr="00D90297">
              <w:rPr>
                <w:rFonts w:ascii="Times New Roman" w:hAnsi="Times New Roman" w:hint="default"/>
                <w:color w:val="000000"/>
                <w:sz w:val="24"/>
                <w:szCs w:val="24"/>
              </w:rPr>
              <w:t>iť</w:t>
            </w:r>
            <w:r w:rsidRPr="00D90297">
              <w:rPr>
                <w:rFonts w:ascii="Times New Roman" w:hAnsi="Times New Roman" w:hint="default"/>
                <w:color w:val="000000"/>
                <w:sz w:val="24"/>
                <w:szCs w:val="24"/>
              </w:rPr>
              <w:t>, aby sa voľ</w:t>
            </w:r>
            <w:r w:rsidRPr="00D90297">
              <w:rPr>
                <w:rFonts w:ascii="Times New Roman" w:hAnsi="Times New Roman" w:hint="default"/>
                <w:color w:val="000000"/>
                <w:sz w:val="24"/>
                <w:szCs w:val="24"/>
              </w:rPr>
              <w:t>by do orgá</w:t>
            </w:r>
            <w:r w:rsidRPr="00D90297">
              <w:rPr>
                <w:rFonts w:ascii="Times New Roman" w:hAnsi="Times New Roman" w:hint="default"/>
                <w:color w:val="000000"/>
                <w:sz w:val="24"/>
                <w:szCs w:val="24"/>
              </w:rPr>
              <w:t>nov samosprá</w:t>
            </w:r>
            <w:r w:rsidRPr="00D90297">
              <w:rPr>
                <w:rFonts w:ascii="Times New Roman" w:hAnsi="Times New Roman" w:hint="default"/>
                <w:color w:val="000000"/>
                <w:sz w:val="24"/>
                <w:szCs w:val="24"/>
              </w:rPr>
              <w:t>vy obcí</w:t>
            </w:r>
            <w:r w:rsidRPr="00D90297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nekonali v </w:t>
            </w:r>
            <w:r w:rsidRPr="00D90297">
              <w:rPr>
                <w:rFonts w:ascii="Times New Roman" w:hAnsi="Times New Roman" w:hint="default"/>
                <w:color w:val="000000"/>
                <w:sz w:val="24"/>
                <w:szCs w:val="24"/>
              </w:rPr>
              <w:t>č</w:t>
            </w:r>
            <w:r w:rsidRPr="00D90297">
              <w:rPr>
                <w:rFonts w:ascii="Times New Roman" w:hAnsi="Times New Roman" w:hint="default"/>
                <w:color w:val="000000"/>
                <w:sz w:val="24"/>
                <w:szCs w:val="24"/>
              </w:rPr>
              <w:t>ase morató</w:t>
            </w:r>
            <w:r w:rsidRPr="00D90297">
              <w:rPr>
                <w:rFonts w:ascii="Times New Roman" w:hAnsi="Times New Roman" w:hint="default"/>
                <w:color w:val="000000"/>
                <w:sz w:val="24"/>
                <w:szCs w:val="24"/>
              </w:rPr>
              <w:t>ria t. j. najmenej 6 mesiacov pred konaní</w:t>
            </w:r>
            <w:r w:rsidRPr="00D90297">
              <w:rPr>
                <w:rFonts w:ascii="Times New Roman" w:hAnsi="Times New Roman" w:hint="default"/>
                <w:color w:val="000000"/>
                <w:sz w:val="24"/>
                <w:szCs w:val="24"/>
              </w:rPr>
              <w:t>m vš</w:t>
            </w:r>
            <w:r w:rsidRPr="00D90297">
              <w:rPr>
                <w:rFonts w:ascii="Times New Roman" w:hAnsi="Times New Roman" w:hint="default"/>
                <w:color w:val="000000"/>
                <w:sz w:val="24"/>
                <w:szCs w:val="24"/>
              </w:rPr>
              <w:t>eobecný</w:t>
            </w:r>
            <w:r w:rsidRPr="00D90297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ch volieb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b/>
                <w:bCs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4. 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Dotknuté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 w:hint="default"/>
                <w:sz w:val="24"/>
                <w:szCs w:val="24"/>
              </w:rPr>
              <w:t>Kandidujú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ce subjekty, volič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i, volebné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orgá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ny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b/>
                <w:bCs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5. 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Alternatí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vne rieš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enia                    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     -  nepredkladajú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82AA0" w:rsidRPr="00D90297" w:rsidP="00882AA0">
            <w:pPr>
              <w:bidi w:val="0"/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b/>
                <w:bCs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6. 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Vykoná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82AA0" w:rsidRPr="00D90297" w:rsidP="00882AA0">
            <w:pPr>
              <w:bidi w:val="0"/>
              <w:rPr>
                <w:rFonts w:ascii="Times" w:hAnsi="Times" w:cs="Times"/>
                <w:sz w:val="24"/>
                <w:szCs w:val="24"/>
              </w:rPr>
            </w:pPr>
            <w:r w:rsidRPr="00D90297">
              <w:rPr>
                <w:rFonts w:ascii="Times" w:hAnsi="Times" w:cs="Times" w:hint="default"/>
                <w:sz w:val="24"/>
                <w:szCs w:val="24"/>
              </w:rPr>
              <w:t>Predpokladá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sa prijatie/zmena vykoná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vací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ch predpisov?                          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*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Á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no            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S</w:t>
            </w:r>
            <w:r w:rsidRPr="00D90297">
              <w:rPr>
                <w:rFonts w:ascii="Times" w:hAnsi="Times" w:cs="Times"/>
                <w:sz w:val="24"/>
                <w:szCs w:val="24"/>
              </w:rPr>
              <w:t> 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b/>
                <w:bCs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7. 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Transpozí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cia prá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va EÚ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82AA0" w:rsidRPr="00D90297" w:rsidP="00882AA0">
            <w:pPr>
              <w:bidi w:val="0"/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b/>
                <w:bCs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8. 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Preskú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manie úč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b/>
                <w:bCs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9.  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Vplyvy navrhované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ho mat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eriá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Vplyvy na rozpoč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et verejnej sprá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vy</w:t>
            </w:r>
            <w:r w:rsidRPr="00D90297">
              <w:rPr>
                <w:rFonts w:ascii="Times" w:hAnsi="Times" w:cs="Times"/>
                <w:sz w:val="24"/>
                <w:szCs w:val="24"/>
              </w:rPr>
              <w:br/>
              <w:t> 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z toho rozpoč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tovo zabezpeč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ené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vplyvy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 w:hint="default"/>
                <w:sz w:val="24"/>
                <w:szCs w:val="24"/>
              </w:rPr>
              <w:t>  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*</w:t>
            </w:r>
            <w:r w:rsidRPr="00D90297">
              <w:rPr>
                <w:rFonts w:ascii="Times" w:hAnsi="Times" w:cs="Times"/>
                <w:sz w:val="24"/>
                <w:szCs w:val="24"/>
              </w:rPr>
              <w:t> 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Pozití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 w:hint="default"/>
                <w:sz w:val="24"/>
                <w:szCs w:val="24"/>
              </w:rPr>
              <w:t> 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S</w:t>
            </w:r>
            <w:r w:rsidRPr="00D90297">
              <w:rPr>
                <w:rFonts w:ascii="Times" w:hAnsi="Times" w:cs="Times"/>
                <w:sz w:val="24"/>
                <w:szCs w:val="24"/>
              </w:rPr>
              <w:t> 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Ž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*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 Negatí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82AA0" w:rsidRPr="00D90297" w:rsidP="00882AA0">
            <w:pPr>
              <w:bidi w:val="0"/>
              <w:spacing w:after="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/>
                <w:sz w:val="24"/>
                <w:szCs w:val="24"/>
              </w:rPr>
              <w:t> 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*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Á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82AA0" w:rsidRPr="00D90297" w:rsidP="00882AA0">
            <w:pPr>
              <w:bidi w:val="0"/>
              <w:rPr>
                <w:rFonts w:ascii="Times" w:hAnsi="Times" w:cs="Times"/>
                <w:sz w:val="24"/>
                <w:szCs w:val="24"/>
              </w:rPr>
            </w:pPr>
            <w:r w:rsidRPr="00D90297">
              <w:rPr>
                <w:rFonts w:ascii="Times" w:hAnsi="Times" w:cs="Times" w:hint="default"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*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/>
                <w:sz w:val="24"/>
                <w:szCs w:val="24"/>
              </w:rPr>
              <w:t> 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*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Č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iastoč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882AA0" w:rsidRPr="00D90297" w:rsidP="00882AA0">
            <w:pPr>
              <w:bidi w:val="0"/>
              <w:rPr>
                <w:rFonts w:ascii="Times" w:hAnsi="Times" w:cs="Times"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Vplyvy na podnikateľ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ské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prostredie</w:t>
            </w:r>
            <w:r w:rsidRPr="00D90297">
              <w:rPr>
                <w:rFonts w:ascii="Times" w:hAnsi="Times" w:cs="Times"/>
                <w:sz w:val="24"/>
                <w:szCs w:val="24"/>
              </w:rPr>
              <w:br/>
              <w:t> 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 z toho vplyvy na MSP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/>
                <w:sz w:val="24"/>
                <w:szCs w:val="24"/>
              </w:rPr>
              <w:t> 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*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Pozití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 w:hint="default"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S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 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Ž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 w:hint="default"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*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Negatí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82AA0" w:rsidRPr="00D90297" w:rsidP="00882AA0">
            <w:pPr>
              <w:bidi w:val="0"/>
              <w:spacing w:after="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/>
                <w:sz w:val="24"/>
                <w:szCs w:val="24"/>
              </w:rPr>
              <w:t> 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*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Pozití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 w:hint="default"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S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Ž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 w:hint="default"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*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Negatí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882AA0" w:rsidRPr="00D90297" w:rsidP="00882AA0">
            <w:pPr>
              <w:bidi w:val="0"/>
              <w:rPr>
                <w:rFonts w:ascii="Times" w:hAnsi="Times" w:cs="Times"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Sociá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lne vplyvy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/>
                <w:sz w:val="24"/>
                <w:szCs w:val="24"/>
              </w:rPr>
              <w:t xml:space="preserve">  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*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Pozití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 w:hint="default"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S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Ž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 w:hint="default"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*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Negatí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882AA0" w:rsidRPr="00D90297" w:rsidP="00882AA0">
            <w:pPr>
              <w:bidi w:val="0"/>
              <w:rPr>
                <w:rFonts w:ascii="Times" w:hAnsi="Times" w:cs="Times"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Vplyvy na ž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ivotné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prostredie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/>
                <w:sz w:val="24"/>
                <w:szCs w:val="24"/>
              </w:rPr>
              <w:t> 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*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Pozití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 w:hint="default"/>
                <w:sz w:val="24"/>
                <w:szCs w:val="24"/>
              </w:rPr>
              <w:t>  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S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Ž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 w:hint="default"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*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Negatí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882AA0" w:rsidRPr="00D90297" w:rsidP="00882AA0">
            <w:pPr>
              <w:bidi w:val="0"/>
              <w:rPr>
                <w:rFonts w:ascii="Times" w:hAnsi="Times" w:cs="Times"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Vplyvy na informatizá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ciu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/>
                <w:sz w:val="24"/>
                <w:szCs w:val="24"/>
              </w:rPr>
              <w:t> 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*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Pozití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 w:hint="default"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S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Ž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 w:hint="default"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*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Negatí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Vplyvy na služ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by pre obč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ana z toho</w:t>
            </w:r>
            <w:r w:rsidRPr="00D90297">
              <w:rPr>
                <w:rFonts w:ascii="Times" w:hAnsi="Times" w:cs="Times"/>
                <w:sz w:val="24"/>
                <w:szCs w:val="24"/>
              </w:rPr>
              <w:br/>
              <w:t> 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vplyvy služ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ieb verejnej sprá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vy na obč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ana</w:t>
              <w:br/>
              <w:t> 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vplyvy na procesy služ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ieb vo verejnej</w:t>
              <w:br/>
              <w:t> 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sprá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ve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 w:hint="default"/>
                <w:sz w:val="24"/>
                <w:szCs w:val="24"/>
              </w:rPr>
              <w:br/>
              <w:t>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*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Pozití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 w:hint="default"/>
                <w:sz w:val="24"/>
                <w:szCs w:val="24"/>
              </w:rPr>
              <w:br/>
              <w:t>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S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Ž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 w:hint="default"/>
                <w:sz w:val="24"/>
                <w:szCs w:val="24"/>
              </w:rPr>
              <w:br/>
              <w:t>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*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Negatí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82AA0" w:rsidRPr="00D90297" w:rsidP="00882AA0">
            <w:pPr>
              <w:bidi w:val="0"/>
              <w:spacing w:after="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/>
                <w:sz w:val="24"/>
                <w:szCs w:val="24"/>
              </w:rPr>
              <w:t> 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*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Pozití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 w:hint="default"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S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Ž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 w:hint="default"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*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 Ne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gatí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b/>
                <w:bCs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10. 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Pozná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82AA0" w:rsidRPr="00D90297" w:rsidP="00882AA0">
            <w:pPr>
              <w:bidi w:val="0"/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b/>
                <w:bCs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11. 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Kontakt na spracovateľ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82AA0" w:rsidRPr="00D90297" w:rsidP="00772184">
            <w:pPr>
              <w:bidi w:val="0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="00772184">
              <w:rPr>
                <w:rFonts w:ascii="Times" w:hAnsi="Times" w:cs="Times"/>
                <w:b/>
                <w:bCs/>
                <w:sz w:val="20"/>
                <w:szCs w:val="20"/>
              </w:rPr>
              <w:t>Martin_glvac</w:t>
            </w:r>
            <w:r w:rsidR="00772184">
              <w:rPr>
                <w:rFonts w:ascii="Arial" w:hAnsi="Arial" w:cs="Arial"/>
                <w:sz w:val="20"/>
                <w:szCs w:val="20"/>
              </w:rPr>
              <w:t>@nrsr.sk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882AA0" w:rsidRPr="00D90297" w:rsidP="00882AA0">
            <w:pPr>
              <w:bidi w:val="0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82AA0" w:rsidRPr="00D90297" w:rsidP="00882AA0">
            <w:pPr>
              <w:bidi w:val="0"/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b/>
                <w:bCs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13. 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Stanovisko Komisie pre posudzovanie vybraný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82AA0" w:rsidRPr="00D90297" w:rsidP="00882AA0">
            <w:pPr>
              <w:bidi w:val="0"/>
              <w:rPr>
                <w:rFonts w:ascii="Times" w:hAnsi="Times" w:cs="Times" w:hint="default"/>
                <w:bCs/>
                <w:sz w:val="24"/>
                <w:szCs w:val="24"/>
              </w:rPr>
            </w:pPr>
            <w:r w:rsidRPr="00D90297">
              <w:rPr>
                <w:rFonts w:ascii="Times" w:hAnsi="Times" w:cs="Times" w:hint="default"/>
                <w:bCs/>
                <w:sz w:val="24"/>
                <w:szCs w:val="24"/>
              </w:rPr>
              <w:t>Materiá</w:t>
            </w:r>
            <w:r w:rsidRPr="00D90297">
              <w:rPr>
                <w:rFonts w:ascii="Times" w:hAnsi="Times" w:cs="Times" w:hint="default"/>
                <w:bCs/>
                <w:sz w:val="24"/>
                <w:szCs w:val="24"/>
              </w:rPr>
              <w:t>l nebol predmetom PPK</w:t>
            </w:r>
          </w:p>
        </w:tc>
      </w:tr>
    </w:tbl>
    <w:p w:rsidR="00882AA0" w:rsidRPr="00D90297" w:rsidP="00882AA0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2AA0" w:rsidRPr="00D90297" w:rsidP="00882AA0">
      <w:pPr>
        <w:bidi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2AA0" w:rsidRPr="00D90297" w:rsidP="00882AA0">
      <w:pPr>
        <w:bidi w:val="0"/>
        <w:rPr>
          <w:sz w:val="24"/>
          <w:szCs w:val="24"/>
        </w:rPr>
      </w:pPr>
    </w:p>
    <w:p w:rsidR="00882AA0" w:rsidRPr="00D90297" w:rsidP="00882AA0">
      <w:pPr>
        <w:bidi w:val="0"/>
        <w:rPr>
          <w:sz w:val="24"/>
          <w:szCs w:val="24"/>
        </w:rPr>
      </w:pPr>
    </w:p>
    <w:p w:rsidR="00882AA0" w:rsidRPr="00D90297" w:rsidP="00882AA0">
      <w:pPr>
        <w:bidi w:val="0"/>
        <w:rPr>
          <w:sz w:val="24"/>
          <w:szCs w:val="24"/>
        </w:rPr>
      </w:pPr>
    </w:p>
    <w:p w:rsidR="00882AA0" w:rsidRPr="00D90297" w:rsidP="00882AA0">
      <w:pPr>
        <w:bidi w:val="0"/>
        <w:rPr>
          <w:sz w:val="24"/>
          <w:szCs w:val="24"/>
        </w:rPr>
      </w:pPr>
    </w:p>
    <w:p w:rsidR="00882AA0" w:rsidRPr="00D90297" w:rsidP="00882AA0">
      <w:pPr>
        <w:bidi w:val="0"/>
        <w:rPr>
          <w:sz w:val="24"/>
          <w:szCs w:val="24"/>
        </w:rPr>
      </w:pPr>
    </w:p>
    <w:p w:rsidR="00882AA0" w:rsidP="00882AA0">
      <w:pPr>
        <w:bidi w:val="0"/>
        <w:rPr>
          <w:sz w:val="24"/>
          <w:szCs w:val="24"/>
        </w:rPr>
      </w:pPr>
    </w:p>
    <w:p w:rsidR="005A7F77" w:rsidRPr="00D90297" w:rsidP="00882AA0">
      <w:pPr>
        <w:bidi w:val="0"/>
        <w:rPr>
          <w:sz w:val="24"/>
          <w:szCs w:val="24"/>
        </w:rPr>
      </w:pPr>
    </w:p>
    <w:p w:rsidR="00882AA0" w:rsidRPr="00D90297" w:rsidP="00882AA0">
      <w:pPr>
        <w:bidi w:val="0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D90297">
        <w:rPr>
          <w:rFonts w:ascii="Times New Roman" w:hAnsi="Times New Roman" w:hint="default"/>
          <w:b/>
          <w:bCs/>
          <w:sz w:val="24"/>
          <w:szCs w:val="24"/>
        </w:rPr>
        <w:t>DOLOŽ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KA 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 xml:space="preserve"> ZLUČ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ITEĽ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NOSTI</w:t>
      </w:r>
    </w:p>
    <w:p w:rsidR="00882AA0" w:rsidRPr="00D90297" w:rsidP="00882AA0">
      <w:pPr>
        <w:bidi w:val="0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D90297">
        <w:rPr>
          <w:rFonts w:ascii="Times New Roman" w:hAnsi="Times New Roman" w:hint="default"/>
          <w:b/>
          <w:bCs/>
          <w:sz w:val="24"/>
          <w:szCs w:val="24"/>
        </w:rPr>
        <w:t>prá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vneho predpisu s 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prá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 xml:space="preserve">vom 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Euró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pskej ú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nie</w:t>
      </w:r>
    </w:p>
    <w:p w:rsidR="00882AA0" w:rsidRPr="00D90297" w:rsidP="00882AA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882AA0" w:rsidRPr="00D90297" w:rsidP="00882AA0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</w:rPr>
      </w:pPr>
      <w:r w:rsidRPr="00D90297">
        <w:rPr>
          <w:rFonts w:ascii="Times New Roman" w:hAnsi="Times New Roman"/>
          <w:b/>
          <w:bCs/>
          <w:sz w:val="24"/>
          <w:szCs w:val="24"/>
        </w:rPr>
        <w:t>1.</w:t>
        <w:tab/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Predkladateľ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 xml:space="preserve"> prá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vneho predpisu:</w:t>
      </w:r>
      <w:r w:rsidRPr="00D90297">
        <w:rPr>
          <w:rFonts w:ascii="Times New Roman" w:hAnsi="Times New Roman" w:hint="default"/>
          <w:sz w:val="24"/>
          <w:szCs w:val="24"/>
        </w:rPr>
        <w:t xml:space="preserve"> poslanci Ná</w:t>
      </w:r>
      <w:r w:rsidRPr="00D90297">
        <w:rPr>
          <w:rFonts w:ascii="Times New Roman" w:hAnsi="Times New Roman" w:hint="default"/>
          <w:sz w:val="24"/>
          <w:szCs w:val="24"/>
        </w:rPr>
        <w:t>rodnej rady Slovenskej republiky </w:t>
      </w:r>
    </w:p>
    <w:p w:rsidR="00882AA0" w:rsidRPr="00D90297" w:rsidP="00882AA0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90297">
        <w:rPr>
          <w:rFonts w:ascii="Times New Roman" w:hAnsi="Times New Roman"/>
          <w:sz w:val="24"/>
          <w:szCs w:val="24"/>
        </w:rPr>
        <w:t xml:space="preserve"> </w:t>
      </w:r>
    </w:p>
    <w:p w:rsidR="00882AA0" w:rsidRPr="00D90297" w:rsidP="00882AA0">
      <w:pPr>
        <w:bidi w:val="0"/>
        <w:spacing w:after="0" w:line="240" w:lineRule="auto"/>
        <w:ind w:left="360" w:hanging="360"/>
        <w:rPr>
          <w:rFonts w:ascii="Times New Roman" w:hAnsi="Times New Roman" w:hint="default"/>
          <w:color w:val="000000"/>
          <w:sz w:val="24"/>
          <w:szCs w:val="24"/>
        </w:rPr>
      </w:pPr>
      <w:r w:rsidRPr="00D90297">
        <w:rPr>
          <w:rFonts w:ascii="Times New Roman" w:hAnsi="Times New Roman"/>
          <w:b/>
          <w:bCs/>
          <w:sz w:val="24"/>
          <w:szCs w:val="24"/>
        </w:rPr>
        <w:t>2.</w:t>
        <w:tab/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Ná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zov ná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vrhu prá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vneho predpisu:</w:t>
      </w:r>
      <w:r w:rsidRPr="00D90297">
        <w:rPr>
          <w:rFonts w:ascii="Times New Roman" w:hAnsi="Times New Roman" w:hint="default"/>
          <w:sz w:val="24"/>
          <w:szCs w:val="24"/>
        </w:rPr>
        <w:t xml:space="preserve"> Ná</w:t>
      </w:r>
      <w:r w:rsidRPr="00D90297">
        <w:rPr>
          <w:rFonts w:ascii="Times New Roman" w:hAnsi="Times New Roman" w:hint="default"/>
          <w:sz w:val="24"/>
          <w:szCs w:val="24"/>
        </w:rPr>
        <w:t>vrh zá</w:t>
      </w:r>
      <w:r w:rsidRPr="00D90297">
        <w:rPr>
          <w:rFonts w:ascii="Times New Roman" w:hAnsi="Times New Roman" w:hint="default"/>
          <w:sz w:val="24"/>
          <w:szCs w:val="24"/>
        </w:rPr>
        <w:t xml:space="preserve">kona, </w:t>
      </w:r>
      <w:r w:rsidRPr="00D90297">
        <w:rPr>
          <w:rFonts w:ascii="Times New Roman" w:hAnsi="Times New Roman" w:hint="default"/>
          <w:color w:val="000000"/>
          <w:sz w:val="24"/>
          <w:szCs w:val="24"/>
        </w:rPr>
        <w:t>ktorý</w:t>
      </w:r>
      <w:r w:rsidRPr="00D90297">
        <w:rPr>
          <w:rFonts w:ascii="Times New Roman" w:hAnsi="Times New Roman" w:hint="default"/>
          <w:color w:val="000000"/>
          <w:sz w:val="24"/>
          <w:szCs w:val="24"/>
        </w:rPr>
        <w:t>m sa </w:t>
      </w:r>
      <w:r w:rsidRPr="00D90297">
        <w:rPr>
          <w:rFonts w:ascii="Times New Roman" w:hAnsi="Times New Roman" w:hint="default"/>
          <w:color w:val="000000"/>
          <w:sz w:val="24"/>
          <w:szCs w:val="24"/>
        </w:rPr>
        <w:t>dopĺň</w:t>
      </w:r>
      <w:r w:rsidRPr="00D90297">
        <w:rPr>
          <w:rFonts w:ascii="Times New Roman" w:hAnsi="Times New Roman" w:hint="default"/>
          <w:color w:val="000000"/>
          <w:sz w:val="24"/>
          <w:szCs w:val="24"/>
        </w:rPr>
        <w:t>a zá</w:t>
      </w:r>
      <w:r w:rsidRPr="00D90297">
        <w:rPr>
          <w:rFonts w:ascii="Times New Roman" w:hAnsi="Times New Roman" w:hint="default"/>
          <w:color w:val="000000"/>
          <w:sz w:val="24"/>
          <w:szCs w:val="24"/>
        </w:rPr>
        <w:t>kon č</w:t>
      </w:r>
      <w:r w:rsidRPr="00D90297">
        <w:rPr>
          <w:rFonts w:ascii="Times New Roman" w:hAnsi="Times New Roman" w:hint="default"/>
          <w:color w:val="000000"/>
          <w:sz w:val="24"/>
          <w:szCs w:val="24"/>
        </w:rPr>
        <w:t>. 180/2014 Z. z. o </w:t>
      </w:r>
      <w:r w:rsidRPr="00D90297">
        <w:rPr>
          <w:rFonts w:ascii="Times New Roman" w:hAnsi="Times New Roman" w:hint="default"/>
          <w:color w:val="000000"/>
          <w:sz w:val="24"/>
          <w:szCs w:val="24"/>
        </w:rPr>
        <w:t>podmienkach vý</w:t>
      </w:r>
      <w:r w:rsidRPr="00D90297">
        <w:rPr>
          <w:rFonts w:ascii="Times New Roman" w:hAnsi="Times New Roman" w:hint="default"/>
          <w:color w:val="000000"/>
          <w:sz w:val="24"/>
          <w:szCs w:val="24"/>
        </w:rPr>
        <w:t>konu volebné</w:t>
      </w:r>
      <w:r w:rsidRPr="00D90297">
        <w:rPr>
          <w:rFonts w:ascii="Times New Roman" w:hAnsi="Times New Roman" w:hint="default"/>
          <w:color w:val="000000"/>
          <w:sz w:val="24"/>
          <w:szCs w:val="24"/>
        </w:rPr>
        <w:t>ho prá</w:t>
      </w:r>
      <w:r w:rsidRPr="00D90297">
        <w:rPr>
          <w:rFonts w:ascii="Times New Roman" w:hAnsi="Times New Roman" w:hint="default"/>
          <w:color w:val="000000"/>
          <w:sz w:val="24"/>
          <w:szCs w:val="24"/>
        </w:rPr>
        <w:t>va a o zmene a </w:t>
      </w:r>
      <w:r w:rsidRPr="00D90297">
        <w:rPr>
          <w:rFonts w:ascii="Times New Roman" w:hAnsi="Times New Roman" w:hint="default"/>
          <w:color w:val="000000"/>
          <w:sz w:val="24"/>
          <w:szCs w:val="24"/>
        </w:rPr>
        <w:t>doplnení</w:t>
      </w:r>
      <w:r w:rsidRPr="00D90297">
        <w:rPr>
          <w:rFonts w:ascii="Times New Roman" w:hAnsi="Times New Roman" w:hint="default"/>
          <w:color w:val="000000"/>
          <w:sz w:val="24"/>
          <w:szCs w:val="24"/>
        </w:rPr>
        <w:t xml:space="preserve"> niektorý</w:t>
      </w:r>
      <w:r w:rsidRPr="00D90297">
        <w:rPr>
          <w:rFonts w:ascii="Times New Roman" w:hAnsi="Times New Roman" w:hint="default"/>
          <w:color w:val="000000"/>
          <w:sz w:val="24"/>
          <w:szCs w:val="24"/>
        </w:rPr>
        <w:t>ch</w:t>
      </w:r>
      <w:r w:rsidRPr="00D90297">
        <w:rPr>
          <w:rFonts w:ascii="Times New Roman" w:hAnsi="Times New Roman" w:hint="default"/>
          <w:color w:val="000000"/>
          <w:sz w:val="24"/>
          <w:szCs w:val="24"/>
        </w:rPr>
        <w:t xml:space="preserve"> zá</w:t>
      </w:r>
      <w:r w:rsidRPr="00D90297">
        <w:rPr>
          <w:rFonts w:ascii="Times New Roman" w:hAnsi="Times New Roman" w:hint="default"/>
          <w:color w:val="000000"/>
          <w:sz w:val="24"/>
          <w:szCs w:val="24"/>
        </w:rPr>
        <w:t>konov v </w:t>
      </w:r>
      <w:r w:rsidRPr="00D90297">
        <w:rPr>
          <w:rFonts w:ascii="Times New Roman" w:hAnsi="Times New Roman" w:hint="default"/>
          <w:color w:val="000000"/>
          <w:sz w:val="24"/>
          <w:szCs w:val="24"/>
        </w:rPr>
        <w:t>znení</w:t>
      </w:r>
      <w:r w:rsidRPr="00D90297">
        <w:rPr>
          <w:rFonts w:ascii="Times New Roman" w:hAnsi="Times New Roman" w:hint="default"/>
          <w:color w:val="000000"/>
          <w:sz w:val="24"/>
          <w:szCs w:val="24"/>
        </w:rPr>
        <w:t xml:space="preserve"> neskorší</w:t>
      </w:r>
      <w:r w:rsidRPr="00D90297">
        <w:rPr>
          <w:rFonts w:ascii="Times New Roman" w:hAnsi="Times New Roman" w:hint="default"/>
          <w:color w:val="000000"/>
          <w:sz w:val="24"/>
          <w:szCs w:val="24"/>
        </w:rPr>
        <w:t xml:space="preserve">ch predpisov </w:t>
      </w:r>
    </w:p>
    <w:p w:rsidR="00882AA0" w:rsidRPr="00D90297" w:rsidP="00882AA0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</w:p>
    <w:p w:rsidR="00882AA0" w:rsidRPr="00D90297" w:rsidP="00882AA0">
      <w:pPr>
        <w:bidi w:val="0"/>
        <w:spacing w:after="0" w:line="240" w:lineRule="auto"/>
        <w:ind w:left="360" w:hanging="360"/>
        <w:rPr>
          <w:rFonts w:ascii="Times New Roman" w:hAnsi="Times New Roman" w:hint="default"/>
          <w:b/>
          <w:bCs/>
          <w:sz w:val="24"/>
          <w:szCs w:val="24"/>
        </w:rPr>
      </w:pPr>
      <w:r w:rsidRPr="00D90297">
        <w:rPr>
          <w:rFonts w:ascii="Times New Roman" w:hAnsi="Times New Roman"/>
          <w:b/>
          <w:bCs/>
          <w:sz w:val="24"/>
          <w:szCs w:val="24"/>
        </w:rPr>
        <w:t>3.</w:t>
        <w:tab/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Problematika ná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vrhu prá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vneho predpisu:</w:t>
      </w:r>
    </w:p>
    <w:p w:rsidR="00882AA0" w:rsidRPr="00D90297" w:rsidP="00882AA0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882AA0" w:rsidRPr="00D90297" w:rsidP="00882AA0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  <w:r w:rsidRPr="00D90297">
        <w:rPr>
          <w:rFonts w:ascii="Times New Roman" w:hAnsi="Times New Roman"/>
          <w:sz w:val="24"/>
          <w:szCs w:val="24"/>
        </w:rPr>
        <w:t>a)</w:t>
        <w:tab/>
      </w:r>
      <w:r w:rsidRPr="00D90297">
        <w:rPr>
          <w:rFonts w:ascii="Times New Roman" w:hAnsi="Times New Roman" w:hint="default"/>
          <w:sz w:val="24"/>
          <w:szCs w:val="24"/>
        </w:rPr>
        <w:t>nie je upravená</w:t>
      </w:r>
      <w:r w:rsidRPr="00D90297">
        <w:rPr>
          <w:rFonts w:ascii="Times New Roman" w:hAnsi="Times New Roman" w:hint="default"/>
          <w:sz w:val="24"/>
          <w:szCs w:val="24"/>
        </w:rPr>
        <w:t xml:space="preserve"> v </w:t>
      </w:r>
      <w:r w:rsidRPr="00D90297">
        <w:rPr>
          <w:rFonts w:ascii="Times New Roman" w:hAnsi="Times New Roman" w:hint="default"/>
          <w:sz w:val="24"/>
          <w:szCs w:val="24"/>
        </w:rPr>
        <w:t>prá</w:t>
      </w:r>
      <w:r w:rsidRPr="00D90297">
        <w:rPr>
          <w:rFonts w:ascii="Times New Roman" w:hAnsi="Times New Roman" w:hint="default"/>
          <w:sz w:val="24"/>
          <w:szCs w:val="24"/>
        </w:rPr>
        <w:t>ve Euró</w:t>
      </w:r>
      <w:r w:rsidRPr="00D90297">
        <w:rPr>
          <w:rFonts w:ascii="Times New Roman" w:hAnsi="Times New Roman" w:hint="default"/>
          <w:sz w:val="24"/>
          <w:szCs w:val="24"/>
        </w:rPr>
        <w:t>pskej ú</w:t>
      </w:r>
      <w:r w:rsidRPr="00D90297">
        <w:rPr>
          <w:rFonts w:ascii="Times New Roman" w:hAnsi="Times New Roman" w:hint="default"/>
          <w:sz w:val="24"/>
          <w:szCs w:val="24"/>
        </w:rPr>
        <w:t>nie</w:t>
      </w:r>
    </w:p>
    <w:p w:rsidR="00882AA0" w:rsidRPr="00D90297" w:rsidP="00882AA0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882AA0" w:rsidRPr="00D90297" w:rsidP="00882AA0">
      <w:pPr>
        <w:bidi w:val="0"/>
        <w:spacing w:after="0" w:line="240" w:lineRule="auto"/>
        <w:ind w:left="709" w:hanging="349"/>
        <w:rPr>
          <w:rFonts w:ascii="Times New Roman" w:hAnsi="Times New Roman" w:hint="default"/>
          <w:sz w:val="24"/>
          <w:szCs w:val="24"/>
        </w:rPr>
      </w:pPr>
      <w:r w:rsidRPr="00D90297">
        <w:rPr>
          <w:rFonts w:ascii="Times New Roman" w:hAnsi="Times New Roman"/>
          <w:sz w:val="24"/>
          <w:szCs w:val="24"/>
        </w:rPr>
        <w:t>b)</w:t>
        <w:tab/>
      </w:r>
      <w:r w:rsidRPr="00D90297">
        <w:rPr>
          <w:rFonts w:ascii="Times New Roman" w:hAnsi="Times New Roman" w:hint="default"/>
          <w:sz w:val="24"/>
          <w:szCs w:val="24"/>
        </w:rPr>
        <w:t>nie je obsiahnutá</w:t>
      </w:r>
      <w:r w:rsidRPr="00D90297">
        <w:rPr>
          <w:rFonts w:ascii="Times New Roman" w:hAnsi="Times New Roman" w:hint="default"/>
          <w:sz w:val="24"/>
          <w:szCs w:val="24"/>
        </w:rPr>
        <w:t xml:space="preserve"> v judikatú</w:t>
      </w:r>
      <w:r w:rsidRPr="00D90297">
        <w:rPr>
          <w:rFonts w:ascii="Times New Roman" w:hAnsi="Times New Roman" w:hint="default"/>
          <w:sz w:val="24"/>
          <w:szCs w:val="24"/>
        </w:rPr>
        <w:t>re Sú</w:t>
      </w:r>
      <w:r w:rsidRPr="00D90297">
        <w:rPr>
          <w:rFonts w:ascii="Times New Roman" w:hAnsi="Times New Roman" w:hint="default"/>
          <w:sz w:val="24"/>
          <w:szCs w:val="24"/>
        </w:rPr>
        <w:t>dneho dvora Euró</w:t>
      </w:r>
      <w:r w:rsidRPr="00D90297">
        <w:rPr>
          <w:rFonts w:ascii="Times New Roman" w:hAnsi="Times New Roman" w:hint="default"/>
          <w:sz w:val="24"/>
          <w:szCs w:val="24"/>
        </w:rPr>
        <w:t>pskej ú</w:t>
      </w:r>
      <w:r w:rsidRPr="00D90297">
        <w:rPr>
          <w:rFonts w:ascii="Times New Roman" w:hAnsi="Times New Roman" w:hint="default"/>
          <w:sz w:val="24"/>
          <w:szCs w:val="24"/>
        </w:rPr>
        <w:t>nie.</w:t>
      </w:r>
    </w:p>
    <w:p w:rsidR="00882AA0" w:rsidRPr="00D90297" w:rsidP="00882AA0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</w:p>
    <w:p w:rsidR="00882AA0" w:rsidRPr="00D90297" w:rsidP="00882AA0">
      <w:pPr>
        <w:bidi w:val="0"/>
        <w:spacing w:after="0" w:line="240" w:lineRule="auto"/>
        <w:ind w:left="360" w:hanging="360"/>
        <w:rPr>
          <w:rFonts w:ascii="Times New Roman" w:hAnsi="Times New Roman" w:hint="default"/>
          <w:b/>
          <w:bCs/>
          <w:sz w:val="24"/>
          <w:szCs w:val="24"/>
        </w:rPr>
      </w:pPr>
      <w:r w:rsidRPr="00D90297">
        <w:rPr>
          <w:rFonts w:ascii="Times New Roman" w:hAnsi="Times New Roman"/>
          <w:b/>
          <w:bCs/>
          <w:sz w:val="24"/>
          <w:szCs w:val="24"/>
        </w:rPr>
        <w:t>4.</w:t>
        <w:tab/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Zá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vä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zky Slovenskej republiky vo vzť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ahu k 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Euró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pskej ú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 xml:space="preserve">nii: </w:t>
      </w:r>
    </w:p>
    <w:p w:rsidR="00882AA0" w:rsidRPr="00D90297" w:rsidP="00882AA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882AA0" w:rsidRPr="00D90297" w:rsidP="00882AA0">
      <w:pPr>
        <w:bidi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 w:rsidRPr="00D90297">
        <w:rPr>
          <w:rFonts w:ascii="Times New Roman" w:hAnsi="Times New Roman"/>
          <w:sz w:val="24"/>
          <w:szCs w:val="24"/>
        </w:rPr>
        <w:t xml:space="preserve">   </w:t>
      </w:r>
      <w:r w:rsidRPr="00D90297">
        <w:rPr>
          <w:rFonts w:ascii="Times New Roman" w:hAnsi="Times New Roman" w:hint="default"/>
          <w:sz w:val="24"/>
          <w:szCs w:val="24"/>
        </w:rPr>
        <w:t xml:space="preserve">   Bezpredmetné </w:t>
      </w:r>
    </w:p>
    <w:p w:rsidR="00882AA0" w:rsidRPr="00D90297" w:rsidP="00882AA0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82AA0" w:rsidRPr="00D90297" w:rsidP="00882AA0">
      <w:pPr>
        <w:bidi w:val="0"/>
        <w:spacing w:after="0" w:line="240" w:lineRule="auto"/>
        <w:ind w:left="360" w:hanging="360"/>
        <w:rPr>
          <w:rFonts w:ascii="Times New Roman" w:hAnsi="Times New Roman" w:hint="default"/>
          <w:b/>
          <w:bCs/>
          <w:sz w:val="24"/>
          <w:szCs w:val="24"/>
        </w:rPr>
      </w:pPr>
      <w:r w:rsidRPr="00D90297">
        <w:rPr>
          <w:rFonts w:ascii="Times New Roman" w:hAnsi="Times New Roman"/>
          <w:b/>
          <w:bCs/>
          <w:sz w:val="24"/>
          <w:szCs w:val="24"/>
        </w:rPr>
        <w:t>5.</w:t>
        <w:tab/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Stupeň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 xml:space="preserve"> zluč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iteľ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nosti ná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vrhu prá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vneho predpisu s 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prá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vom Euró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pskej ú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nie:</w:t>
      </w:r>
    </w:p>
    <w:p w:rsidR="00882AA0" w:rsidRPr="00D90297" w:rsidP="00882AA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882AA0" w:rsidRPr="00D90297" w:rsidP="00882AA0">
      <w:pPr>
        <w:bidi w:val="0"/>
        <w:spacing w:after="0" w:line="240" w:lineRule="auto"/>
        <w:ind w:firstLine="360"/>
        <w:rPr>
          <w:rFonts w:ascii="Times New Roman" w:hAnsi="Times New Roman" w:hint="default"/>
          <w:sz w:val="24"/>
          <w:szCs w:val="24"/>
        </w:rPr>
      </w:pPr>
      <w:r w:rsidRPr="00D90297">
        <w:rPr>
          <w:rFonts w:ascii="Times New Roman" w:hAnsi="Times New Roman" w:hint="default"/>
          <w:sz w:val="24"/>
          <w:szCs w:val="24"/>
        </w:rPr>
        <w:t>Stupeň</w:t>
      </w:r>
      <w:r w:rsidRPr="00D90297">
        <w:rPr>
          <w:rFonts w:ascii="Times New Roman" w:hAnsi="Times New Roman" w:hint="default"/>
          <w:sz w:val="24"/>
          <w:szCs w:val="24"/>
        </w:rPr>
        <w:t xml:space="preserve"> zluč</w:t>
      </w:r>
      <w:r w:rsidRPr="00D90297">
        <w:rPr>
          <w:rFonts w:ascii="Times New Roman" w:hAnsi="Times New Roman" w:hint="default"/>
          <w:sz w:val="24"/>
          <w:szCs w:val="24"/>
        </w:rPr>
        <w:t>iteľ</w:t>
      </w:r>
      <w:r w:rsidRPr="00D90297">
        <w:rPr>
          <w:rFonts w:ascii="Times New Roman" w:hAnsi="Times New Roman" w:hint="default"/>
          <w:sz w:val="24"/>
          <w:szCs w:val="24"/>
        </w:rPr>
        <w:t>nosti - ú</w:t>
      </w:r>
      <w:r w:rsidRPr="00D90297">
        <w:rPr>
          <w:rFonts w:ascii="Times New Roman" w:hAnsi="Times New Roman" w:hint="default"/>
          <w:sz w:val="24"/>
          <w:szCs w:val="24"/>
        </w:rPr>
        <w:t>plný </w:t>
      </w:r>
    </w:p>
    <w:p w:rsidR="00882AA0" w:rsidRPr="00D90297" w:rsidP="00882AA0">
      <w:pPr>
        <w:bidi w:val="0"/>
      </w:pPr>
    </w:p>
    <w:p w:rsidR="00882AA0" w:rsidRPr="00D90297" w:rsidP="00882AA0">
      <w:pPr>
        <w:bidi w:val="0"/>
        <w:jc w:val="both"/>
        <w:rPr>
          <w:rFonts w:ascii="Times New Roman" w:hAnsi="Times New Roman"/>
          <w:b/>
          <w:sz w:val="28"/>
          <w:szCs w:val="28"/>
        </w:rPr>
      </w:pPr>
    </w:p>
    <w:p w:rsidR="00882AA0" w:rsidRPr="00D90297" w:rsidP="00882AA0">
      <w:pPr>
        <w:bidi w:val="0"/>
        <w:jc w:val="both"/>
        <w:rPr>
          <w:rFonts w:ascii="Times New Roman" w:hAnsi="Times New Roman"/>
          <w:sz w:val="28"/>
          <w:szCs w:val="28"/>
        </w:rPr>
      </w:pPr>
    </w:p>
    <w:p w:rsidR="00882AA0" w:rsidRPr="00D90297" w:rsidP="00882AA0">
      <w:pPr>
        <w:bidi w:val="0"/>
        <w:jc w:val="both"/>
        <w:rPr>
          <w:rFonts w:ascii="Times New Roman" w:hAnsi="Times New Roman"/>
          <w:sz w:val="28"/>
          <w:szCs w:val="28"/>
        </w:rPr>
      </w:pPr>
    </w:p>
    <w:p w:rsidR="00882AA0" w:rsidRPr="00D90297" w:rsidP="00882AA0">
      <w:pPr>
        <w:bidi w:val="0"/>
        <w:jc w:val="both"/>
        <w:rPr>
          <w:rFonts w:ascii="Times New Roman" w:hAnsi="Times New Roman"/>
          <w:sz w:val="28"/>
          <w:szCs w:val="28"/>
        </w:rPr>
      </w:pPr>
    </w:p>
    <w:p w:rsidR="00882AA0" w:rsidRPr="00D90297" w:rsidP="00882AA0">
      <w:pPr>
        <w:bidi w:val="0"/>
        <w:jc w:val="both"/>
        <w:rPr>
          <w:rFonts w:ascii="Times New Roman" w:hAnsi="Times New Roman"/>
          <w:sz w:val="28"/>
          <w:szCs w:val="28"/>
        </w:rPr>
      </w:pPr>
    </w:p>
    <w:p w:rsidR="00882AA0" w:rsidRPr="00D90297" w:rsidP="00882AA0">
      <w:pPr>
        <w:bidi w:val="0"/>
        <w:jc w:val="both"/>
        <w:rPr>
          <w:rFonts w:ascii="Times New Roman" w:hAnsi="Times New Roman"/>
          <w:sz w:val="28"/>
          <w:szCs w:val="28"/>
        </w:rPr>
      </w:pPr>
    </w:p>
    <w:p w:rsidR="00882AA0" w:rsidRPr="00D90297" w:rsidP="00882AA0">
      <w:pPr>
        <w:bidi w:val="0"/>
        <w:jc w:val="both"/>
        <w:rPr>
          <w:rFonts w:ascii="Times New Roman" w:hAnsi="Times New Roman"/>
          <w:sz w:val="28"/>
          <w:szCs w:val="28"/>
        </w:rPr>
      </w:pPr>
    </w:p>
    <w:p w:rsidR="00882AA0" w:rsidRPr="00D90297" w:rsidP="00882AA0">
      <w:pPr>
        <w:bidi w:val="0"/>
        <w:rPr>
          <w:rFonts w:ascii="Times New Roman" w:hAnsi="Times New Roman"/>
          <w:sz w:val="28"/>
          <w:szCs w:val="28"/>
        </w:rPr>
      </w:pPr>
    </w:p>
    <w:p w:rsidR="00882AA0" w:rsidP="00882AA0">
      <w:pPr>
        <w:bidi w:val="0"/>
      </w:pPr>
    </w:p>
    <w:p w:rsidR="00882AA0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95953"/>
    <w:multiLevelType w:val="hybridMultilevel"/>
    <w:tmpl w:val="0E7E585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82034"/>
    <w:rsid w:val="00153BEC"/>
    <w:rsid w:val="001844BD"/>
    <w:rsid w:val="002C48A1"/>
    <w:rsid w:val="005127C6"/>
    <w:rsid w:val="00515681"/>
    <w:rsid w:val="0059394F"/>
    <w:rsid w:val="005A7F77"/>
    <w:rsid w:val="0066006A"/>
    <w:rsid w:val="006E2A4A"/>
    <w:rsid w:val="00772184"/>
    <w:rsid w:val="00882AA0"/>
    <w:rsid w:val="008B3D6B"/>
    <w:rsid w:val="00925236"/>
    <w:rsid w:val="00950522"/>
    <w:rsid w:val="00973C4E"/>
    <w:rsid w:val="00997581"/>
    <w:rsid w:val="00A82034"/>
    <w:rsid w:val="00C17CC2"/>
    <w:rsid w:val="00D90297"/>
    <w:rsid w:val="00DA1B16"/>
    <w:rsid w:val="00E670C6"/>
    <w:rsid w:val="00E921EF"/>
    <w:rsid w:val="00F027D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860</Words>
  <Characters>4906</Characters>
  <Application>Microsoft Office Word</Application>
  <DocSecurity>0</DocSecurity>
  <Lines>0</Lines>
  <Paragraphs>0</Paragraphs>
  <ScaleCrop>false</ScaleCrop>
  <Company>Kancelaria NRSR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Surkoš, Marko</dc:creator>
  <cp:lastModifiedBy>Gašparíková, Jarmila</cp:lastModifiedBy>
  <cp:revision>2</cp:revision>
  <dcterms:created xsi:type="dcterms:W3CDTF">2017-03-03T11:32:00Z</dcterms:created>
  <dcterms:modified xsi:type="dcterms:W3CDTF">2017-03-03T11:32:00Z</dcterms:modified>
</cp:coreProperties>
</file>