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F12B42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F12B42" w:rsidR="00B326AA">
        <w:rPr>
          <w:rFonts w:ascii="Times New Roman" w:hAnsi="Times New Roman"/>
          <w:b/>
          <w:caps/>
          <w:spacing w:val="30"/>
        </w:rPr>
        <w:t>Doložka zlučiteľnosti</w:t>
      </w:r>
    </w:p>
    <w:p w:rsidR="001F0AA3" w:rsidRPr="00F12B42" w:rsidP="00DC377E">
      <w:pPr>
        <w:bidi w:val="0"/>
        <w:jc w:val="center"/>
        <w:rPr>
          <w:rFonts w:ascii="Times New Roman" w:hAnsi="Times New Roman"/>
          <w:b/>
        </w:rPr>
      </w:pPr>
      <w:r w:rsidRPr="00F12B42" w:rsidR="00C12975">
        <w:rPr>
          <w:rFonts w:ascii="Times New Roman" w:hAnsi="Times New Roman"/>
          <w:b/>
        </w:rPr>
        <w:t xml:space="preserve">návrhu </w:t>
      </w:r>
      <w:r w:rsidRPr="00F12B42" w:rsidR="00B326AA">
        <w:rPr>
          <w:rFonts w:ascii="Times New Roman" w:hAnsi="Times New Roman"/>
          <w:b/>
        </w:rPr>
        <w:t>právneho p</w:t>
      </w:r>
      <w:r w:rsidRPr="00F12B42" w:rsidR="00DC377E">
        <w:rPr>
          <w:rFonts w:ascii="Times New Roman" w:hAnsi="Times New Roman"/>
          <w:b/>
        </w:rPr>
        <w:t>redpisu s právom Európskej únie</w:t>
      </w:r>
    </w:p>
    <w:p w:rsidR="00DC377E" w:rsidRPr="00F12B42" w:rsidP="00DC377E">
      <w:pPr>
        <w:bidi w:val="0"/>
        <w:jc w:val="center"/>
        <w:rPr>
          <w:rFonts w:ascii="Times New Roman" w:hAnsi="Times New Roman"/>
          <w:b/>
        </w:rPr>
      </w:pPr>
    </w:p>
    <w:p w:rsidR="00DC377E" w:rsidRPr="00F12B42" w:rsidP="00DC377E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12B42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12B42">
              <w:rPr>
                <w:rFonts w:ascii="Times New Roman" w:hAnsi="Times New Roman"/>
                <w:b/>
                <w:sz w:val="22"/>
                <w:szCs w:val="22"/>
              </w:rPr>
              <w:t xml:space="preserve">Predkladateľ </w:t>
            </w:r>
            <w:r w:rsidRPr="00F12B42" w:rsidR="00C12975">
              <w:rPr>
                <w:rFonts w:ascii="Times New Roman" w:hAnsi="Times New Roman"/>
                <w:b/>
                <w:sz w:val="22"/>
                <w:szCs w:val="22"/>
              </w:rPr>
              <w:t xml:space="preserve">návrhu </w:t>
            </w:r>
            <w:r w:rsidRPr="00F12B42">
              <w:rPr>
                <w:rFonts w:ascii="Times New Roman" w:hAnsi="Times New Roman"/>
                <w:b/>
                <w:sz w:val="22"/>
                <w:szCs w:val="22"/>
              </w:rPr>
              <w:t>právneho predpisu:</w:t>
            </w:r>
            <w:r w:rsidRPr="00F12B42" w:rsidR="00632C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2B42" w:rsidR="00F12B4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F12B42" w:rsidR="00F12B42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FSC#SKEDITIONSLOVLEX@103.510:zodpinstitucia  \* MERGEFORMAT </w:instrText>
            </w:r>
            <w:r w:rsidRPr="00F12B42" w:rsidR="00F12B4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12B42" w:rsidR="00895F96">
              <w:rPr>
                <w:rFonts w:ascii="Times New Roman" w:hAnsi="Times New Roman"/>
                <w:sz w:val="22"/>
                <w:szCs w:val="22"/>
              </w:rPr>
              <w:t>Ministerstvo životného prostredia Slovenskej republiky</w:t>
            </w:r>
            <w:r w:rsidRPr="00F12B42" w:rsidR="00F12B4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F12B42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12B42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61238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12B42">
              <w:rPr>
                <w:rFonts w:ascii="Times New Roman" w:hAnsi="Times New Roman"/>
                <w:b/>
                <w:sz w:val="22"/>
                <w:szCs w:val="22"/>
              </w:rPr>
              <w:t>Názov návrhu právneho predpisu:</w:t>
            </w:r>
            <w:r w:rsidRPr="00F12B42" w:rsidR="00632C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2B42" w:rsidR="006A61AC">
              <w:rPr>
                <w:rFonts w:ascii="Times New Roman" w:hAnsi="Times New Roman"/>
                <w:sz w:val="22"/>
                <w:szCs w:val="22"/>
              </w:rPr>
              <w:t xml:space="preserve">Zákon, </w:t>
            </w:r>
            <w:r w:rsidRPr="00F12B42" w:rsidR="006A61AC">
              <w:rPr>
                <w:rFonts w:ascii="Times New Roman" w:hAnsi="Times New Roman"/>
                <w:bCs/>
                <w:sz w:val="22"/>
                <w:szCs w:val="22"/>
              </w:rPr>
              <w:t>ktorým sa mení a dopĺňa zákon č. 24/2006 Z. z. o posudzovaní vplyvov na životné prostredie a o zmene a doplnení niektorých zákonov v znení neskorších predpisov a</w:t>
            </w:r>
            <w:r w:rsidRPr="00F12B42" w:rsidR="0061238C">
              <w:rPr>
                <w:rFonts w:ascii="Times New Roman" w:hAnsi="Times New Roman"/>
                <w:bCs/>
                <w:sz w:val="22"/>
                <w:szCs w:val="22"/>
              </w:rPr>
              <w:t> ktorým sa dopĺňa zákon</w:t>
            </w:r>
            <w:r w:rsidRPr="00F12B42" w:rsidR="006A61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2B42" w:rsidR="00AA07FD">
              <w:rPr>
                <w:rFonts w:ascii="Times New Roman" w:hAnsi="Times New Roman"/>
                <w:sz w:val="22"/>
                <w:szCs w:val="22"/>
              </w:rPr>
              <w:t xml:space="preserve">Slovenskej národnej rady </w:t>
            </w:r>
            <w:r w:rsidRPr="00F12B42" w:rsidR="006A61AC">
              <w:rPr>
                <w:rFonts w:ascii="Times New Roman" w:hAnsi="Times New Roman"/>
                <w:sz w:val="22"/>
                <w:szCs w:val="22"/>
              </w:rPr>
              <w:t>č. 51/1988 Zb. o banskej činnosti, výbušninách a o štátnej banskej správe v znení neskorších predpisov</w:t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FSC#SKEDITIONSLOVLEX@103.510:plnynazovpredpis1  \* MERGEFORMAT </w:instrText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FSC#SKEDITIONSLOVLEX@103.510:plnynazovpredpis2  \* MERGEFORMAT </w:instrText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FSC#SKEDITIONSLOVLEX@103.510:plnynazovpredpis3  \* MERGEFORMAT </w:instrText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12B42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12B42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F12B42">
              <w:rPr>
                <w:rFonts w:ascii="Times New Roman" w:hAnsi="Times New Roman"/>
                <w:b/>
                <w:sz w:val="22"/>
                <w:szCs w:val="22"/>
              </w:rPr>
              <w:t>Problematika návrhu právneho predpisu:</w:t>
            </w:r>
          </w:p>
          <w:p w:rsidR="003841E0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54456" w:rsidRPr="00F12B42" w:rsidP="00570C4E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12B42" w:rsidR="00271557">
              <w:rPr>
                <w:rFonts w:ascii="Times" w:hAnsi="Times" w:cs="Times"/>
                <w:sz w:val="22"/>
                <w:szCs w:val="22"/>
              </w:rPr>
              <w:t>je upravená v práve Európskej únie</w:t>
              <w:br/>
            </w:r>
            <w:r w:rsidRPr="00F12B42" w:rsidR="00271557">
              <w:rPr>
                <w:rFonts w:ascii="Times" w:hAnsi="Times" w:cs="Times"/>
                <w:i/>
                <w:iCs/>
                <w:sz w:val="22"/>
                <w:szCs w:val="22"/>
              </w:rPr>
              <w:t xml:space="preserve">- primárnom </w:t>
            </w:r>
            <w:r w:rsidRPr="00F12B42" w:rsidR="00271557">
              <w:rPr>
                <w:rFonts w:ascii="Times" w:hAnsi="Times" w:cs="Times"/>
                <w:sz w:val="22"/>
                <w:szCs w:val="22"/>
              </w:rPr>
              <w:br/>
              <w:t>články 192 a 193 Zmluvy o fungovaní Európskej únie</w:t>
            </w:r>
          </w:p>
          <w:p w:rsidR="00271557" w:rsidRPr="00F12B42">
            <w:pPr>
              <w:divId w:val="13"/>
              <w:bidi w:val="0"/>
              <w:rPr>
                <w:rFonts w:ascii="Times" w:hAnsi="Times" w:cs="Times"/>
                <w:sz w:val="22"/>
                <w:szCs w:val="22"/>
              </w:rPr>
            </w:pPr>
            <w:r w:rsidRPr="00F12B42">
              <w:rPr>
                <w:rFonts w:ascii="Times" w:hAnsi="Times" w:cs="Times"/>
                <w:i/>
                <w:iCs/>
                <w:sz w:val="22"/>
                <w:szCs w:val="22"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Pr="00F12B42">
              <w:rPr>
                <w:rFonts w:ascii="Times" w:hAnsi="Times" w:cs="Times"/>
                <w:sz w:val="22"/>
                <w:szCs w:val="22"/>
              </w:rPr>
              <w:br/>
              <w:br/>
              <w:t xml:space="preserve">1. legislatívne akty: </w:t>
              <w:br/>
              <w:br/>
              <w:t xml:space="preserve">- Smernica Európskeho parlamentu a Rady zo dňa 13. decembra 2011 o posudzovaní vplyvov určitých verejných a súkromných projektov na životné prostredie (kodifikované znenie) </w:t>
            </w:r>
            <w:r w:rsidRPr="00F12B42" w:rsidR="00895F96">
              <w:rPr>
                <w:rFonts w:ascii="Times" w:hAnsi="Times" w:cs="Times"/>
                <w:sz w:val="22"/>
                <w:szCs w:val="22"/>
              </w:rPr>
              <w:t>(Ú. v. EÚ L 26, 28. 1. 2012)</w:t>
            </w:r>
            <w:r w:rsidRPr="00F12B42" w:rsidR="00BC682A">
              <w:rPr>
                <w:rFonts w:ascii="Times" w:hAnsi="Times" w:cs="Times"/>
                <w:sz w:val="22"/>
                <w:szCs w:val="22"/>
              </w:rPr>
              <w:t xml:space="preserve"> v platnom znení</w:t>
            </w:r>
            <w:r w:rsidRPr="00F12B42" w:rsidR="00895F96">
              <w:rPr>
                <w:rFonts w:ascii="Times" w:hAnsi="Times" w:cs="Times"/>
                <w:sz w:val="22"/>
                <w:szCs w:val="22"/>
              </w:rPr>
              <w:t>,</w:t>
            </w:r>
          </w:p>
          <w:p w:rsidR="00895F96" w:rsidRPr="00F12B42">
            <w:pPr>
              <w:divId w:val="13"/>
              <w:bidi w:val="0"/>
              <w:rPr>
                <w:rFonts w:ascii="Times" w:hAnsi="Times" w:cs="Times"/>
                <w:sz w:val="22"/>
                <w:szCs w:val="22"/>
              </w:rPr>
            </w:pPr>
            <w:r w:rsidRPr="00F12B42">
              <w:rPr>
                <w:rFonts w:ascii="Times" w:hAnsi="Times" w:cs="Times"/>
                <w:sz w:val="22"/>
                <w:szCs w:val="22"/>
              </w:rPr>
              <w:t xml:space="preserve">- </w:t>
            </w:r>
            <w:r w:rsidRPr="00F12B42">
              <w:rPr>
                <w:rFonts w:ascii="Times New Roman" w:hAnsi="Times New Roman"/>
                <w:sz w:val="22"/>
                <w:szCs w:val="22"/>
              </w:rPr>
              <w:t>Smernica Európskeho parlamentu a Rady 2014/52/EÚ zo 16. apríla 2014, ktorou sa mení smernica 2011/92/EÚ o posudzovaní vplyvov určitých verejných a súkromných projektov na životné prostredie (Ú. v. EÚ L 124, 25. 4. 2014).</w:t>
            </w:r>
          </w:p>
          <w:p w:rsidR="006F3E6F" w:rsidRPr="00F12B42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71557" w:rsidRPr="00F12B42">
            <w:pPr>
              <w:divId w:val="5"/>
              <w:bidi w:val="0"/>
              <w:rPr>
                <w:rFonts w:ascii="Times" w:hAnsi="Times" w:cs="Times"/>
                <w:sz w:val="22"/>
                <w:szCs w:val="22"/>
              </w:rPr>
            </w:pPr>
            <w:r w:rsidRPr="00F12B42" w:rsidR="00570C4E">
              <w:rPr>
                <w:rFonts w:ascii="Times" w:hAnsi="Times" w:cs="Times"/>
                <w:sz w:val="22"/>
                <w:szCs w:val="22"/>
              </w:rPr>
              <w:t xml:space="preserve">2. nelegislatívne akty: </w:t>
            </w:r>
            <w:r w:rsidRPr="00F12B42">
              <w:rPr>
                <w:rFonts w:ascii="Times" w:hAnsi="Times" w:cs="Times"/>
                <w:sz w:val="22"/>
                <w:szCs w:val="22"/>
              </w:rPr>
              <w:br/>
              <w:t>-</w:t>
            </w:r>
          </w:p>
          <w:p w:rsidR="0023485C" w:rsidRPr="00F12B42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71557" w:rsidRPr="00F12B42">
            <w:pPr>
              <w:divId w:val="4"/>
              <w:bidi w:val="0"/>
              <w:rPr>
                <w:rFonts w:ascii="Times" w:hAnsi="Times" w:cs="Times"/>
                <w:sz w:val="22"/>
                <w:szCs w:val="22"/>
              </w:rPr>
            </w:pPr>
            <w:r w:rsidRPr="00F12B42">
              <w:rPr>
                <w:rFonts w:ascii="Times" w:hAnsi="Times" w:cs="Times"/>
                <w:i/>
                <w:iCs/>
                <w:sz w:val="22"/>
                <w:szCs w:val="22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F12B42" w:rsidP="00570C4E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3485C" w:rsidRPr="00F12B42" w:rsidP="00570C4E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F12B42" w:rsidR="00271557">
              <w:rPr>
                <w:rFonts w:ascii="Times" w:hAnsi="Times" w:cs="Times"/>
                <w:sz w:val="22"/>
                <w:szCs w:val="22"/>
              </w:rPr>
              <w:t>nie je obsiahnutá v judikatúre Súdneho dvora Európskej únie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F12B42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F12B42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F12B42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271557" w:rsidRPr="00F12B42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 w:rsidR="00174A0E">
              <w:rPr>
                <w:rFonts w:ascii="Times" w:hAnsi="Times" w:cs="Times"/>
              </w:rPr>
              <w:t>16. máj 2017</w:t>
            </w:r>
            <w:r w:rsidRPr="00F12B42">
              <w:rPr>
                <w:rFonts w:ascii="Times" w:hAnsi="Times" w:cs="Times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 w:rsidP="00174A0E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 w:rsidR="00174A0E">
              <w:rPr>
                <w:rFonts w:ascii="Times" w:hAnsi="Times" w:cs="Times"/>
              </w:rPr>
              <w:t>do 31. januára 2017</w:t>
            </w:r>
            <w:r w:rsidRPr="00F12B42">
              <w:rPr>
                <w:rFonts w:ascii="Times" w:hAnsi="Times" w:cs="Times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 w:rsidP="00174A0E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Proti Slovenskej republike b</w:t>
            </w:r>
            <w:r w:rsidRPr="00F12B42" w:rsidR="00174A0E">
              <w:rPr>
                <w:rFonts w:ascii="Times" w:hAnsi="Times" w:cs="Times"/>
              </w:rPr>
              <w:t>olo začaté konanie č. 2013/2034.</w:t>
            </w:r>
            <w:r w:rsidRPr="00F12B42">
              <w:rPr>
                <w:rFonts w:ascii="Times" w:hAnsi="Times" w:cs="Times"/>
              </w:rPr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informácia o právnych predpisoch, v ktorých sú preberané smernice už prebraté spolu s uvedením rozsahu tohto prebratia</w:t>
            </w:r>
          </w:p>
          <w:p w:rsidR="008C1C1F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Uvedené právne predpisy predstavujú transpozíciu smernice 2011/92/EÚ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C1C1F" w:rsidRPr="00F12B42" w:rsidP="008C1C1F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 w:rsidR="00271557">
              <w:rPr>
                <w:rFonts w:ascii="Times" w:hAnsi="Times" w:cs="Times"/>
              </w:rPr>
              <w:t>• Zákon č. 24/2006 Z. z. o posudzovaní vplyvov na životné prostredie a o zmene a doplnení niektorých záko</w:t>
            </w:r>
            <w:r w:rsidRPr="00F12B42">
              <w:rPr>
                <w:rFonts w:ascii="Times" w:hAnsi="Times" w:cs="Times"/>
              </w:rPr>
              <w:t>nov v znení neskorších predpisov</w:t>
            </w:r>
          </w:p>
          <w:p w:rsidR="008C1C1F" w:rsidRPr="00F12B42" w:rsidP="008C1C1F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 w:rsidR="00271557">
              <w:rPr>
                <w:rFonts w:ascii="Times" w:hAnsi="Times" w:cs="Times"/>
              </w:rPr>
              <w:t xml:space="preserve">• Zákon č. 258/2011 Z. z. o trvalom ukladaní oxidu uhličitého do geologického prostredia a o zmene a doplnení niektorých zákonov </w:t>
            </w:r>
          </w:p>
          <w:p w:rsidR="008C1C1F" w:rsidRPr="00F12B42" w:rsidP="008C1C1F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 w:rsidR="00271557">
              <w:rPr>
                <w:rFonts w:ascii="Times" w:hAnsi="Times" w:cs="Times"/>
              </w:rPr>
              <w:t>• Zákon č. 543/2002 Z. z. o ochrane prírody a krajiny v znení neskorších predpisov</w:t>
            </w:r>
          </w:p>
          <w:p w:rsidR="008C1C1F" w:rsidRPr="00F12B42" w:rsidP="008C1C1F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 w:rsidR="00271557">
              <w:rPr>
                <w:rFonts w:ascii="Times" w:hAnsi="Times" w:cs="Times"/>
              </w:rPr>
              <w:t xml:space="preserve">• Zákon č. 114/2010 Z. z., ktorým sa mení a dopĺňa zákon Národnej rady Slovenskej republiky č. 152/1995 Z. z. o potravinách v znení neskorších predpisov a o zmene a doplnení zákona č. 44/1988 Zb. o ochrane a využití nerastného bohatstva (banský zákon) v znení neskorších predpisov </w:t>
            </w:r>
          </w:p>
          <w:p w:rsidR="008C1C1F" w:rsidRPr="00F12B42" w:rsidP="008C1C1F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 w:rsidR="00271557">
              <w:rPr>
                <w:rFonts w:ascii="Times" w:hAnsi="Times" w:cs="Times"/>
              </w:rPr>
              <w:t xml:space="preserve">• Zákon č. 275/2007 Z. z., ktorým sa mení a dopĺňa zákon Národnej rady Slovenskej republiky č. 129/1996 Zb. o niektorých opatreniach na urýchlenie prípravy výstavby diaľnic a ciest pre motorové vozidlá v znení zákona Národnej rady Slovenskej republiky č. 160/1996 Z. z. o zmene a doplnení niektorých zákonov </w:t>
            </w:r>
          </w:p>
          <w:p w:rsidR="008C1C1F" w:rsidRPr="00F12B42" w:rsidP="008C1C1F">
            <w:pPr>
              <w:bidi w:val="0"/>
              <w:spacing w:after="0" w:line="240" w:lineRule="auto"/>
              <w:rPr>
                <w:rFonts w:ascii="Times" w:hAnsi="Times" w:cs="Times"/>
              </w:rPr>
            </w:pPr>
            <w:r w:rsidRPr="00F12B42" w:rsidR="00271557">
              <w:rPr>
                <w:rFonts w:ascii="Times" w:hAnsi="Times" w:cs="Times"/>
              </w:rPr>
              <w:t>• Zákon č. 39/2013 Z. z. o integrovanej prevencii a kontrole znečisťovania životného prostredia a o zmene a doplnení niektorých zákonov</w:t>
              <w:br/>
            </w:r>
            <w:r w:rsidRPr="00F12B42">
              <w:rPr>
                <w:rFonts w:ascii="Times" w:hAnsi="Times" w:cs="Times"/>
              </w:rPr>
              <w:t>rozsah prebratia úplný</w:t>
            </w:r>
          </w:p>
          <w:p w:rsidR="008C1C1F" w:rsidRPr="00F12B42" w:rsidP="008C1C1F">
            <w:pPr>
              <w:bidi w:val="0"/>
              <w:spacing w:after="0" w:line="240" w:lineRule="auto"/>
              <w:rPr>
                <w:rFonts w:ascii="Times" w:hAnsi="Times" w:cs="Times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71557" w:rsidRPr="00F12B4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71557" w:rsidRPr="006A61AC">
            <w:pPr>
              <w:bidi w:val="0"/>
              <w:spacing w:after="250" w:line="240" w:lineRule="auto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Ministerstvo životného prostredia Slovenskej republiky</w:t>
            </w:r>
            <w:r w:rsidRPr="006A61AC">
              <w:rPr>
                <w:rFonts w:ascii="Times" w:hAnsi="Times" w:cs="Times"/>
              </w:rPr>
              <w:br/>
            </w:r>
          </w:p>
        </w:tc>
      </w:tr>
    </w:tbl>
    <w:p w:rsidR="003D0DA4" w:rsidRPr="006A61AC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74A0E"/>
    <w:rsid w:val="001D60ED"/>
    <w:rsid w:val="001F0AA3"/>
    <w:rsid w:val="0020025E"/>
    <w:rsid w:val="0023485C"/>
    <w:rsid w:val="00271557"/>
    <w:rsid w:val="002B14DD"/>
    <w:rsid w:val="002E6AC0"/>
    <w:rsid w:val="003841E0"/>
    <w:rsid w:val="003D0DA4"/>
    <w:rsid w:val="00482868"/>
    <w:rsid w:val="004A3CCB"/>
    <w:rsid w:val="004B1E6E"/>
    <w:rsid w:val="004E7F23"/>
    <w:rsid w:val="00570C4E"/>
    <w:rsid w:val="00596545"/>
    <w:rsid w:val="0061238C"/>
    <w:rsid w:val="00632C56"/>
    <w:rsid w:val="006A61AC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95F96"/>
    <w:rsid w:val="008C1C1F"/>
    <w:rsid w:val="008D4E91"/>
    <w:rsid w:val="008E2891"/>
    <w:rsid w:val="00970F68"/>
    <w:rsid w:val="009C63EB"/>
    <w:rsid w:val="00AA07FD"/>
    <w:rsid w:val="00B128CD"/>
    <w:rsid w:val="00B326AA"/>
    <w:rsid w:val="00BC682A"/>
    <w:rsid w:val="00BF6BA7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12B42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.7.2016 7:57:09"/>
    <f:field ref="objchangedby" par="" text="Administrator, System"/>
    <f:field ref="objmodifiedat" par="" text="1.7.2016 7:57:1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7D02E2-66B0-42B8-8843-8D0DABE0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585</Words>
  <Characters>3341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Beláňová Sylvia</cp:lastModifiedBy>
  <cp:revision>2</cp:revision>
  <dcterms:created xsi:type="dcterms:W3CDTF">2017-03-02T10:49:00Z</dcterms:created>
  <dcterms:modified xsi:type="dcterms:W3CDTF">2017-03-02T10:49:00Z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COO.2145.1000.3.1487305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29. 6. 2016</vt:lpwstr>
  </property>
  <property fmtid="{D5CDD505-2E9C-101B-9397-08002B2CF9AE}" pid="6" name="FSC#SKEDITIONSLOVLEX@103.510:AttrDateDocPropZaciatokPKK">
    <vt:lpwstr>24. 6. 2016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
•	Zákon č. 24/2006 Z. z. o  posudzovaní vplyvov na životné prostredie a o zmene a doplnení niektorých zákonov v znení neskorších predpisov
•	Zákon č. 258/2011 Z. z. o  trvalom ukladaní oxidu uhličitého do geologického prostredia a o zmene a doplnení ni</vt:lpwstr>
  </property>
  <property fmtid="{D5CDD505-2E9C-101B-9397-08002B2CF9AE}" pid="16" name="FSC#SKEDITIONSLOVLEX@103.510:AttrStrListDocPropInfoZaciatokKonania">
    <vt:lpwstr>Proti Slovenskej republike bolo začaté konanie č. 2013/2034 o porušení Zmluvy o fungovaní Európskej únie v platnom znení formálnym oznámením Európskej komisie z 21. marca 2013 – list č. C(2013) 1558 final.  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neurčená</vt:lpwstr>
  </property>
  <property fmtid="{D5CDD505-2E9C-101B-9397-08002B2CF9AE}" pid="20" name="FSC#SKEDITIONSLOVLEX@103.510:AttrStrListDocPropLehotaPrebratieSmernice">
    <vt:lpwstr>Smernica Európskeho parlamentu a Rady 2011/92/EÚ zo dňa 13. decembra 2011 o posudzovaní vplyvov určitých verejných a súkromných projektov na životné prostredie (kodifikované znenie) zrušila a nahradila smernicu  Rady 85/337/EHS v znení jej zmien a doplnen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 zabezpečenie výkonu úloh koordinátora EIA v súvislosti s implementáciou EŠIF a splnenie všeobecnej ex ante kondicionality EIA/SEA je potrebné vytvorenie dostatočných administratívnych kapacít, t.j. systemizovaných miest v dočasnej štátnej službe.  Zdr</vt:lpwstr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zo dňa 13. decembra 2011 o posudzovaní vplyvov určitých verejných a súkromných projektov na životné prostredie (kodifikované znenie) 2011/92/EÚ (Ú. v. EÚ, L 26, 28.1.2012), 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STANOVISKO KOMISIE (PREDBEŽNÉ PRIPOMIENKOVÉ KONANIE)K NÁVRHUZÁKONA, KTORÝM SA MENÍ A DOPĹŇA ZÁKON Č. 24/2006 Z. Z. O POSUDZOVANÍ VPLYVOV NA ŽIVOTNÉ PROSTREDIE A O ZMENE A DOPLNENÍ NIEKTORÝCH ZÁKONOV V ZNENÍ NESKORŠÍCH PREDPISOVI. Úvod: Ministerstvo životn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24/2006 Z. z. o posudzovaní vplyvov na životné prostredie a o zmene a doplnení niektorých zákonov v znení nesk</vt:lpwstr>
  </property>
  <property fmtid="{D5CDD505-2E9C-101B-9397-08002B2CF9AE}" pid="32" name="FSC#SKEDITIONSLOVLEX@103.510:AttrStrListDocPropTextPredklSpravy">
    <vt:lpwstr>&lt;p&gt;Ministerstvo životného prostredia Slovenskej republiky predkladá do legislatívneho procesu návrh zákona, ktorým sa mení a&amp;nbsp;dopĺňa zákon č. 24/2006 Z. z. o&amp;nbsp;posudzovaní vplyvov na životné prostredie a&amp;nbsp;o&amp;nbsp;zmene a&amp;nbsp;doplnení niektorých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
minister financií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LP/2016/692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Správne právo
Životné prostredie</vt:lpwstr>
  </property>
  <property fmtid="{D5CDD505-2E9C-101B-9397-08002B2CF9AE}" pid="125" name="FSC#SKEDITIONSLOVLEX@103.510:nazovpredpis">
    <vt:lpwstr>, ktorým sa mení a dopĺňa zákon č. 24/2006 Z. z. o posudzovaní vplyvov na životné prostredie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24/2006 Z. z. o posudzovaní vplyvov na životné prostredie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PLÚV SR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Monika Rozborilová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6510/2016-9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životného prostredia Slovenskej republiky</vt:lpwstr>
  </property>
  <property fmtid="{D5CDD505-2E9C-101B-9397-08002B2CF9AE}" pid="151" name="FSC#SKEDITIONSLOVLEX@103.510:zodppredkladatel">
    <vt:lpwstr>László Sólymos</vt:lpwstr>
  </property>
</Properties>
</file>