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747B0C">
        <w:t>UV-</w:t>
      </w:r>
      <w:r w:rsidR="00445BEE">
        <w:t>10056</w:t>
      </w:r>
      <w:r w:rsidR="001A4F96">
        <w:t>/2017</w:t>
      </w:r>
    </w:p>
    <w:p w:rsidR="00B46D2E" w:rsidP="00B46D2E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B46D2E" w:rsidRPr="00445BEE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445BEE">
        <w:rPr>
          <w:rFonts w:ascii="Times New Roman" w:hAnsi="Times New Roman"/>
        </w:rPr>
        <w:t>446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650CF7" w:rsidP="00650CF7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650CF7">
        <w:rPr>
          <w:rFonts w:ascii="Times New Roman" w:hAnsi="Times New Roman"/>
          <w:caps w:val="0"/>
          <w:color w:val="000000"/>
          <w:szCs w:val="24"/>
        </w:rPr>
        <w:t>,</w:t>
      </w:r>
    </w:p>
    <w:p w:rsidR="001A4F96" w:rsidRPr="00AB32D5" w:rsidP="00B46D2E">
      <w:pPr>
        <w:bidi w:val="0"/>
        <w:spacing w:before="120"/>
        <w:jc w:val="center"/>
        <w:rPr>
          <w:bCs/>
          <w:color w:val="000000"/>
        </w:rPr>
      </w:pPr>
    </w:p>
    <w:p w:rsidR="001973CF" w:rsidRPr="001973CF" w:rsidP="001973CF">
      <w:pPr>
        <w:bidi w:val="0"/>
        <w:jc w:val="center"/>
        <w:rPr>
          <w:rFonts w:eastAsia="Times New Roman"/>
          <w:b/>
          <w:bCs/>
          <w:sz w:val="25"/>
          <w:szCs w:val="25"/>
          <w:lang w:eastAsia="sk-SK"/>
        </w:rPr>
      </w:pPr>
      <w:r w:rsidRPr="001973CF">
        <w:rPr>
          <w:rFonts w:eastAsia="Times New Roman"/>
          <w:b/>
          <w:bCs/>
          <w:sz w:val="25"/>
          <w:szCs w:val="25"/>
          <w:lang w:eastAsia="sk-SK"/>
        </w:rPr>
        <w:t xml:space="preserve">ktorým sa mení a dopĺňa zákon č. 24/2006 Z. z. o posudzovaní vplyvov na životné prostredie a o zmene a doplnení niektorých zákonov v znení neskorších predpisov a ktorým sa dopĺňa </w:t>
      </w:r>
      <w:r w:rsidRPr="001973CF">
        <w:rPr>
          <w:rFonts w:eastAsia="Times New Roman"/>
          <w:b/>
          <w:sz w:val="25"/>
          <w:szCs w:val="25"/>
          <w:lang w:eastAsia="sk-SK"/>
        </w:rPr>
        <w:t>zákon Slovenskej národnej rady č. 51/1988 Zb. o banskej činnosti, výbušninách a o štátnej banskej správe v znení neskorších predpisov</w:t>
      </w: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</w:t>
      </w: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 w:rsidR="00B46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/>
          <w:bCs/>
          <w:sz w:val="24"/>
          <w:szCs w:val="24"/>
        </w:rPr>
      </w:pPr>
    </w:p>
    <w:p w:rsidR="00B46D2E" w:rsidRP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Cs/>
          <w:sz w:val="24"/>
          <w:szCs w:val="24"/>
        </w:rPr>
      </w:pPr>
      <w:r w:rsidR="00650CF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50CF7">
        <w:rPr>
          <w:rFonts w:ascii="Times New Roman" w:hAnsi="Times New Roman"/>
          <w:bCs/>
          <w:sz w:val="24"/>
          <w:szCs w:val="24"/>
        </w:rPr>
        <w:t>Návrh uznesenia:</w:t>
      </w:r>
    </w:p>
    <w:p w:rsidR="00650CF7" w:rsidRPr="00650CF7" w:rsidP="00650CF7">
      <w:pPr>
        <w:pStyle w:val="BodyTextIndent3"/>
        <w:bidi w:val="0"/>
        <w:spacing w:after="0"/>
        <w:ind w:left="4395"/>
        <w:rPr>
          <w:rFonts w:ascii="Times New Roman" w:hAnsi="Times New Roman"/>
          <w:sz w:val="24"/>
          <w:szCs w:val="24"/>
        </w:rPr>
      </w:pPr>
      <w:r w:rsidRPr="00650CF7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1973CF" w:rsidRPr="00650CF7" w:rsidP="00650CF7">
      <w:pPr>
        <w:pStyle w:val="BodyTextIndent3"/>
        <w:bidi w:val="0"/>
        <w:spacing w:after="0"/>
        <w:ind w:left="4395"/>
        <w:jc w:val="both"/>
        <w:rPr>
          <w:rFonts w:ascii="Times New Roman" w:hAnsi="Times New Roman"/>
          <w:bCs/>
          <w:sz w:val="24"/>
          <w:szCs w:val="24"/>
        </w:rPr>
      </w:pPr>
      <w:r w:rsidRPr="00650CF7" w:rsidR="00650CF7">
        <w:rPr>
          <w:rFonts w:ascii="Times New Roman" w:hAnsi="Times New Roman"/>
          <w:sz w:val="24"/>
          <w:szCs w:val="24"/>
        </w:rPr>
        <w:t>schvaľuje vládny návrh zákona,</w:t>
      </w:r>
      <w:r w:rsidRPr="00650CF7" w:rsidR="00650CF7">
        <w:rPr>
          <w:rFonts w:ascii="Times New Roman" w:hAnsi="Times New Roman"/>
          <w:bCs/>
          <w:sz w:val="24"/>
          <w:szCs w:val="24"/>
        </w:rPr>
        <w:t xml:space="preserve"> </w:t>
      </w:r>
      <w:r w:rsidRPr="00650CF7">
        <w:rPr>
          <w:rFonts w:ascii="Times New Roman" w:hAnsi="Times New Roman"/>
          <w:bCs/>
          <w:sz w:val="24"/>
          <w:szCs w:val="24"/>
        </w:rPr>
        <w:t xml:space="preserve">ktorým sa mení a dopĺňa zákon č. 24/2006 Z. z. o posudzovaní vplyvov na životné prostredie a o zmene a doplnení niektorých zákonov v znení neskorších predpisov a ktorým sa dopĺňa </w:t>
      </w:r>
      <w:r w:rsidRPr="00650CF7">
        <w:rPr>
          <w:rFonts w:ascii="Times New Roman" w:hAnsi="Times New Roman"/>
          <w:sz w:val="24"/>
          <w:szCs w:val="24"/>
        </w:rPr>
        <w:t>zákon Slovenskej národnej rady č. 51/1988 Zb. o banskej činnosti, výbušninách a o štátnej banskej správe v znení neskorších predpisov</w:t>
      </w:r>
    </w:p>
    <w:p w:rsidR="00B46D2E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1973CF" w:rsidRPr="001973CF" w:rsidP="001973CF">
      <w:pPr>
        <w:bidi w:val="0"/>
        <w:ind w:left="4395"/>
        <w:jc w:val="both"/>
        <w:rPr>
          <w:bCs/>
          <w:u w:val="single"/>
        </w:rPr>
      </w:pPr>
    </w:p>
    <w:p w:rsidR="003B51D2" w:rsidRPr="00650CF7" w:rsidP="003B51D2">
      <w:pPr>
        <w:bidi w:val="0"/>
        <w:spacing w:line="276" w:lineRule="auto"/>
        <w:rPr>
          <w:rFonts w:hint="default"/>
          <w:bCs/>
          <w:u w:val="single"/>
        </w:rPr>
      </w:pPr>
      <w:r w:rsidRPr="00650CF7">
        <w:rPr>
          <w:rFonts w:hint="default"/>
          <w:bCs/>
          <w:u w:val="single"/>
        </w:rPr>
        <w:t>Predkladá</w:t>
      </w:r>
      <w:r w:rsidRPr="00650CF7">
        <w:rPr>
          <w:rFonts w:hint="default"/>
          <w:bCs/>
          <w:u w:val="single"/>
        </w:rPr>
        <w:t>:</w:t>
      </w:r>
    </w:p>
    <w:p w:rsidR="00B46D2E" w:rsidRPr="00650CF7" w:rsidP="003B51D2">
      <w:pPr>
        <w:pStyle w:val="BodyTextIndent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50CF7">
        <w:rPr>
          <w:rFonts w:ascii="Times New Roman" w:hAnsi="Times New Roman"/>
          <w:b w:val="0"/>
          <w:bCs w:val="0"/>
          <w:sz w:val="24"/>
          <w:szCs w:val="24"/>
        </w:rPr>
        <w:t xml:space="preserve">Robert  F i c o 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4A1F7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F141DE" w:rsidRPr="00E32DE6" w:rsidP="00E32DE6">
      <w:pPr>
        <w:bidi w:val="0"/>
        <w:jc w:val="center"/>
        <w:rPr>
          <w:b/>
        </w:rPr>
      </w:pPr>
      <w:r w:rsidR="00650CF7">
        <w:t>Bratislava</w:t>
      </w:r>
      <w:r w:rsidR="00542807">
        <w:t xml:space="preserve"> </w:t>
      </w:r>
      <w:r w:rsidR="001A4F96">
        <w:t>marec 2017</w:t>
      </w:r>
      <w:r w:rsidR="00B46D2E">
        <w:t xml:space="preserve"> </w:t>
      </w: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165C1F"/>
    <w:rsid w:val="001973CF"/>
    <w:rsid w:val="001A4F96"/>
    <w:rsid w:val="0023211E"/>
    <w:rsid w:val="003540A9"/>
    <w:rsid w:val="0038433B"/>
    <w:rsid w:val="003B51D2"/>
    <w:rsid w:val="00445BEE"/>
    <w:rsid w:val="004A1F7E"/>
    <w:rsid w:val="005123FF"/>
    <w:rsid w:val="00542807"/>
    <w:rsid w:val="005B1A50"/>
    <w:rsid w:val="00650CF7"/>
    <w:rsid w:val="00671436"/>
    <w:rsid w:val="00747B0C"/>
    <w:rsid w:val="007A3834"/>
    <w:rsid w:val="00815FDC"/>
    <w:rsid w:val="0084060C"/>
    <w:rsid w:val="00892B2B"/>
    <w:rsid w:val="008B2572"/>
    <w:rsid w:val="009A605C"/>
    <w:rsid w:val="009D6F20"/>
    <w:rsid w:val="00A202B2"/>
    <w:rsid w:val="00AB2580"/>
    <w:rsid w:val="00AB32D5"/>
    <w:rsid w:val="00AC25FE"/>
    <w:rsid w:val="00AD08DE"/>
    <w:rsid w:val="00B46D2E"/>
    <w:rsid w:val="00BD102B"/>
    <w:rsid w:val="00C54886"/>
    <w:rsid w:val="00C67FF8"/>
    <w:rsid w:val="00DC04BA"/>
    <w:rsid w:val="00E023C4"/>
    <w:rsid w:val="00E32DE6"/>
    <w:rsid w:val="00EE18FC"/>
    <w:rsid w:val="00F141DE"/>
    <w:rsid w:val="00F54D97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link w:val="Heading2"/>
    <w:locked/>
    <w:rsid w:val="00B46D2E"/>
    <w:rPr>
      <w:rFonts w:ascii="Arial" w:hAnsi="Arial" w:cs="Arial"/>
      <w:b/>
      <w:caps/>
      <w:sz w:val="20"/>
      <w:lang w:val="sk-SK" w:eastAsia="sk-SK"/>
    </w:rPr>
  </w:style>
  <w:style w:type="character" w:customStyle="1" w:styleId="Nadpis3Char">
    <w:name w:val="Nadpis 3 Char"/>
    <w:link w:val="Heading3"/>
    <w:locked/>
    <w:rsid w:val="00B46D2E"/>
    <w:rPr>
      <w:rFonts w:ascii="Arial" w:eastAsia="SimSun" w:hAnsi="Arial"/>
      <w:b/>
      <w:sz w:val="26"/>
      <w:lang w:val="sk-SK" w:eastAsia="zh-CN"/>
    </w:rPr>
  </w:style>
  <w:style w:type="paragraph" w:styleId="BodyTextIndent">
    <w:name w:val="Body Text Indent"/>
    <w:basedOn w:val="Normal"/>
    <w:link w:val="ZarkazkladnhotextuChar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BodyTextIndent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BodyTextIndent3">
    <w:name w:val="Body Text Indent 3"/>
    <w:basedOn w:val="Normal"/>
    <w:link w:val="Zarkazkladnhotextu3Char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BodyTextIndent3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Title">
    <w:name w:val="Title"/>
    <w:basedOn w:val="Normal"/>
    <w:link w:val="NzovChar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link w:val="Title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PlainText"/>
    <w:locked/>
    <w:rsid w:val="00B46D2E"/>
    <w:rPr>
      <w:rFonts w:ascii="Courier New" w:hAnsi="Courier New" w:cs="Courier New"/>
      <w:sz w:val="20"/>
      <w:lang w:val="sk-SK" w:eastAsia="sk-SK"/>
    </w:rPr>
  </w:style>
  <w:style w:type="character" w:styleId="Placeholder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BodyText2">
    <w:name w:val="Body Text 2"/>
    <w:basedOn w:val="Normal"/>
    <w:link w:val="Zkladntext2Char"/>
    <w:uiPriority w:val="99"/>
    <w:unhideWhenUsed/>
    <w:rsid w:val="001A4F96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1A4F96"/>
    <w:rPr>
      <w:rFonts w:ascii="Times New Roman" w:eastAsia="SimSun" w:hAnsi="Times New Roman"/>
      <w:sz w:val="24"/>
      <w:lang w:val="x-none"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0C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650CF7"/>
    <w:rPr>
      <w:rFonts w:ascii="Segoe UI" w:eastAsia="SimSun" w:hAnsi="Segoe UI"/>
      <w:sz w:val="18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921</Characters>
  <Application>Microsoft Office Word</Application>
  <DocSecurity>0</DocSecurity>
  <Lines>0</Lines>
  <Paragraphs>0</Paragraphs>
  <ScaleCrop>false</ScaleCrop>
  <Company>MZP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Beláňová Sylvia</cp:lastModifiedBy>
  <cp:revision>2</cp:revision>
  <cp:lastPrinted>2017-03-01T12:23:00Z</cp:lastPrinted>
  <dcterms:created xsi:type="dcterms:W3CDTF">2017-03-02T10:50:00Z</dcterms:created>
  <dcterms:modified xsi:type="dcterms:W3CDTF">2017-03-02T10:50:00Z</dcterms:modified>
</cp:coreProperties>
</file>