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C6D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C6D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A1F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/>
          <w:b/>
          <w:bCs/>
          <w:sz w:val="28"/>
          <w:szCs w:val="28"/>
        </w:rPr>
        <w:t>VLÁDA</w:t>
      </w:r>
      <w:r w:rsidR="003C3D19">
        <w:rPr>
          <w:rFonts w:ascii="Times New Roman" w:hAnsi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/>
          <w:b/>
          <w:bCs/>
          <w:sz w:val="28"/>
          <w:szCs w:val="28"/>
        </w:rPr>
        <w:t>SLOVENSKEJ</w:t>
      </w:r>
      <w:r w:rsidR="003C3D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3C3D19" w:rsidRPr="0008580D" w:rsidP="003E5FAF">
      <w:pPr>
        <w:bidi w:val="0"/>
        <w:rPr>
          <w:rFonts w:ascii="Times New Roman" w:hAnsi="Times New Roman"/>
          <w:bCs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7D2A1F" w:rsidRPr="009F7C45" w:rsidP="003E5FAF">
      <w:pPr>
        <w:bidi w:val="0"/>
        <w:rPr>
          <w:rFonts w:ascii="Times New Roman" w:hAnsi="Times New Roman"/>
        </w:rPr>
      </w:pPr>
      <w:r w:rsidR="001005E0">
        <w:rPr>
          <w:rFonts w:ascii="Times New Roman" w:hAnsi="Times New Roman"/>
        </w:rPr>
        <w:t>Materiál n</w:t>
      </w:r>
      <w:r w:rsidRPr="00B770F4">
        <w:rPr>
          <w:rFonts w:ascii="Times New Roman" w:hAnsi="Times New Roman"/>
        </w:rPr>
        <w:t>a rokovanie</w:t>
      </w:r>
      <w:r w:rsidRPr="00B770F4" w:rsidR="003C3D19">
        <w:rPr>
          <w:rFonts w:ascii="Times New Roman" w:hAnsi="Times New Roman"/>
        </w:rPr>
        <w:tab/>
        <w:tab/>
        <w:tab/>
        <w:tab/>
        <w:tab/>
        <w:tab/>
        <w:tab/>
      </w:r>
      <w:r w:rsidRPr="009F7C45" w:rsidR="003C3D19">
        <w:rPr>
          <w:rFonts w:ascii="Times New Roman" w:hAnsi="Times New Roman"/>
        </w:rPr>
        <w:t xml:space="preserve">Číslo: </w:t>
      </w:r>
      <w:r w:rsidR="00B221D1">
        <w:rPr>
          <w:rStyle w:val="columnr"/>
          <w:rFonts w:ascii="Times New Roman" w:hAnsi="Times New Roman"/>
        </w:rPr>
        <w:t>UV-</w:t>
      </w:r>
      <w:r w:rsidRPr="00765C71" w:rsidR="00B221D1">
        <w:rPr>
          <w:rStyle w:val="columnr"/>
          <w:rFonts w:ascii="Times New Roman" w:hAnsi="Times New Roman"/>
        </w:rPr>
        <w:t>10597/2017</w:t>
      </w:r>
    </w:p>
    <w:p w:rsidR="007D2A1F" w:rsidP="003E5FAF">
      <w:pPr>
        <w:bidi w:val="0"/>
        <w:rPr>
          <w:rFonts w:ascii="Times New Roman" w:hAnsi="Times New Roman"/>
        </w:rPr>
      </w:pPr>
      <w:r w:rsidR="003C3D19">
        <w:rPr>
          <w:rFonts w:ascii="Times New Roman" w:hAnsi="Times New Roman"/>
        </w:rPr>
        <w:t>Národnej rady Slovenskej republiky</w:t>
      </w:r>
    </w:p>
    <w:p w:rsidR="007D2A1F" w:rsidP="003E5FAF">
      <w:pPr>
        <w:bidi w:val="0"/>
        <w:rPr>
          <w:rFonts w:ascii="Times New Roman" w:hAnsi="Times New Roman"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6D0780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DA2E8B" w:rsidP="003E5FAF">
      <w:pPr>
        <w:bidi w:val="0"/>
        <w:rPr>
          <w:rFonts w:ascii="Times New Roman" w:hAnsi="Times New Roman"/>
        </w:rPr>
      </w:pPr>
    </w:p>
    <w:p w:rsidR="003C3D19" w:rsidP="003E5FAF">
      <w:pPr>
        <w:bidi w:val="0"/>
        <w:rPr>
          <w:rFonts w:ascii="Times New Roman" w:hAnsi="Times New Roman"/>
        </w:rPr>
      </w:pPr>
    </w:p>
    <w:p w:rsidR="003C3D19" w:rsidRPr="00DA2E8B" w:rsidP="005F1C6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B221D1">
        <w:rPr>
          <w:rFonts w:ascii="Times New Roman" w:hAnsi="Times New Roman"/>
          <w:b/>
          <w:sz w:val="32"/>
          <w:szCs w:val="28"/>
        </w:rPr>
        <w:t>444</w:t>
      </w:r>
    </w:p>
    <w:p w:rsidR="007D2A1F" w:rsidRPr="00DA2E8B" w:rsidP="003E5FAF">
      <w:pPr>
        <w:bidi w:val="0"/>
        <w:rPr>
          <w:rFonts w:ascii="Times New Roman" w:hAnsi="Times New Roman"/>
          <w:bCs/>
          <w:sz w:val="28"/>
          <w:szCs w:val="28"/>
        </w:rPr>
      </w:pPr>
    </w:p>
    <w:p w:rsidR="007D2A1F" w:rsidRPr="00DA2E8B" w:rsidP="003E5FA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 w:rsidR="003C3D19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E32EA2" w:rsidRPr="00DA2E8B" w:rsidP="003D4CCB">
      <w:pPr>
        <w:pStyle w:val="Heading2"/>
        <w:bidi w:val="0"/>
        <w:rPr>
          <w:rFonts w:ascii="Times New Roman" w:hAnsi="Times New Roman"/>
          <w:sz w:val="28"/>
          <w:szCs w:val="28"/>
        </w:rPr>
      </w:pPr>
      <w:r w:rsidRPr="00DA2E8B" w:rsidR="00DC0423">
        <w:rPr>
          <w:rFonts w:ascii="Times New Roman" w:hAnsi="Times New Roman"/>
          <w:sz w:val="28"/>
          <w:szCs w:val="28"/>
        </w:rPr>
        <w:t>Zákon</w:t>
      </w:r>
      <w:r w:rsidRPr="00DA2E8B" w:rsidR="005F1C6D">
        <w:rPr>
          <w:rFonts w:ascii="Times New Roman" w:hAnsi="Times New Roman"/>
          <w:sz w:val="28"/>
          <w:szCs w:val="28"/>
        </w:rPr>
        <w:t>,</w:t>
      </w:r>
      <w:r w:rsidRPr="00DA2E8B" w:rsidR="002F2607">
        <w:rPr>
          <w:rFonts w:ascii="Times New Roman" w:hAnsi="Times New Roman"/>
          <w:sz w:val="28"/>
          <w:szCs w:val="28"/>
        </w:rPr>
        <w:t xml:space="preserve"> </w:t>
      </w:r>
    </w:p>
    <w:p w:rsidR="007D2A1F" w:rsidRPr="00DA2E8B" w:rsidP="003D4CCB">
      <w:pPr>
        <w:pStyle w:val="Heading2"/>
        <w:pBdr>
          <w:bottom w:val="single" w:sz="4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3D4CCB" w:rsidR="003D4CCB">
        <w:rPr>
          <w:rFonts w:ascii="Times New Roman" w:hAnsi="Times New Roman"/>
          <w:sz w:val="28"/>
          <w:szCs w:val="28"/>
        </w:rPr>
        <w:t>ktorým sa mení a dopĺňa zákon Slovenskej národnej rady č. 330/1991 Zb. o pozemkových úpravách, usporiadaní pozemkového vlastníctva, pozemkových úradoch, pozemkovom fonde a o pozemkových spoločenstvách v znení neskorších predpisov a ktorým  sa menia a dopĺňajú  niektoré zákony</w:t>
      </w:r>
    </w:p>
    <w:p w:rsidR="003C3D19" w:rsidP="003E5FAF">
      <w:pPr>
        <w:bidi w:val="0"/>
        <w:jc w:val="both"/>
        <w:rPr>
          <w:rFonts w:ascii="Times New Roman" w:hAnsi="Times New Roman"/>
        </w:rPr>
      </w:pPr>
    </w:p>
    <w:p w:rsidR="00910212" w:rsidP="003E5FAF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3C3D19" w:rsidP="005F1C6D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3C3D19" w:rsidP="005F1C6D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3D4CCB" w:rsidRPr="003D4CCB" w:rsidP="003D4CCB">
      <w:pPr>
        <w:bidi w:val="0"/>
        <w:ind w:left="4111"/>
        <w:jc w:val="both"/>
        <w:rPr>
          <w:rFonts w:ascii="Times New Roman" w:hAnsi="Times New Roman"/>
        </w:rPr>
      </w:pPr>
      <w:r w:rsidRPr="003D4CCB" w:rsidR="003C3D19">
        <w:rPr>
          <w:rFonts w:ascii="Times New Roman" w:hAnsi="Times New Roman"/>
        </w:rPr>
        <w:t xml:space="preserve">schvaľuje </w:t>
      </w:r>
      <w:r w:rsidRPr="003E5FAF" w:rsidR="000F521A">
        <w:rPr>
          <w:rFonts w:ascii="Times New Roman" w:hAnsi="Times New Roman"/>
        </w:rPr>
        <w:t xml:space="preserve">vládny </w:t>
      </w:r>
      <w:r w:rsidRPr="003D4CCB" w:rsidR="000F521A">
        <w:rPr>
          <w:rFonts w:ascii="Times New Roman" w:hAnsi="Times New Roman"/>
        </w:rPr>
        <w:t xml:space="preserve">návrh </w:t>
      </w:r>
      <w:r w:rsidRPr="003D4CCB" w:rsidR="00B770F4">
        <w:rPr>
          <w:rFonts w:ascii="Times New Roman" w:hAnsi="Times New Roman"/>
        </w:rPr>
        <w:t>zákona</w:t>
      </w:r>
      <w:r w:rsidRPr="00DA2E8B" w:rsidR="005F1C6D">
        <w:rPr>
          <w:rFonts w:ascii="Times New Roman" w:hAnsi="Times New Roman"/>
        </w:rPr>
        <w:t xml:space="preserve">, </w:t>
      </w:r>
      <w:r w:rsidRPr="003D4CCB">
        <w:rPr>
          <w:rFonts w:ascii="Times New Roman" w:hAnsi="Times New Roman"/>
        </w:rPr>
        <w:t xml:space="preserve">ktorým sa mení a dopĺňa zákon </w:t>
      </w:r>
      <w:r>
        <w:rPr>
          <w:rFonts w:ascii="Times New Roman" w:hAnsi="Times New Roman"/>
        </w:rPr>
        <w:t>Slovenskej národnej rady č. </w:t>
      </w:r>
      <w:r w:rsidRPr="003D4CCB">
        <w:rPr>
          <w:rFonts w:ascii="Times New Roman" w:hAnsi="Times New Roman"/>
        </w:rPr>
        <w:t>330/1991 Zb. o pozemkových úpravách, usporiadaní pozemkového vlastníctva, pozemkových úradoch, pozemkovom fonde a o pozemkových spoločenstvách v znení neskorších predpisov a</w:t>
      </w:r>
      <w:r>
        <w:rPr>
          <w:rFonts w:ascii="Times New Roman" w:hAnsi="Times New Roman"/>
        </w:rPr>
        <w:t> ktorým</w:t>
      </w:r>
      <w:r w:rsidRPr="003D4CCB">
        <w:rPr>
          <w:rFonts w:ascii="Times New Roman" w:hAnsi="Times New Roman"/>
        </w:rPr>
        <w:t xml:space="preserve"> sa menia a dopĺňajú  niektoré zákony</w:t>
      </w:r>
    </w:p>
    <w:p w:rsidR="000F521A" w:rsidRPr="00DA2E8B" w:rsidP="005F1C6D">
      <w:pPr>
        <w:bidi w:val="0"/>
        <w:ind w:left="4111"/>
        <w:jc w:val="both"/>
        <w:rPr>
          <w:rFonts w:ascii="Times New Roman" w:hAnsi="Times New Roman"/>
        </w:rPr>
      </w:pPr>
    </w:p>
    <w:p w:rsidR="00DC0423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6D0780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7D2A1F" w:rsidP="003E5FA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7D2A1F" w:rsidP="003E5FAF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7D2A1F" w:rsidP="003E5FAF">
      <w:pPr>
        <w:bidi w:val="0"/>
        <w:jc w:val="both"/>
        <w:rPr>
          <w:rFonts w:ascii="Times New Roman" w:hAnsi="Times New Roman"/>
        </w:rPr>
      </w:pPr>
      <w:r w:rsidR="00D91E71">
        <w:rPr>
          <w:rFonts w:ascii="Times New Roman" w:hAnsi="Times New Roman"/>
        </w:rPr>
        <w:t xml:space="preserve">Robert Fico </w:t>
      </w:r>
    </w:p>
    <w:p w:rsidR="006D0780" w:rsidP="003E5FAF">
      <w:pPr>
        <w:bidi w:val="0"/>
        <w:jc w:val="both"/>
        <w:rPr>
          <w:rFonts w:ascii="Times New Roman" w:hAnsi="Times New Roman"/>
        </w:rPr>
      </w:pPr>
      <w:r w:rsidR="009A5136">
        <w:rPr>
          <w:rFonts w:ascii="Times New Roman" w:hAnsi="Times New Roman"/>
        </w:rPr>
        <w:t>pr</w:t>
      </w:r>
      <w:r w:rsidR="00D91E71">
        <w:rPr>
          <w:rFonts w:ascii="Times New Roman" w:hAnsi="Times New Roman"/>
        </w:rPr>
        <w:t>edseda</w:t>
      </w:r>
      <w:r w:rsidR="0008580D">
        <w:rPr>
          <w:rFonts w:ascii="Times New Roman" w:hAnsi="Times New Roman"/>
        </w:rPr>
        <w:t xml:space="preserve"> vlády</w:t>
      </w:r>
      <w:r w:rsidR="00E32EA2">
        <w:rPr>
          <w:rFonts w:ascii="Times New Roman" w:hAnsi="Times New Roman"/>
        </w:rPr>
        <w:t xml:space="preserve"> </w:t>
      </w:r>
    </w:p>
    <w:p w:rsidR="003C3D19" w:rsidP="003E5F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D0780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D0780" w:rsidP="003E5FAF">
      <w:pPr>
        <w:bidi w:val="0"/>
        <w:jc w:val="both"/>
        <w:rPr>
          <w:rFonts w:ascii="Times New Roman" w:hAnsi="Times New Roman"/>
        </w:rPr>
      </w:pPr>
    </w:p>
    <w:p w:rsidR="005F1C6D" w:rsidP="003E5FAF">
      <w:pPr>
        <w:bidi w:val="0"/>
        <w:jc w:val="both"/>
        <w:rPr>
          <w:rFonts w:ascii="Times New Roman" w:hAnsi="Times New Roman"/>
        </w:rPr>
      </w:pPr>
    </w:p>
    <w:p w:rsidR="00E32EA2" w:rsidP="003C11A7">
      <w:pPr>
        <w:bidi w:val="0"/>
        <w:jc w:val="center"/>
        <w:rPr>
          <w:rFonts w:ascii="Times New Roman" w:hAnsi="Times New Roman"/>
        </w:rPr>
      </w:pPr>
      <w:r w:rsidR="00DE4977">
        <w:rPr>
          <w:rFonts w:ascii="Times New Roman" w:hAnsi="Times New Roman"/>
        </w:rPr>
        <w:t>Bratislava</w:t>
      </w:r>
      <w:r w:rsidR="00910212">
        <w:rPr>
          <w:rFonts w:ascii="Times New Roman" w:hAnsi="Times New Roman"/>
        </w:rPr>
        <w:t xml:space="preserve"> </w:t>
      </w:r>
      <w:r w:rsidR="00BC2023">
        <w:rPr>
          <w:rFonts w:ascii="Times New Roman" w:hAnsi="Times New Roman"/>
        </w:rPr>
        <w:t>1</w:t>
      </w:r>
      <w:r w:rsidR="00CD6776">
        <w:rPr>
          <w:rFonts w:ascii="Times New Roman" w:hAnsi="Times New Roman"/>
        </w:rPr>
        <w:t xml:space="preserve">. </w:t>
      </w:r>
      <w:r w:rsidR="00BC2023">
        <w:rPr>
          <w:rFonts w:ascii="Times New Roman" w:hAnsi="Times New Roman"/>
        </w:rPr>
        <w:t>marca 2017</w:t>
      </w: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D2A1F"/>
    <w:rsid w:val="0008580D"/>
    <w:rsid w:val="00093580"/>
    <w:rsid w:val="00097B74"/>
    <w:rsid w:val="000F521A"/>
    <w:rsid w:val="001005E0"/>
    <w:rsid w:val="0011031B"/>
    <w:rsid w:val="00197AB8"/>
    <w:rsid w:val="0021215C"/>
    <w:rsid w:val="002650B1"/>
    <w:rsid w:val="00274422"/>
    <w:rsid w:val="002A7BB3"/>
    <w:rsid w:val="002E53AB"/>
    <w:rsid w:val="002F2607"/>
    <w:rsid w:val="00314641"/>
    <w:rsid w:val="003156F5"/>
    <w:rsid w:val="003219A4"/>
    <w:rsid w:val="003A76B1"/>
    <w:rsid w:val="003C11A7"/>
    <w:rsid w:val="003C3D19"/>
    <w:rsid w:val="003D4CCB"/>
    <w:rsid w:val="003E5FAF"/>
    <w:rsid w:val="0041224C"/>
    <w:rsid w:val="0042138D"/>
    <w:rsid w:val="004A2B2E"/>
    <w:rsid w:val="004D474B"/>
    <w:rsid w:val="004F37D0"/>
    <w:rsid w:val="00585293"/>
    <w:rsid w:val="005F1C6D"/>
    <w:rsid w:val="00614B43"/>
    <w:rsid w:val="00621F83"/>
    <w:rsid w:val="00633224"/>
    <w:rsid w:val="00655B00"/>
    <w:rsid w:val="00693363"/>
    <w:rsid w:val="0069489C"/>
    <w:rsid w:val="0069731F"/>
    <w:rsid w:val="006A37C6"/>
    <w:rsid w:val="006C7891"/>
    <w:rsid w:val="006D0780"/>
    <w:rsid w:val="00725080"/>
    <w:rsid w:val="00746D8E"/>
    <w:rsid w:val="0075129E"/>
    <w:rsid w:val="00765C71"/>
    <w:rsid w:val="0077247C"/>
    <w:rsid w:val="007906CD"/>
    <w:rsid w:val="007D2A1F"/>
    <w:rsid w:val="00873E6F"/>
    <w:rsid w:val="008B603D"/>
    <w:rsid w:val="00910212"/>
    <w:rsid w:val="00910A98"/>
    <w:rsid w:val="009310A0"/>
    <w:rsid w:val="00975C36"/>
    <w:rsid w:val="009920DA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221D1"/>
    <w:rsid w:val="00B44B71"/>
    <w:rsid w:val="00B770F4"/>
    <w:rsid w:val="00BC2023"/>
    <w:rsid w:val="00C13CF2"/>
    <w:rsid w:val="00C21922"/>
    <w:rsid w:val="00CA0CF6"/>
    <w:rsid w:val="00CA1C50"/>
    <w:rsid w:val="00CC7AD5"/>
    <w:rsid w:val="00CD6776"/>
    <w:rsid w:val="00CE2D81"/>
    <w:rsid w:val="00CE4963"/>
    <w:rsid w:val="00D12B5D"/>
    <w:rsid w:val="00D16DA3"/>
    <w:rsid w:val="00D66115"/>
    <w:rsid w:val="00D91E71"/>
    <w:rsid w:val="00DA2E8B"/>
    <w:rsid w:val="00DC0423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31976"/>
    <w:rsid w:val="00F8000F"/>
    <w:rsid w:val="00F91398"/>
    <w:rsid w:val="00FD6969"/>
    <w:rsid w:val="00FF1A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locked/>
    <w:rsid w:val="00B770F4"/>
    <w:rPr>
      <w:b/>
      <w:sz w:val="24"/>
      <w:lang w:val="sk-SK" w:eastAsia="sk-SK"/>
    </w:rPr>
  </w:style>
  <w:style w:type="character" w:customStyle="1" w:styleId="spanr">
    <w:name w:val="span_r"/>
    <w:basedOn w:val="DefaultParagraphFont"/>
    <w:rsid w:val="009A5136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rsid w:val="00585293"/>
    <w:rPr>
      <w:rFonts w:cs="Times New Roman"/>
      <w:rtl w:val="0"/>
      <w:cs w:val="0"/>
    </w:rPr>
  </w:style>
  <w:style w:type="paragraph" w:customStyle="1" w:styleId="Default">
    <w:name w:val="Default"/>
    <w:rsid w:val="00E32EA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locked/>
    <w:rsid w:val="00E32E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5DAC-B7E4-44E1-B666-BE006EA0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131</Words>
  <Characters>752</Characters>
  <Application>Microsoft Office Word</Application>
  <DocSecurity>0</DocSecurity>
  <Lines>0</Lines>
  <Paragraphs>0</Paragraphs>
  <ScaleCrop>false</ScaleCrop>
  <Company>MP SR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Gašparíková, Jarmila</cp:lastModifiedBy>
  <cp:revision>2</cp:revision>
  <cp:lastPrinted>2015-07-08T12:54:00Z</cp:lastPrinted>
  <dcterms:created xsi:type="dcterms:W3CDTF">2017-03-02T15:04:00Z</dcterms:created>
  <dcterms:modified xsi:type="dcterms:W3CDTF">2017-03-02T15:04:00Z</dcterms:modified>
</cp:coreProperties>
</file>