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E3166">
        <w:rPr>
          <w:sz w:val="22"/>
          <w:szCs w:val="22"/>
        </w:rPr>
        <w:t>419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E3166">
        <w:t>452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E3166">
        <w:rPr>
          <w:rFonts w:ascii="Arial" w:hAnsi="Arial" w:cs="Arial"/>
          <w:sz w:val="22"/>
          <w:szCs w:val="22"/>
        </w:rPr>
        <w:t> 28.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E3166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E316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E3166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E3166">
        <w:rPr>
          <w:rFonts w:cs="Arial"/>
          <w:szCs w:val="22"/>
        </w:rPr>
        <w:t>zákon č. 245/2008 Z. z. o výchove a vzdelávaní (školský zákon)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E3166">
        <w:rPr>
          <w:rFonts w:cs="Arial"/>
          <w:szCs w:val="22"/>
        </w:rPr>
        <w:t>441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E3166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E3166">
        <w:rPr>
          <w:rFonts w:ascii="Arial" w:hAnsi="Arial" w:cs="Arial"/>
          <w:sz w:val="22"/>
          <w:szCs w:val="22"/>
        </w:rPr>
        <w:t xml:space="preserve"> a</w:t>
      </w:r>
    </w:p>
    <w:p w:rsidR="00CE316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3166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E3166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E3166" w:rsidP="00CE316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5. mája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9. mája 2017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CE3166">
        <w:rPr>
          <w:rFonts w:ascii="Arial" w:hAnsi="Arial" w:cs="Arial"/>
          <w:sz w:val="22"/>
          <w:szCs w:val="22"/>
        </w:rPr>
        <w:t>v z. Béla   B u g á r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540B5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000B4"/>
    <w:rsid w:val="00B20ACA"/>
    <w:rsid w:val="00BE56B2"/>
    <w:rsid w:val="00C11306"/>
    <w:rsid w:val="00C649B2"/>
    <w:rsid w:val="00C87421"/>
    <w:rsid w:val="00C90136"/>
    <w:rsid w:val="00CE316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165</Words>
  <Characters>946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2017-02-28T13:39:00Z</cp:lastPrinted>
  <dcterms:created xsi:type="dcterms:W3CDTF">2017-03-01T07:20:00Z</dcterms:created>
  <dcterms:modified xsi:type="dcterms:W3CDTF">2017-03-01T07:20:00Z</dcterms:modified>
</cp:coreProperties>
</file>