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77B" w:rsidRPr="00387C95" w:rsidP="00387C95">
      <w:pPr>
        <w:pStyle w:val="NoSpacing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</w:t>
      </w:r>
      <w:r w:rsidRPr="008522C5">
        <w:rPr>
          <w:rFonts w:ascii="Times New Roman" w:hAnsi="Times New Roman" w:hint="default"/>
          <w:b/>
          <w:sz w:val="24"/>
        </w:rPr>
        <w:t>ô</w:t>
      </w:r>
      <w:r w:rsidRPr="008522C5">
        <w:rPr>
          <w:rFonts w:ascii="Times New Roman" w:hAnsi="Times New Roman" w:hint="default"/>
          <w:b/>
          <w:sz w:val="24"/>
        </w:rPr>
        <w:t>vodová</w:t>
      </w:r>
      <w:r w:rsidRPr="008522C5">
        <w:rPr>
          <w:rFonts w:ascii="Times New Roman" w:hAnsi="Times New Roman" w:hint="default"/>
          <w:b/>
          <w:sz w:val="24"/>
        </w:rPr>
        <w:t xml:space="preserve"> sprá</w:t>
      </w:r>
      <w:r w:rsidRPr="008522C5">
        <w:rPr>
          <w:rFonts w:ascii="Times New Roman" w:hAnsi="Times New Roman" w:hint="default"/>
          <w:b/>
          <w:sz w:val="24"/>
        </w:rPr>
        <w:t>va</w:t>
      </w:r>
    </w:p>
    <w:p w:rsidR="005A177B" w:rsidP="005A177B">
      <w:pPr>
        <w:bidi w:val="0"/>
        <w:jc w:val="both"/>
        <w:rPr>
          <w:b/>
          <w:color w:val="000000"/>
        </w:rPr>
      </w:pPr>
    </w:p>
    <w:p w:rsidR="005A177B" w:rsidP="005A177B">
      <w:pPr>
        <w:bidi w:val="0"/>
        <w:jc w:val="both"/>
        <w:rPr>
          <w:rFonts w:hint="default"/>
          <w:b/>
          <w:color w:val="000000"/>
        </w:rPr>
      </w:pPr>
      <w:r>
        <w:rPr>
          <w:rFonts w:hint="default"/>
          <w:b/>
          <w:color w:val="000000"/>
        </w:rPr>
        <w:t>A. Vš</w:t>
      </w:r>
      <w:r>
        <w:rPr>
          <w:rFonts w:hint="default"/>
          <w:b/>
          <w:color w:val="000000"/>
        </w:rPr>
        <w:t>eobecná</w:t>
      </w:r>
      <w:r>
        <w:rPr>
          <w:rFonts w:hint="default"/>
          <w:b/>
          <w:color w:val="000000"/>
        </w:rPr>
        <w:t xml:space="preserve"> č</w:t>
      </w:r>
      <w:r>
        <w:rPr>
          <w:rFonts w:hint="default"/>
          <w:b/>
          <w:color w:val="000000"/>
        </w:rPr>
        <w:t>asť</w:t>
      </w:r>
    </w:p>
    <w:p w:rsidR="005A177B" w:rsidP="005A177B">
      <w:pPr>
        <w:bidi w:val="0"/>
        <w:jc w:val="both"/>
        <w:rPr>
          <w:color w:val="000000"/>
        </w:rPr>
      </w:pPr>
    </w:p>
    <w:p w:rsidR="005A177B" w:rsidP="00BE1F8D">
      <w:pPr>
        <w:bidi w:val="0"/>
        <w:ind w:firstLine="708"/>
        <w:jc w:val="both"/>
        <w:rPr>
          <w:rStyle w:val="PlaceholderText"/>
          <w:rFonts w:hint="default"/>
        </w:rPr>
      </w:pPr>
      <w:r>
        <w:rPr>
          <w:rStyle w:val="PlaceholderText"/>
          <w:rFonts w:hint="default"/>
        </w:rPr>
        <w:t>Zá</w:t>
      </w:r>
      <w:r>
        <w:rPr>
          <w:rStyle w:val="PlaceholderText"/>
          <w:rFonts w:hint="default"/>
        </w:rPr>
        <w:t>konom č</w:t>
      </w:r>
      <w:r>
        <w:rPr>
          <w:rStyle w:val="PlaceholderText"/>
          <w:rFonts w:hint="default"/>
        </w:rPr>
        <w:t xml:space="preserve">. </w:t>
      </w:r>
      <w:r>
        <w:t>378/2015 Z. z. o  </w:t>
      </w:r>
      <w:r>
        <w:rPr>
          <w:rFonts w:hint="default"/>
        </w:rPr>
        <w:t>dobrovoľ</w:t>
      </w:r>
      <w:r>
        <w:rPr>
          <w:rFonts w:hint="default"/>
        </w:rPr>
        <w:t>nej vojenskej prí</w:t>
      </w:r>
      <w:r>
        <w:rPr>
          <w:rFonts w:hint="default"/>
        </w:rPr>
        <w:t>prave a  o  zmene a </w:t>
      </w:r>
      <w:r>
        <w:rPr>
          <w:rFonts w:hint="default"/>
        </w:rPr>
        <w:t xml:space="preserve">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(ď</w:t>
      </w:r>
      <w:r>
        <w:rPr>
          <w:rFonts w:hint="default"/>
        </w:rPr>
        <w:t xml:space="preserve">alej len  </w:t>
      </w:r>
      <w:r w:rsidRPr="00BB57C0">
        <w:rPr>
          <w:rFonts w:hint="default"/>
        </w:rPr>
        <w:t>„</w:t>
      </w:r>
      <w:r w:rsidRPr="00BB57C0">
        <w:rPr>
          <w:rFonts w:hint="default"/>
        </w:rPr>
        <w:t>zá</w:t>
      </w:r>
      <w:r w:rsidRPr="00BB57C0">
        <w:rPr>
          <w:rFonts w:hint="default"/>
        </w:rPr>
        <w:t>kon č</w:t>
      </w:r>
      <w:r w:rsidRPr="00BB57C0">
        <w:rPr>
          <w:rFonts w:hint="default"/>
        </w:rPr>
        <w:t>. 378/2015 Z. z.“</w:t>
      </w:r>
      <w:r w:rsidRPr="00BB57C0">
        <w:rPr>
          <w:rFonts w:hint="default"/>
        </w:rPr>
        <w:t>)</w:t>
      </w:r>
      <w:r>
        <w:rPr>
          <w:rFonts w:hint="default"/>
        </w:rPr>
        <w:t>,  ktorý</w:t>
      </w:r>
      <w:r>
        <w:rPr>
          <w:rFonts w:hint="default"/>
        </w:rPr>
        <w:t xml:space="preserve"> nadobudol úč</w:t>
      </w:r>
      <w:r>
        <w:rPr>
          <w:rFonts w:hint="default"/>
        </w:rPr>
        <w:t>innosť</w:t>
      </w:r>
      <w:r>
        <w:rPr>
          <w:rFonts w:hint="default"/>
        </w:rPr>
        <w:t xml:space="preserve"> 2. januá</w:t>
      </w:r>
      <w:r>
        <w:rPr>
          <w:rFonts w:hint="default"/>
        </w:rPr>
        <w:t xml:space="preserve">ra 2016, </w:t>
      </w:r>
      <w:r>
        <w:rPr>
          <w:rStyle w:val="PlaceholderText"/>
          <w:rFonts w:hint="default"/>
        </w:rPr>
        <w:t>sa vytvorilo potrebné</w:t>
      </w:r>
      <w:r>
        <w:rPr>
          <w:rStyle w:val="PlaceholderText"/>
          <w:rFonts w:hint="default"/>
        </w:rPr>
        <w:t xml:space="preserve"> prá</w:t>
      </w:r>
      <w:r>
        <w:rPr>
          <w:rStyle w:val="PlaceholderText"/>
          <w:rFonts w:hint="default"/>
        </w:rPr>
        <w:t>vne prostredie, v  </w:t>
      </w:r>
      <w:r>
        <w:rPr>
          <w:rStyle w:val="PlaceholderText"/>
          <w:rFonts w:hint="default"/>
        </w:rPr>
        <w:t>ktorom sa obč</w:t>
      </w:r>
      <w:r>
        <w:rPr>
          <w:rStyle w:val="PlaceholderText"/>
          <w:rFonts w:hint="default"/>
        </w:rPr>
        <w:t xml:space="preserve">anom Slovenskej republiky </w:t>
      </w:r>
      <w:r w:rsidRPr="007D69FA">
        <w:rPr>
          <w:rStyle w:val="PlaceholderText"/>
          <w:highlight w:val="yellow"/>
        </w:rPr>
        <w:t xml:space="preserve"> </w:t>
      </w:r>
      <w:r w:rsidRPr="00BB57C0">
        <w:rPr>
          <w:rStyle w:val="PlaceholderText"/>
          <w:rFonts w:hint="default"/>
        </w:rPr>
        <w:t>umožň</w:t>
      </w:r>
      <w:r w:rsidRPr="00BB57C0">
        <w:rPr>
          <w:rStyle w:val="PlaceholderText"/>
          <w:rFonts w:hint="default"/>
        </w:rPr>
        <w:t>uje</w:t>
      </w:r>
      <w:r>
        <w:rPr>
          <w:rStyle w:val="PlaceholderText"/>
          <w:rFonts w:hint="default"/>
        </w:rPr>
        <w:t xml:space="preserve"> absolvovať</w:t>
      </w:r>
      <w:r>
        <w:rPr>
          <w:rStyle w:val="PlaceholderText"/>
          <w:rFonts w:hint="default"/>
        </w:rPr>
        <w:t xml:space="preserve"> vojenský</w:t>
      </w:r>
      <w:r>
        <w:rPr>
          <w:rStyle w:val="PlaceholderText"/>
          <w:rFonts w:hint="default"/>
        </w:rPr>
        <w:t xml:space="preserve"> vý</w:t>
      </w:r>
      <w:r>
        <w:rPr>
          <w:rStyle w:val="PlaceholderText"/>
          <w:rFonts w:hint="default"/>
        </w:rPr>
        <w:t>cvik a v </w:t>
      </w:r>
      <w:r>
        <w:rPr>
          <w:rStyle w:val="PlaceholderText"/>
          <w:rFonts w:hint="default"/>
        </w:rPr>
        <w:t>rá</w:t>
      </w:r>
      <w:r>
        <w:rPr>
          <w:rStyle w:val="PlaceholderText"/>
          <w:rFonts w:hint="default"/>
        </w:rPr>
        <w:t>mci dobrovoľ</w:t>
      </w:r>
      <w:r>
        <w:rPr>
          <w:rStyle w:val="PlaceholderText"/>
          <w:rFonts w:hint="default"/>
        </w:rPr>
        <w:t xml:space="preserve">nej vojenskej </w:t>
      </w:r>
      <w:r w:rsidRPr="00BB57C0">
        <w:rPr>
          <w:rStyle w:val="PlaceholderText"/>
          <w:rFonts w:hint="default"/>
        </w:rPr>
        <w:t>prí</w:t>
      </w:r>
      <w:r w:rsidRPr="00BB57C0">
        <w:rPr>
          <w:rStyle w:val="PlaceholderText"/>
          <w:rFonts w:hint="default"/>
        </w:rPr>
        <w:t>pravy sa tak</w:t>
      </w:r>
      <w:r>
        <w:rPr>
          <w:rStyle w:val="PlaceholderText"/>
          <w:rFonts w:hint="default"/>
        </w:rPr>
        <w:t xml:space="preserve"> pripraviť</w:t>
      </w:r>
      <w:r>
        <w:rPr>
          <w:rStyle w:val="PlaceholderText"/>
          <w:rFonts w:hint="default"/>
        </w:rPr>
        <w:t xml:space="preserve"> na prí</w:t>
      </w:r>
      <w:r>
        <w:rPr>
          <w:rStyle w:val="PlaceholderText"/>
          <w:rFonts w:hint="default"/>
        </w:rPr>
        <w:t>padnú</w:t>
      </w:r>
      <w:r>
        <w:rPr>
          <w:rStyle w:val="PlaceholderText"/>
          <w:rFonts w:hint="default"/>
        </w:rPr>
        <w:t xml:space="preserve"> obranu Slovenskej republiky. Zá</w:t>
      </w:r>
      <w:r>
        <w:rPr>
          <w:rStyle w:val="PlaceholderText"/>
          <w:rFonts w:hint="default"/>
        </w:rPr>
        <w:t>roveň</w:t>
      </w:r>
      <w:r>
        <w:rPr>
          <w:rStyle w:val="PlaceholderText"/>
          <w:rFonts w:hint="default"/>
        </w:rPr>
        <w:t xml:space="preserve"> sa vytvorili podmienky na obn</w:t>
      </w:r>
      <w:r>
        <w:rPr>
          <w:rStyle w:val="PlaceholderText"/>
          <w:rFonts w:hint="default"/>
        </w:rPr>
        <w:t xml:space="preserve">ovenie tvorby </w:t>
      </w:r>
      <w:r w:rsidRPr="00BB57C0">
        <w:rPr>
          <w:rStyle w:val="PlaceholderText"/>
          <w:rFonts w:hint="default"/>
        </w:rPr>
        <w:t>zá</w:t>
      </w:r>
      <w:r w:rsidRPr="00BB57C0">
        <w:rPr>
          <w:rStyle w:val="PlaceholderText"/>
          <w:rFonts w:hint="default"/>
        </w:rPr>
        <w:t>loh ozbrojený</w:t>
      </w:r>
      <w:r w:rsidRPr="00BB57C0">
        <w:rPr>
          <w:rStyle w:val="PlaceholderText"/>
          <w:rFonts w:hint="default"/>
        </w:rPr>
        <w:t>ch sí</w:t>
      </w:r>
      <w:r w:rsidRPr="00BB57C0">
        <w:rPr>
          <w:rStyle w:val="PlaceholderText"/>
          <w:rFonts w:hint="default"/>
        </w:rPr>
        <w:t>l Slovenskej republiky</w:t>
      </w:r>
      <w:r>
        <w:rPr>
          <w:rStyle w:val="PlaceholderText"/>
          <w:rFonts w:hint="default"/>
        </w:rPr>
        <w:t xml:space="preserve"> v stave bezpeč</w:t>
      </w:r>
      <w:r>
        <w:rPr>
          <w:rStyle w:val="PlaceholderText"/>
          <w:rFonts w:hint="default"/>
        </w:rPr>
        <w:t>nosti z </w:t>
      </w:r>
      <w:r>
        <w:rPr>
          <w:rStyle w:val="PlaceholderText"/>
          <w:rFonts w:hint="default"/>
        </w:rPr>
        <w:t xml:space="preserve"> radov mladý</w:t>
      </w:r>
      <w:r>
        <w:rPr>
          <w:rStyle w:val="PlaceholderText"/>
          <w:rFonts w:hint="default"/>
        </w:rPr>
        <w:t>ch registrovaný</w:t>
      </w:r>
      <w:r>
        <w:rPr>
          <w:rStyle w:val="PlaceholderText"/>
          <w:rFonts w:hint="default"/>
        </w:rPr>
        <w:t>ch obč</w:t>
      </w:r>
      <w:r>
        <w:rPr>
          <w:rStyle w:val="PlaceholderText"/>
          <w:rFonts w:hint="default"/>
        </w:rPr>
        <w:t>anov, a to </w:t>
      </w:r>
      <w:r>
        <w:rPr>
          <w:rStyle w:val="PlaceholderText"/>
          <w:rFonts w:hint="default"/>
        </w:rPr>
        <w:t>na bá</w:t>
      </w:r>
      <w:r>
        <w:rPr>
          <w:rStyle w:val="PlaceholderText"/>
          <w:rFonts w:hint="default"/>
        </w:rPr>
        <w:t>ze dobrovoľ</w:t>
      </w:r>
      <w:r>
        <w:rPr>
          <w:rStyle w:val="PlaceholderText"/>
          <w:rFonts w:hint="default"/>
        </w:rPr>
        <w:t>nosti. Zá</w:t>
      </w:r>
      <w:r>
        <w:rPr>
          <w:rStyle w:val="PlaceholderText"/>
          <w:rFonts w:hint="default"/>
        </w:rPr>
        <w:t xml:space="preserve">konom </w:t>
      </w:r>
      <w:r w:rsidRPr="00BB57C0">
        <w:rPr>
          <w:rFonts w:hint="default"/>
        </w:rPr>
        <w:t>č</w:t>
      </w:r>
      <w:r w:rsidRPr="00BB57C0">
        <w:rPr>
          <w:rFonts w:hint="default"/>
        </w:rPr>
        <w:t>. 378/2015 Z. z.</w:t>
      </w:r>
      <w:r>
        <w:t xml:space="preserve"> </w:t>
      </w:r>
      <w:r>
        <w:rPr>
          <w:rStyle w:val="PlaceholderText"/>
        </w:rPr>
        <w:t>sa  reagovalo</w:t>
      </w:r>
      <w:r w:rsidRPr="00436FF7">
        <w:rPr>
          <w:rStyle w:val="PlaceholderText"/>
        </w:rPr>
        <w:t xml:space="preserve"> aj</w:t>
      </w:r>
      <w:r>
        <w:rPr>
          <w:rStyle w:val="PlaceholderText"/>
          <w:rFonts w:hint="default"/>
        </w:rPr>
        <w:t xml:space="preserve"> na aktuá</w:t>
      </w:r>
      <w:r>
        <w:rPr>
          <w:rStyle w:val="PlaceholderText"/>
          <w:rFonts w:hint="default"/>
        </w:rPr>
        <w:t>lny vý</w:t>
      </w:r>
      <w:r>
        <w:rPr>
          <w:rStyle w:val="PlaceholderText"/>
          <w:rFonts w:hint="default"/>
        </w:rPr>
        <w:t>voj bezpeč</w:t>
      </w:r>
      <w:r>
        <w:rPr>
          <w:rStyle w:val="PlaceholderText"/>
          <w:rFonts w:hint="default"/>
        </w:rPr>
        <w:t>nostnej situá</w:t>
      </w:r>
      <w:r>
        <w:rPr>
          <w:rStyle w:val="PlaceholderText"/>
          <w:rFonts w:hint="default"/>
        </w:rPr>
        <w:t xml:space="preserve">cie vo svete. </w:t>
      </w:r>
    </w:p>
    <w:p w:rsidR="00BE1F8D" w:rsidP="00BE1F8D">
      <w:pPr>
        <w:bidi w:val="0"/>
        <w:ind w:firstLine="708"/>
        <w:jc w:val="both"/>
        <w:rPr>
          <w:rStyle w:val="PlaceholderText"/>
        </w:rPr>
      </w:pPr>
    </w:p>
    <w:p w:rsidR="005A177B" w:rsidP="00BE1F8D">
      <w:pPr>
        <w:pStyle w:val="NoSpacing"/>
        <w:bidi w:val="0"/>
        <w:ind w:firstLine="708"/>
        <w:jc w:val="both"/>
        <w:rPr>
          <w:rFonts w:ascii="Times New Roman" w:hAnsi="Times New Roman"/>
          <w:sz w:val="24"/>
        </w:rPr>
      </w:pPr>
      <w:r w:rsidRPr="00BB57C0">
        <w:rPr>
          <w:rFonts w:ascii="Times New Roman" w:hAnsi="Times New Roman" w:hint="default"/>
          <w:sz w:val="24"/>
        </w:rPr>
        <w:t>Dô</w:t>
      </w:r>
      <w:r w:rsidRPr="00BB57C0">
        <w:rPr>
          <w:rFonts w:ascii="Times New Roman" w:hAnsi="Times New Roman" w:hint="default"/>
          <w:sz w:val="24"/>
        </w:rPr>
        <w:t>vodom  vypra</w:t>
      </w:r>
      <w:r w:rsidRPr="00BB57C0">
        <w:rPr>
          <w:rFonts w:ascii="Times New Roman" w:hAnsi="Times New Roman" w:hint="default"/>
          <w:sz w:val="24"/>
        </w:rPr>
        <w:t>covania  novely  zá</w:t>
      </w:r>
      <w:r w:rsidRPr="00BB57C0">
        <w:rPr>
          <w:rFonts w:ascii="Times New Roman" w:hAnsi="Times New Roman" w:hint="default"/>
          <w:sz w:val="24"/>
        </w:rPr>
        <w:t>kona č</w:t>
      </w:r>
      <w:r w:rsidRPr="00BB57C0">
        <w:rPr>
          <w:rFonts w:ascii="Times New Roman" w:hAnsi="Times New Roman" w:hint="default"/>
          <w:sz w:val="24"/>
        </w:rPr>
        <w:t>. 378/2015 Z. z je predovš</w:t>
      </w:r>
      <w:r w:rsidRPr="00BB57C0">
        <w:rPr>
          <w:rFonts w:ascii="Times New Roman" w:hAnsi="Times New Roman" w:hint="default"/>
          <w:sz w:val="24"/>
        </w:rPr>
        <w:t>etký</w:t>
      </w:r>
      <w:r w:rsidRPr="00BB57C0">
        <w:rPr>
          <w:rFonts w:ascii="Times New Roman" w:hAnsi="Times New Roman" w:hint="default"/>
          <w:sz w:val="24"/>
        </w:rPr>
        <w:t>m vytvoriť</w:t>
      </w:r>
      <w:r w:rsidRPr="00BB57C0">
        <w:rPr>
          <w:rFonts w:ascii="Times New Roman" w:hAnsi="Times New Roman" w:hint="default"/>
          <w:sz w:val="24"/>
        </w:rPr>
        <w:t xml:space="preserve">  dostatoč</w:t>
      </w:r>
      <w:r w:rsidRPr="00BB57C0">
        <w:rPr>
          <w:rFonts w:ascii="Times New Roman" w:hAnsi="Times New Roman" w:hint="default"/>
          <w:sz w:val="24"/>
        </w:rPr>
        <w:t>ne a prirodzene atraktí</w:t>
      </w:r>
      <w:r w:rsidRPr="00BB57C0">
        <w:rPr>
          <w:rFonts w:ascii="Times New Roman" w:hAnsi="Times New Roman" w:hint="default"/>
          <w:sz w:val="24"/>
        </w:rPr>
        <w:t>vne podmienky na to, aby sa v prí</w:t>
      </w:r>
      <w:r w:rsidRPr="00BB57C0">
        <w:rPr>
          <w:rFonts w:ascii="Times New Roman" w:hAnsi="Times New Roman" w:hint="default"/>
          <w:sz w:val="24"/>
        </w:rPr>
        <w:t>prave registrovaný</w:t>
      </w:r>
      <w:r w:rsidRPr="00BB57C0">
        <w:rPr>
          <w:rFonts w:ascii="Times New Roman" w:hAnsi="Times New Roman" w:hint="default"/>
          <w:sz w:val="24"/>
        </w:rPr>
        <w:t>ch obč</w:t>
      </w:r>
      <w:r w:rsidRPr="00BB57C0">
        <w:rPr>
          <w:rFonts w:ascii="Times New Roman" w:hAnsi="Times New Roman" w:hint="default"/>
          <w:sz w:val="24"/>
        </w:rPr>
        <w:t>anov a ď</w:t>
      </w:r>
      <w:r w:rsidRPr="00BB57C0">
        <w:rPr>
          <w:rFonts w:ascii="Times New Roman" w:hAnsi="Times New Roman" w:hint="default"/>
          <w:sz w:val="24"/>
        </w:rPr>
        <w:t>alší</w:t>
      </w:r>
      <w:r w:rsidRPr="00BB57C0">
        <w:rPr>
          <w:rFonts w:ascii="Times New Roman" w:hAnsi="Times New Roman" w:hint="default"/>
          <w:sz w:val="24"/>
        </w:rPr>
        <w:t>ch obč</w:t>
      </w:r>
      <w:r w:rsidRPr="00BB57C0">
        <w:rPr>
          <w:rFonts w:ascii="Times New Roman" w:hAnsi="Times New Roman" w:hint="default"/>
          <w:sz w:val="24"/>
        </w:rPr>
        <w:t>anov Slovenskej republiky na prí</w:t>
      </w:r>
      <w:r w:rsidRPr="00BB57C0">
        <w:rPr>
          <w:rFonts w:ascii="Times New Roman" w:hAnsi="Times New Roman" w:hint="default"/>
          <w:sz w:val="24"/>
        </w:rPr>
        <w:t>padnú</w:t>
      </w:r>
      <w:r w:rsidRPr="00BB57C0">
        <w:rPr>
          <w:rFonts w:ascii="Times New Roman" w:hAnsi="Times New Roman" w:hint="default"/>
          <w:sz w:val="24"/>
        </w:rPr>
        <w:t xml:space="preserve"> obranu vlasti a v </w:t>
      </w:r>
      <w:r w:rsidRPr="00BB57C0">
        <w:rPr>
          <w:rFonts w:ascii="Times New Roman" w:hAnsi="Times New Roman" w:hint="default"/>
          <w:sz w:val="24"/>
        </w:rPr>
        <w:t>ná</w:t>
      </w:r>
      <w:r w:rsidRPr="00BB57C0">
        <w:rPr>
          <w:rFonts w:ascii="Times New Roman" w:hAnsi="Times New Roman" w:hint="default"/>
          <w:sz w:val="24"/>
        </w:rPr>
        <w:t>slednej tvorbe zá</w:t>
      </w:r>
      <w:r w:rsidRPr="00BB57C0">
        <w:rPr>
          <w:rFonts w:ascii="Times New Roman" w:hAnsi="Times New Roman" w:hint="default"/>
          <w:sz w:val="24"/>
        </w:rPr>
        <w:t>loh ozb</w:t>
      </w:r>
      <w:r w:rsidRPr="00BB57C0">
        <w:rPr>
          <w:rFonts w:ascii="Times New Roman" w:hAnsi="Times New Roman" w:hint="default"/>
          <w:sz w:val="24"/>
        </w:rPr>
        <w:t>r</w:t>
      </w:r>
      <w:r w:rsidRPr="00BB57C0">
        <w:rPr>
          <w:rFonts w:ascii="Times New Roman" w:hAnsi="Times New Roman" w:hint="default"/>
          <w:sz w:val="24"/>
        </w:rPr>
        <w:t>ojený</w:t>
      </w:r>
      <w:r w:rsidRPr="00BB57C0">
        <w:rPr>
          <w:rFonts w:ascii="Times New Roman" w:hAnsi="Times New Roman" w:hint="default"/>
          <w:sz w:val="24"/>
        </w:rPr>
        <w:t>ch sí</w:t>
      </w:r>
      <w:r w:rsidRPr="00BB57C0">
        <w:rPr>
          <w:rFonts w:ascii="Times New Roman" w:hAnsi="Times New Roman" w:hint="default"/>
          <w:sz w:val="24"/>
        </w:rPr>
        <w:t>l Slovenskej republiky mohlo na bá</w:t>
      </w:r>
      <w:r w:rsidRPr="00BB57C0">
        <w:rPr>
          <w:rFonts w:ascii="Times New Roman" w:hAnsi="Times New Roman" w:hint="default"/>
          <w:sz w:val="24"/>
        </w:rPr>
        <w:t>ze dobrovoľ</w:t>
      </w:r>
      <w:r w:rsidRPr="00BB57C0">
        <w:rPr>
          <w:rFonts w:ascii="Times New Roman" w:hAnsi="Times New Roman" w:hint="default"/>
          <w:sz w:val="24"/>
        </w:rPr>
        <w:t>nosti pokrač</w:t>
      </w:r>
      <w:r w:rsidRPr="00BB57C0">
        <w:rPr>
          <w:rFonts w:ascii="Times New Roman" w:hAnsi="Times New Roman" w:hint="default"/>
          <w:sz w:val="24"/>
        </w:rPr>
        <w:t>ovať</w:t>
      </w:r>
      <w:r w:rsidRPr="00BB57C0">
        <w:rPr>
          <w:rFonts w:ascii="Times New Roman" w:hAnsi="Times New Roman" w:hint="default"/>
          <w:sz w:val="24"/>
        </w:rPr>
        <w:t xml:space="preserve"> aj naď</w:t>
      </w:r>
      <w:r w:rsidRPr="00BB57C0">
        <w:rPr>
          <w:rFonts w:ascii="Times New Roman" w:hAnsi="Times New Roman" w:hint="default"/>
          <w:sz w:val="24"/>
        </w:rPr>
        <w:t>alej. Finanč</w:t>
      </w:r>
      <w:r w:rsidRPr="00BB57C0">
        <w:rPr>
          <w:rFonts w:ascii="Times New Roman" w:hAnsi="Times New Roman" w:hint="default"/>
          <w:sz w:val="24"/>
        </w:rPr>
        <w:t>ný</w:t>
      </w:r>
      <w:r w:rsidRPr="00BB57C0">
        <w:rPr>
          <w:rFonts w:ascii="Times New Roman" w:hAnsi="Times New Roman" w:hint="default"/>
          <w:sz w:val="24"/>
        </w:rPr>
        <w:t xml:space="preserve"> prí</w:t>
      </w:r>
      <w:r w:rsidRPr="00BB57C0">
        <w:rPr>
          <w:rFonts w:ascii="Times New Roman" w:hAnsi="Times New Roman" w:hint="default"/>
          <w:sz w:val="24"/>
        </w:rPr>
        <w:t>spevok vojakovi dobrovoľ</w:t>
      </w:r>
      <w:r w:rsidRPr="00BB57C0">
        <w:rPr>
          <w:rFonts w:ascii="Times New Roman" w:hAnsi="Times New Roman" w:hint="default"/>
          <w:sz w:val="24"/>
        </w:rPr>
        <w:t>nej vojenskej prí</w:t>
      </w:r>
      <w:r w:rsidRPr="00BB57C0">
        <w:rPr>
          <w:rFonts w:ascii="Times New Roman" w:hAnsi="Times New Roman" w:hint="default"/>
          <w:sz w:val="24"/>
        </w:rPr>
        <w:t>pravy sa z 2,25 % zo sumy ž</w:t>
      </w:r>
      <w:r w:rsidRPr="00BB57C0">
        <w:rPr>
          <w:rFonts w:ascii="Times New Roman" w:hAnsi="Times New Roman" w:hint="default"/>
          <w:sz w:val="24"/>
        </w:rPr>
        <w:t>ivotné</w:t>
      </w:r>
      <w:r w:rsidRPr="00BB57C0">
        <w:rPr>
          <w:rFonts w:ascii="Times New Roman" w:hAnsi="Times New Roman" w:hint="default"/>
          <w:sz w:val="24"/>
        </w:rPr>
        <w:t>ho minima pre jednu plnoletú</w:t>
      </w:r>
      <w:r w:rsidRPr="00BB57C0">
        <w:rPr>
          <w:rFonts w:ascii="Times New Roman" w:hAnsi="Times New Roman" w:hint="default"/>
          <w:sz w:val="24"/>
        </w:rPr>
        <w:t xml:space="preserve"> fyzickú</w:t>
      </w:r>
      <w:r w:rsidRPr="00BB57C0">
        <w:rPr>
          <w:rFonts w:ascii="Times New Roman" w:hAnsi="Times New Roman" w:hint="default"/>
          <w:sz w:val="24"/>
        </w:rPr>
        <w:t xml:space="preserve"> osobu za kaž</w:t>
      </w:r>
      <w:r w:rsidRPr="00BB57C0">
        <w:rPr>
          <w:rFonts w:ascii="Times New Roman" w:hAnsi="Times New Roman" w:hint="default"/>
          <w:sz w:val="24"/>
        </w:rPr>
        <w:t>dý</w:t>
      </w:r>
      <w:r w:rsidRPr="00BB57C0">
        <w:rPr>
          <w:rFonts w:ascii="Times New Roman" w:hAnsi="Times New Roman" w:hint="default"/>
          <w:sz w:val="24"/>
        </w:rPr>
        <w:t xml:space="preserve"> deň</w:t>
      </w:r>
      <w:r w:rsidRPr="00BB57C0">
        <w:rPr>
          <w:rFonts w:ascii="Times New Roman" w:hAnsi="Times New Roman" w:hint="default"/>
          <w:sz w:val="24"/>
        </w:rPr>
        <w:t xml:space="preserve"> vý</w:t>
      </w:r>
      <w:r w:rsidRPr="00BB57C0">
        <w:rPr>
          <w:rFonts w:ascii="Times New Roman" w:hAnsi="Times New Roman" w:hint="default"/>
          <w:sz w:val="24"/>
        </w:rPr>
        <w:t>konu dobrovoľ</w:t>
      </w:r>
      <w:r w:rsidRPr="00BB57C0">
        <w:rPr>
          <w:rFonts w:ascii="Times New Roman" w:hAnsi="Times New Roman" w:hint="default"/>
          <w:sz w:val="24"/>
        </w:rPr>
        <w:t xml:space="preserve">nej vojenskej </w:t>
      </w:r>
      <w:r w:rsidRPr="00BB57C0">
        <w:rPr>
          <w:rFonts w:ascii="Times New Roman" w:hAnsi="Times New Roman" w:hint="default"/>
          <w:sz w:val="24"/>
        </w:rPr>
        <w:t>p</w:t>
      </w:r>
      <w:r w:rsidRPr="00BB57C0">
        <w:rPr>
          <w:rFonts w:ascii="Times New Roman" w:hAnsi="Times New Roman" w:hint="default"/>
          <w:sz w:val="24"/>
        </w:rPr>
        <w:t>rí</w:t>
      </w:r>
      <w:r w:rsidRPr="00BB57C0">
        <w:rPr>
          <w:rFonts w:ascii="Times New Roman" w:hAnsi="Times New Roman" w:hint="default"/>
          <w:sz w:val="24"/>
        </w:rPr>
        <w:t>pravy navrhuje navýš</w:t>
      </w:r>
      <w:r w:rsidRPr="00BB57C0">
        <w:rPr>
          <w:rFonts w:ascii="Times New Roman" w:hAnsi="Times New Roman" w:hint="default"/>
          <w:sz w:val="24"/>
        </w:rPr>
        <w:t>iť</w:t>
      </w:r>
      <w:r w:rsidRPr="00BB57C0">
        <w:rPr>
          <w:rFonts w:ascii="Times New Roman" w:hAnsi="Times New Roman" w:hint="default"/>
          <w:sz w:val="24"/>
        </w:rPr>
        <w:t xml:space="preserve"> na 3,75 % zo sumy ž</w:t>
      </w:r>
      <w:r w:rsidRPr="00BB57C0">
        <w:rPr>
          <w:rFonts w:ascii="Times New Roman" w:hAnsi="Times New Roman" w:hint="default"/>
          <w:sz w:val="24"/>
        </w:rPr>
        <w:t>ivotné</w:t>
      </w:r>
      <w:r w:rsidRPr="00BB57C0">
        <w:rPr>
          <w:rFonts w:ascii="Times New Roman" w:hAnsi="Times New Roman" w:hint="default"/>
          <w:sz w:val="24"/>
        </w:rPr>
        <w:t>ho minima pre jednu plnoletú</w:t>
      </w:r>
      <w:r w:rsidRPr="00BB57C0">
        <w:rPr>
          <w:rFonts w:ascii="Times New Roman" w:hAnsi="Times New Roman" w:hint="default"/>
          <w:sz w:val="24"/>
        </w:rPr>
        <w:t xml:space="preserve"> fyzickú</w:t>
      </w:r>
      <w:r w:rsidRPr="00BB57C0">
        <w:rPr>
          <w:rFonts w:ascii="Times New Roman" w:hAnsi="Times New Roman" w:hint="default"/>
          <w:sz w:val="24"/>
        </w:rPr>
        <w:t xml:space="preserve"> osobu za kaž</w:t>
      </w:r>
      <w:r w:rsidRPr="00BB57C0">
        <w:rPr>
          <w:rFonts w:ascii="Times New Roman" w:hAnsi="Times New Roman" w:hint="default"/>
          <w:sz w:val="24"/>
        </w:rPr>
        <w:t>dý</w:t>
      </w:r>
      <w:r w:rsidRPr="00BB57C0">
        <w:rPr>
          <w:rFonts w:ascii="Times New Roman" w:hAnsi="Times New Roman" w:hint="default"/>
          <w:sz w:val="24"/>
        </w:rPr>
        <w:t xml:space="preserve"> deň</w:t>
      </w:r>
      <w:r w:rsidRPr="00BB57C0">
        <w:rPr>
          <w:rFonts w:ascii="Times New Roman" w:hAnsi="Times New Roman" w:hint="default"/>
          <w:sz w:val="24"/>
        </w:rPr>
        <w:t xml:space="preserve"> vý</w:t>
      </w:r>
      <w:r w:rsidRPr="00BB57C0">
        <w:rPr>
          <w:rFonts w:ascii="Times New Roman" w:hAnsi="Times New Roman" w:hint="default"/>
          <w:sz w:val="24"/>
        </w:rPr>
        <w:t>konu dobrovoľ</w:t>
      </w:r>
      <w:r w:rsidRPr="00BB57C0">
        <w:rPr>
          <w:rFonts w:ascii="Times New Roman" w:hAnsi="Times New Roman" w:hint="default"/>
          <w:sz w:val="24"/>
        </w:rPr>
        <w:t>nej vojenskej prí</w:t>
      </w:r>
      <w:r w:rsidRPr="00BB57C0">
        <w:rPr>
          <w:rFonts w:ascii="Times New Roman" w:hAnsi="Times New Roman" w:hint="default"/>
          <w:sz w:val="24"/>
        </w:rPr>
        <w:t xml:space="preserve">pravy. </w:t>
      </w:r>
    </w:p>
    <w:p w:rsidR="00BE1F8D" w:rsidRPr="00BB57C0" w:rsidP="00BE1F8D">
      <w:pPr>
        <w:pStyle w:val="NoSpacing"/>
        <w:bidi w:val="0"/>
        <w:ind w:firstLine="708"/>
        <w:jc w:val="both"/>
        <w:rPr>
          <w:rFonts w:ascii="Times New Roman" w:hAnsi="Times New Roman"/>
          <w:sz w:val="24"/>
        </w:rPr>
      </w:pPr>
    </w:p>
    <w:p w:rsidR="005A177B" w:rsidP="00BE1F8D">
      <w:pPr>
        <w:pStyle w:val="NoSpacing"/>
        <w:bidi w:val="0"/>
        <w:ind w:firstLine="708"/>
        <w:jc w:val="both"/>
        <w:rPr>
          <w:rFonts w:ascii="Times New Roman" w:hAnsi="Times New Roman"/>
          <w:sz w:val="24"/>
        </w:rPr>
      </w:pPr>
      <w:r w:rsidRPr="00BB57C0">
        <w:rPr>
          <w:rFonts w:ascii="Times New Roman" w:hAnsi="Times New Roman" w:hint="default"/>
          <w:sz w:val="24"/>
        </w:rPr>
        <w:t>Ná</w:t>
      </w:r>
      <w:r w:rsidRPr="00BB57C0">
        <w:rPr>
          <w:rFonts w:ascii="Times New Roman" w:hAnsi="Times New Roman" w:hint="default"/>
          <w:sz w:val="24"/>
        </w:rPr>
        <w:t>vrh zá</w:t>
      </w:r>
      <w:r w:rsidRPr="00BB57C0">
        <w:rPr>
          <w:rFonts w:ascii="Times New Roman" w:hAnsi="Times New Roman" w:hint="default"/>
          <w:sz w:val="24"/>
        </w:rPr>
        <w:t>kona za úč</w:t>
      </w:r>
      <w:r w:rsidRPr="00BB57C0">
        <w:rPr>
          <w:rFonts w:ascii="Times New Roman" w:hAnsi="Times New Roman" w:hint="default"/>
          <w:sz w:val="24"/>
        </w:rPr>
        <w:t>elom zefektí</w:t>
      </w:r>
      <w:r w:rsidRPr="00BB57C0">
        <w:rPr>
          <w:rFonts w:ascii="Times New Roman" w:hAnsi="Times New Roman" w:hint="default"/>
          <w:sz w:val="24"/>
        </w:rPr>
        <w:t>vnenia a </w:t>
      </w:r>
      <w:r w:rsidRPr="00BB57C0">
        <w:rPr>
          <w:rFonts w:ascii="Times New Roman" w:hAnsi="Times New Roman" w:hint="default"/>
          <w:sz w:val="24"/>
        </w:rPr>
        <w:t>spruž</w:t>
      </w:r>
      <w:r w:rsidRPr="00BB57C0">
        <w:rPr>
          <w:rFonts w:ascii="Times New Roman" w:hAnsi="Times New Roman" w:hint="default"/>
          <w:sz w:val="24"/>
        </w:rPr>
        <w:t>nenia vý</w:t>
      </w:r>
      <w:r w:rsidRPr="00BB57C0">
        <w:rPr>
          <w:rFonts w:ascii="Times New Roman" w:hAnsi="Times New Roman" w:hint="default"/>
          <w:sz w:val="24"/>
        </w:rPr>
        <w:t>konu dobrovoľ</w:t>
      </w:r>
      <w:r w:rsidRPr="00BB57C0">
        <w:rPr>
          <w:rFonts w:ascii="Times New Roman" w:hAnsi="Times New Roman" w:hint="default"/>
          <w:sz w:val="24"/>
        </w:rPr>
        <w:t>nej vojenskej prí</w:t>
      </w:r>
      <w:r w:rsidRPr="00BB57C0">
        <w:rPr>
          <w:rFonts w:ascii="Times New Roman" w:hAnsi="Times New Roman" w:hint="default"/>
          <w:sz w:val="24"/>
        </w:rPr>
        <w:t>pravy rovnako reaguje na po</w:t>
      </w:r>
      <w:r w:rsidRPr="00BB57C0">
        <w:rPr>
          <w:rFonts w:ascii="Times New Roman" w:hAnsi="Times New Roman" w:hint="default"/>
          <w:sz w:val="24"/>
        </w:rPr>
        <w:t>znatky aplikač</w:t>
      </w:r>
      <w:r w:rsidRPr="00BB57C0">
        <w:rPr>
          <w:rFonts w:ascii="Times New Roman" w:hAnsi="Times New Roman" w:hint="default"/>
          <w:sz w:val="24"/>
        </w:rPr>
        <w:t>nej praxe zo zrealizované</w:t>
      </w:r>
      <w:r w:rsidRPr="00BB57C0">
        <w:rPr>
          <w:rFonts w:ascii="Times New Roman" w:hAnsi="Times New Roman" w:hint="default"/>
          <w:sz w:val="24"/>
        </w:rPr>
        <w:t>ho projektu dobrovoľ</w:t>
      </w:r>
      <w:r w:rsidRPr="00BB57C0">
        <w:rPr>
          <w:rFonts w:ascii="Times New Roman" w:hAnsi="Times New Roman" w:hint="default"/>
          <w:sz w:val="24"/>
        </w:rPr>
        <w:t>nej vojenskej prí</w:t>
      </w:r>
      <w:r w:rsidRPr="00BB57C0">
        <w:rPr>
          <w:rFonts w:ascii="Times New Roman" w:hAnsi="Times New Roman" w:hint="default"/>
          <w:sz w:val="24"/>
        </w:rPr>
        <w:t>pravy v roku 2016, ako aj na poznatky zí</w:t>
      </w:r>
      <w:r w:rsidRPr="00BB57C0">
        <w:rPr>
          <w:rFonts w:ascii="Times New Roman" w:hAnsi="Times New Roman" w:hint="default"/>
          <w:sz w:val="24"/>
        </w:rPr>
        <w:t>skané</w:t>
      </w:r>
      <w:r w:rsidRPr="00BB57C0">
        <w:rPr>
          <w:rFonts w:ascii="Times New Roman" w:hAnsi="Times New Roman" w:hint="default"/>
          <w:sz w:val="24"/>
        </w:rPr>
        <w:t xml:space="preserve"> z uskutoč</w:t>
      </w:r>
      <w:r w:rsidRPr="00BB57C0">
        <w:rPr>
          <w:rFonts w:ascii="Times New Roman" w:hAnsi="Times New Roman" w:hint="default"/>
          <w:sz w:val="24"/>
        </w:rPr>
        <w:t>nený</w:t>
      </w:r>
      <w:r w:rsidRPr="00BB57C0">
        <w:rPr>
          <w:rFonts w:ascii="Times New Roman" w:hAnsi="Times New Roman" w:hint="default"/>
          <w:sz w:val="24"/>
        </w:rPr>
        <w:t>ch vý</w:t>
      </w:r>
      <w:r w:rsidRPr="00BB57C0">
        <w:rPr>
          <w:rFonts w:ascii="Times New Roman" w:hAnsi="Times New Roman" w:hint="default"/>
          <w:sz w:val="24"/>
        </w:rPr>
        <w:t>skumov medzi absolventami dobrovoľ</w:t>
      </w:r>
      <w:r w:rsidRPr="00BB57C0">
        <w:rPr>
          <w:rFonts w:ascii="Times New Roman" w:hAnsi="Times New Roman" w:hint="default"/>
          <w:sz w:val="24"/>
        </w:rPr>
        <w:t>nej vojenskej prí</w:t>
      </w:r>
      <w:r w:rsidRPr="00BB57C0">
        <w:rPr>
          <w:rFonts w:ascii="Times New Roman" w:hAnsi="Times New Roman" w:hint="default"/>
          <w:sz w:val="24"/>
        </w:rPr>
        <w:t>pravy.</w:t>
      </w:r>
      <w:r>
        <w:rPr>
          <w:rFonts w:ascii="Times New Roman" w:hAnsi="Times New Roman"/>
          <w:sz w:val="24"/>
        </w:rPr>
        <w:t xml:space="preserve"> </w:t>
      </w:r>
    </w:p>
    <w:p w:rsidR="00BE1F8D" w:rsidRPr="00EE0F25" w:rsidP="00BE1F8D">
      <w:pPr>
        <w:pStyle w:val="NoSpacing"/>
        <w:bidi w:val="0"/>
        <w:ind w:firstLine="708"/>
        <w:jc w:val="both"/>
        <w:rPr>
          <w:rFonts w:ascii="Times New Roman" w:hAnsi="Times New Roman"/>
          <w:sz w:val="24"/>
        </w:rPr>
      </w:pPr>
    </w:p>
    <w:p w:rsidR="005A177B" w:rsidP="00BE1F8D">
      <w:pPr>
        <w:tabs>
          <w:tab w:val="left" w:pos="567"/>
        </w:tabs>
        <w:bidi w:val="0"/>
        <w:ind w:firstLine="540"/>
        <w:jc w:val="both"/>
        <w:rPr>
          <w:rStyle w:val="PlaceholderText"/>
          <w:rFonts w:hint="default"/>
        </w:rPr>
      </w:pPr>
      <w:r w:rsidRPr="00BB57C0">
        <w:rPr>
          <w:rFonts w:hint="default"/>
        </w:rPr>
        <w:t>Ná</w:t>
      </w:r>
      <w:r w:rsidRPr="00BB57C0">
        <w:rPr>
          <w:rFonts w:hint="default"/>
        </w:rPr>
        <w:t>vrh zá</w:t>
      </w:r>
      <w:r w:rsidRPr="00BB57C0">
        <w:rPr>
          <w:rFonts w:hint="default"/>
        </w:rPr>
        <w:t>kona</w:t>
      </w:r>
      <w:r>
        <w:t xml:space="preserve"> bude </w:t>
      </w:r>
      <w:r w:rsidRPr="00D74EBA">
        <w:rPr>
          <w:rFonts w:hint="default"/>
        </w:rPr>
        <w:t>mať</w:t>
      </w:r>
      <w:r w:rsidRPr="00D74EBA">
        <w:rPr>
          <w:rFonts w:hint="default"/>
        </w:rPr>
        <w:t xml:space="preserve"> </w:t>
      </w:r>
      <w:r w:rsidRPr="00D74EBA">
        <w:rPr>
          <w:rStyle w:val="PlaceholderText"/>
          <w:rFonts w:hint="default"/>
        </w:rPr>
        <w:t>negatí</w:t>
      </w:r>
      <w:r w:rsidRPr="00D74EBA">
        <w:rPr>
          <w:rStyle w:val="PlaceholderText"/>
          <w:rFonts w:hint="default"/>
        </w:rPr>
        <w:t xml:space="preserve">vny vplyv na </w:t>
      </w:r>
      <w:r>
        <w:rPr>
          <w:rStyle w:val="PlaceholderText"/>
          <w:rFonts w:hint="default"/>
        </w:rPr>
        <w:t>rozpoč</w:t>
      </w:r>
      <w:r>
        <w:rPr>
          <w:rStyle w:val="PlaceholderText"/>
          <w:rFonts w:hint="default"/>
        </w:rPr>
        <w:t xml:space="preserve">et </w:t>
      </w:r>
      <w:r>
        <w:rPr>
          <w:rStyle w:val="PlaceholderText"/>
          <w:rFonts w:hint="default"/>
        </w:rPr>
        <w:t>verejnej sprá</w:t>
      </w:r>
      <w:r>
        <w:rPr>
          <w:rStyle w:val="PlaceholderText"/>
          <w:rFonts w:hint="default"/>
        </w:rPr>
        <w:t>vy</w:t>
      </w:r>
      <w:r w:rsidRPr="00D74EBA">
        <w:rPr>
          <w:rStyle w:val="PlaceholderText"/>
          <w:rFonts w:hint="default"/>
        </w:rPr>
        <w:t>. Negatí</w:t>
      </w:r>
      <w:r w:rsidRPr="00D74EBA">
        <w:rPr>
          <w:rStyle w:val="PlaceholderText"/>
          <w:rFonts w:hint="default"/>
        </w:rPr>
        <w:t>vny vplyv bude v plnom rozsahu krytý</w:t>
      </w:r>
      <w:r w:rsidRPr="00D74EBA">
        <w:rPr>
          <w:rStyle w:val="PlaceholderText"/>
          <w:rFonts w:hint="default"/>
        </w:rPr>
        <w:t xml:space="preserve"> z limitov stanovený</w:t>
      </w:r>
      <w:r w:rsidRPr="00D74EBA">
        <w:rPr>
          <w:rStyle w:val="PlaceholderText"/>
          <w:rFonts w:hint="default"/>
        </w:rPr>
        <w:t>ch v kapitole Ministerstva obrany S</w:t>
      </w:r>
      <w:r>
        <w:rPr>
          <w:rStyle w:val="PlaceholderText"/>
        </w:rPr>
        <w:t xml:space="preserve">lovenskej republiky na </w:t>
      </w:r>
      <w:r w:rsidRPr="002F113E">
        <w:rPr>
          <w:rStyle w:val="PlaceholderText"/>
        </w:rPr>
        <w:t xml:space="preserve">roky </w:t>
      </w:r>
      <w:r w:rsidRPr="00D533B9">
        <w:rPr>
          <w:rStyle w:val="PlaceholderText"/>
          <w:rFonts w:hint="default"/>
        </w:rPr>
        <w:t>2017 až</w:t>
      </w:r>
      <w:r w:rsidRPr="00D533B9">
        <w:rPr>
          <w:rStyle w:val="PlaceholderText"/>
          <w:rFonts w:hint="default"/>
        </w:rPr>
        <w:t xml:space="preserve"> 2020.</w:t>
      </w:r>
      <w:r w:rsidRPr="002F113E">
        <w:rPr>
          <w:rStyle w:val="PlaceholderText"/>
          <w:rFonts w:hint="default"/>
        </w:rPr>
        <w:t xml:space="preserve"> Ná</w:t>
      </w:r>
      <w:r w:rsidRPr="002F113E">
        <w:rPr>
          <w:rStyle w:val="PlaceholderText"/>
          <w:rFonts w:hint="default"/>
        </w:rPr>
        <w:t>vrh zá</w:t>
      </w:r>
      <w:r w:rsidRPr="002F113E">
        <w:rPr>
          <w:rStyle w:val="PlaceholderText"/>
          <w:rFonts w:hint="default"/>
        </w:rPr>
        <w:t>kona nebude mať</w:t>
      </w:r>
      <w:r w:rsidRPr="002F113E">
        <w:rPr>
          <w:rStyle w:val="PlaceholderText"/>
          <w:rFonts w:hint="default"/>
        </w:rPr>
        <w:t xml:space="preserve"> vplyv na</w:t>
      </w:r>
      <w:r>
        <w:rPr>
          <w:rStyle w:val="PlaceholderText"/>
          <w:rFonts w:hint="default"/>
        </w:rPr>
        <w:t xml:space="preserve"> podnikateľ</w:t>
      </w:r>
      <w:r>
        <w:rPr>
          <w:rStyle w:val="PlaceholderText"/>
          <w:rFonts w:hint="default"/>
        </w:rPr>
        <w:t>ské</w:t>
      </w:r>
      <w:r>
        <w:rPr>
          <w:rStyle w:val="PlaceholderText"/>
          <w:rFonts w:hint="default"/>
        </w:rPr>
        <w:t xml:space="preserve"> prostredie, ž</w:t>
      </w:r>
      <w:r>
        <w:rPr>
          <w:rStyle w:val="PlaceholderText"/>
          <w:rFonts w:hint="default"/>
        </w:rPr>
        <w:t>ivotné</w:t>
      </w:r>
      <w:r>
        <w:rPr>
          <w:rStyle w:val="PlaceholderText"/>
          <w:rFonts w:hint="default"/>
        </w:rPr>
        <w:t xml:space="preserve"> prostredie, na informatizá</w:t>
      </w:r>
      <w:r>
        <w:rPr>
          <w:rStyle w:val="PlaceholderText"/>
          <w:rFonts w:hint="default"/>
        </w:rPr>
        <w:t>ciu spo</w:t>
      </w:r>
      <w:r>
        <w:rPr>
          <w:rStyle w:val="PlaceholderText"/>
          <w:rFonts w:hint="default"/>
        </w:rPr>
        <w:t>loč</w:t>
      </w:r>
      <w:r>
        <w:rPr>
          <w:rStyle w:val="PlaceholderText"/>
          <w:rFonts w:hint="default"/>
        </w:rPr>
        <w:t xml:space="preserve">nosti a </w:t>
      </w:r>
      <w:r>
        <w:rPr>
          <w:rFonts w:hint="default"/>
          <w:color w:val="000000"/>
        </w:rPr>
        <w:t>ani vplyv na služ</w:t>
      </w:r>
      <w:r>
        <w:rPr>
          <w:rFonts w:hint="default"/>
          <w:color w:val="000000"/>
        </w:rPr>
        <w:t>by verejnej sprá</w:t>
      </w:r>
      <w:r>
        <w:rPr>
          <w:rFonts w:hint="default"/>
          <w:color w:val="000000"/>
        </w:rPr>
        <w:t>vy pre obč</w:t>
      </w:r>
      <w:r>
        <w:rPr>
          <w:rFonts w:hint="default"/>
          <w:color w:val="000000"/>
        </w:rPr>
        <w:t>ana</w:t>
      </w:r>
      <w:r>
        <w:rPr>
          <w:rStyle w:val="PlaceholderText"/>
          <w:rFonts w:hint="default"/>
        </w:rPr>
        <w:t>. Ná</w:t>
      </w:r>
      <w:r>
        <w:rPr>
          <w:rStyle w:val="PlaceholderText"/>
          <w:rFonts w:hint="default"/>
        </w:rPr>
        <w:t>vrh zá</w:t>
      </w:r>
      <w:r>
        <w:rPr>
          <w:rStyle w:val="PlaceholderText"/>
          <w:rFonts w:hint="default"/>
        </w:rPr>
        <w:t>kona bude mať</w:t>
      </w:r>
      <w:r>
        <w:rPr>
          <w:rStyle w:val="PlaceholderText"/>
          <w:rFonts w:hint="default"/>
        </w:rPr>
        <w:t xml:space="preserve"> pozití</w:t>
      </w:r>
      <w:r>
        <w:rPr>
          <w:rStyle w:val="PlaceholderText"/>
          <w:rFonts w:hint="default"/>
        </w:rPr>
        <w:t>vny sociá</w:t>
      </w:r>
      <w:r>
        <w:rPr>
          <w:rStyle w:val="PlaceholderText"/>
          <w:rFonts w:hint="default"/>
        </w:rPr>
        <w:t>lny vplyv, ktorý</w:t>
      </w:r>
      <w:r>
        <w:rPr>
          <w:rStyle w:val="PlaceholderText"/>
          <w:rFonts w:hint="default"/>
        </w:rPr>
        <w:t xml:space="preserve"> sa prejaví</w:t>
      </w:r>
      <w:r>
        <w:rPr>
          <w:rStyle w:val="PlaceholderText"/>
          <w:rFonts w:hint="default"/>
        </w:rPr>
        <w:t xml:space="preserve"> zvýš</w:t>
      </w:r>
      <w:r>
        <w:rPr>
          <w:rStyle w:val="PlaceholderText"/>
          <w:rFonts w:hint="default"/>
        </w:rPr>
        <w:t>ení</w:t>
      </w:r>
      <w:r>
        <w:rPr>
          <w:rStyle w:val="PlaceholderText"/>
          <w:rFonts w:hint="default"/>
        </w:rPr>
        <w:t>m disponibilný</w:t>
      </w:r>
      <w:r>
        <w:rPr>
          <w:rStyle w:val="PlaceholderText"/>
          <w:rFonts w:hint="default"/>
        </w:rPr>
        <w:t>ch prí</w:t>
      </w:r>
      <w:r>
        <w:rPr>
          <w:rStyle w:val="PlaceholderText"/>
          <w:rFonts w:hint="default"/>
        </w:rPr>
        <w:t>jmov tý</w:t>
      </w:r>
      <w:r>
        <w:rPr>
          <w:rStyle w:val="PlaceholderText"/>
          <w:rFonts w:hint="default"/>
        </w:rPr>
        <w:t>ch obč</w:t>
      </w:r>
      <w:r>
        <w:rPr>
          <w:rStyle w:val="PlaceholderText"/>
          <w:rFonts w:hint="default"/>
        </w:rPr>
        <w:t>anov Slovenskej republiky, ktorí</w:t>
      </w:r>
      <w:r>
        <w:rPr>
          <w:rStyle w:val="PlaceholderText"/>
          <w:rFonts w:hint="default"/>
        </w:rPr>
        <w:t xml:space="preserve"> sa rozhodnú</w:t>
      </w:r>
      <w:r>
        <w:rPr>
          <w:rStyle w:val="PlaceholderText"/>
          <w:rFonts w:hint="default"/>
        </w:rPr>
        <w:t xml:space="preserve"> absolvovať</w:t>
      </w:r>
      <w:r>
        <w:rPr>
          <w:rStyle w:val="PlaceholderText"/>
          <w:rFonts w:hint="default"/>
        </w:rPr>
        <w:t xml:space="preserve"> dobrovoľ</w:t>
      </w:r>
      <w:r>
        <w:rPr>
          <w:rStyle w:val="PlaceholderText"/>
          <w:rFonts w:hint="default"/>
        </w:rPr>
        <w:t>nú</w:t>
      </w:r>
      <w:r>
        <w:rPr>
          <w:rStyle w:val="PlaceholderText"/>
          <w:rFonts w:hint="default"/>
        </w:rPr>
        <w:t xml:space="preserve"> vojenskú</w:t>
      </w:r>
      <w:r>
        <w:rPr>
          <w:rStyle w:val="PlaceholderText"/>
          <w:rFonts w:hint="default"/>
        </w:rPr>
        <w:t xml:space="preserve"> prí</w:t>
      </w:r>
      <w:r>
        <w:rPr>
          <w:rStyle w:val="PlaceholderText"/>
          <w:rFonts w:hint="default"/>
        </w:rPr>
        <w:t>pravu. Ná</w:t>
      </w:r>
      <w:r>
        <w:rPr>
          <w:rStyle w:val="PlaceholderText"/>
          <w:rFonts w:hint="default"/>
        </w:rPr>
        <w:t xml:space="preserve">vrh </w:t>
      </w:r>
      <w:r>
        <w:rPr>
          <w:rStyle w:val="PlaceholderText"/>
          <w:rFonts w:hint="default"/>
        </w:rPr>
        <w:t>zá</w:t>
      </w:r>
      <w:r>
        <w:rPr>
          <w:rStyle w:val="PlaceholderText"/>
          <w:rFonts w:hint="default"/>
        </w:rPr>
        <w:t>kona bude mať</w:t>
      </w:r>
      <w:r>
        <w:rPr>
          <w:rStyle w:val="PlaceholderText"/>
          <w:rFonts w:hint="default"/>
        </w:rPr>
        <w:t xml:space="preserve"> tiež</w:t>
      </w:r>
      <w:r>
        <w:rPr>
          <w:rStyle w:val="PlaceholderText"/>
          <w:rFonts w:hint="default"/>
        </w:rPr>
        <w:t xml:space="preserve"> pozití</w:t>
      </w:r>
      <w:r>
        <w:rPr>
          <w:rStyle w:val="PlaceholderText"/>
          <w:rFonts w:hint="default"/>
        </w:rPr>
        <w:t>vny sociá</w:t>
      </w:r>
      <w:r>
        <w:rPr>
          <w:rStyle w:val="PlaceholderText"/>
          <w:rFonts w:hint="default"/>
        </w:rPr>
        <w:t>lny vplyv v </w:t>
      </w:r>
      <w:r>
        <w:rPr>
          <w:rStyle w:val="PlaceholderText"/>
          <w:rFonts w:hint="default"/>
        </w:rPr>
        <w:t>oblasti sociá</w:t>
      </w:r>
      <w:r>
        <w:rPr>
          <w:rStyle w:val="PlaceholderText"/>
          <w:rFonts w:hint="default"/>
        </w:rPr>
        <w:t>lnej exklú</w:t>
      </w:r>
      <w:r>
        <w:rPr>
          <w:rStyle w:val="PlaceholderText"/>
          <w:rFonts w:hint="default"/>
        </w:rPr>
        <w:t>zie, a to predovš</w:t>
      </w:r>
      <w:r>
        <w:rPr>
          <w:rStyle w:val="PlaceholderText"/>
          <w:rFonts w:hint="default"/>
        </w:rPr>
        <w:t>etký</w:t>
      </w:r>
      <w:r>
        <w:rPr>
          <w:rStyle w:val="PlaceholderText"/>
          <w:rFonts w:hint="default"/>
        </w:rPr>
        <w:t>m u mladý</w:t>
      </w:r>
      <w:r>
        <w:rPr>
          <w:rStyle w:val="PlaceholderText"/>
          <w:rFonts w:hint="default"/>
        </w:rPr>
        <w:t>ch ľ</w:t>
      </w:r>
      <w:r>
        <w:rPr>
          <w:rStyle w:val="PlaceholderText"/>
          <w:rFonts w:hint="default"/>
        </w:rPr>
        <w:t>udí</w:t>
      </w:r>
      <w:r>
        <w:rPr>
          <w:rStyle w:val="PlaceholderText"/>
          <w:rFonts w:hint="default"/>
        </w:rPr>
        <w:t xml:space="preserve"> hľ</w:t>
      </w:r>
      <w:r>
        <w:rPr>
          <w:rStyle w:val="PlaceholderText"/>
          <w:rFonts w:hint="default"/>
        </w:rPr>
        <w:t>adajú</w:t>
      </w:r>
      <w:r>
        <w:rPr>
          <w:rStyle w:val="PlaceholderText"/>
          <w:rFonts w:hint="default"/>
        </w:rPr>
        <w:t>cich si uplatnenie na trhu prá</w:t>
      </w:r>
      <w:r>
        <w:rPr>
          <w:rStyle w:val="PlaceholderText"/>
          <w:rFonts w:hint="default"/>
        </w:rPr>
        <w:t xml:space="preserve">ce.  </w:t>
      </w:r>
    </w:p>
    <w:p w:rsidR="00BE1F8D" w:rsidP="00BE1F8D">
      <w:pPr>
        <w:tabs>
          <w:tab w:val="left" w:pos="567"/>
        </w:tabs>
        <w:bidi w:val="0"/>
        <w:ind w:firstLine="540"/>
        <w:jc w:val="both"/>
        <w:rPr>
          <w:rStyle w:val="PlaceholderText"/>
        </w:rPr>
      </w:pPr>
    </w:p>
    <w:p w:rsidR="005A177B" w:rsidP="00BE1F8D">
      <w:pPr>
        <w:bidi w:val="0"/>
        <w:ind w:firstLine="540"/>
        <w:jc w:val="both"/>
        <w:rPr>
          <w:rStyle w:val="PlaceholderText"/>
          <w:rFonts w:hint="default"/>
        </w:rPr>
      </w:pPr>
      <w:r>
        <w:rPr>
          <w:rStyle w:val="PlaceholderText"/>
          <w:rFonts w:hint="default"/>
        </w:rPr>
        <w:t>Ná</w:t>
      </w:r>
      <w:r>
        <w:rPr>
          <w:rStyle w:val="PlaceholderText"/>
          <w:rFonts w:hint="default"/>
        </w:rPr>
        <w:t>vrh zá</w:t>
      </w:r>
      <w:r>
        <w:rPr>
          <w:rStyle w:val="PlaceholderText"/>
          <w:rFonts w:hint="default"/>
        </w:rPr>
        <w:t>kona je v sú</w:t>
      </w:r>
      <w:r>
        <w:rPr>
          <w:rStyle w:val="PlaceholderText"/>
          <w:rFonts w:hint="default"/>
        </w:rPr>
        <w:t>lade s </w:t>
      </w:r>
      <w:r>
        <w:rPr>
          <w:rStyle w:val="PlaceholderText"/>
          <w:rFonts w:hint="default"/>
        </w:rPr>
        <w:t>Ú</w:t>
      </w:r>
      <w:r>
        <w:rPr>
          <w:rStyle w:val="PlaceholderText"/>
          <w:rFonts w:hint="default"/>
        </w:rPr>
        <w:t>stavou Slovenskej republiky, ú</w:t>
      </w:r>
      <w:r>
        <w:rPr>
          <w:rStyle w:val="PlaceholderText"/>
          <w:rFonts w:hint="default"/>
        </w:rPr>
        <w:t>stavný</w:t>
      </w:r>
      <w:r>
        <w:rPr>
          <w:rStyle w:val="PlaceholderText"/>
          <w:rFonts w:hint="default"/>
        </w:rPr>
        <w:t>mi zá</w:t>
      </w:r>
      <w:r>
        <w:rPr>
          <w:rStyle w:val="PlaceholderText"/>
          <w:rFonts w:hint="default"/>
        </w:rPr>
        <w:t>konmi, ná</w:t>
      </w:r>
      <w:r>
        <w:rPr>
          <w:rStyle w:val="PlaceholderText"/>
          <w:rFonts w:hint="default"/>
        </w:rPr>
        <w:t>lezmi Ú</w:t>
      </w:r>
      <w:r>
        <w:rPr>
          <w:rStyle w:val="PlaceholderText"/>
          <w:rFonts w:hint="default"/>
        </w:rPr>
        <w:t>stavné</w:t>
      </w:r>
      <w:r>
        <w:rPr>
          <w:rStyle w:val="PlaceholderText"/>
          <w:rFonts w:hint="default"/>
        </w:rPr>
        <w:t>ho sú</w:t>
      </w:r>
      <w:r>
        <w:rPr>
          <w:rStyle w:val="PlaceholderText"/>
          <w:rFonts w:hint="default"/>
        </w:rPr>
        <w:t>du Slov</w:t>
      </w:r>
      <w:r>
        <w:rPr>
          <w:rStyle w:val="PlaceholderText"/>
          <w:rFonts w:hint="default"/>
        </w:rPr>
        <w:t>enskej republiky, ostatný</w:t>
      </w:r>
      <w:r>
        <w:rPr>
          <w:rStyle w:val="PlaceholderText"/>
          <w:rFonts w:hint="default"/>
        </w:rPr>
        <w:t>mi vš</w:t>
      </w:r>
      <w:r>
        <w:rPr>
          <w:rStyle w:val="PlaceholderText"/>
          <w:rFonts w:hint="default"/>
        </w:rPr>
        <w:t>eobecne zá</w:t>
      </w:r>
      <w:r>
        <w:rPr>
          <w:rStyle w:val="PlaceholderText"/>
          <w:rFonts w:hint="default"/>
        </w:rPr>
        <w:t>vä</w:t>
      </w:r>
      <w:r>
        <w:rPr>
          <w:rStyle w:val="PlaceholderText"/>
          <w:rFonts w:hint="default"/>
        </w:rPr>
        <w:t>zný</w:t>
      </w:r>
      <w:r>
        <w:rPr>
          <w:rStyle w:val="PlaceholderText"/>
          <w:rFonts w:hint="default"/>
        </w:rPr>
        <w:t>mi prá</w:t>
      </w:r>
      <w:r>
        <w:rPr>
          <w:rStyle w:val="PlaceholderText"/>
          <w:rFonts w:hint="default"/>
        </w:rPr>
        <w:t>vnymi predpismi, medziná</w:t>
      </w:r>
      <w:r>
        <w:rPr>
          <w:rStyle w:val="PlaceholderText"/>
          <w:rFonts w:hint="default"/>
        </w:rPr>
        <w:t>rodný</w:t>
      </w:r>
      <w:r>
        <w:rPr>
          <w:rStyle w:val="PlaceholderText"/>
          <w:rFonts w:hint="default"/>
        </w:rPr>
        <w:t>mi zmluvami a </w:t>
      </w:r>
      <w:r>
        <w:rPr>
          <w:rStyle w:val="PlaceholderText"/>
          <w:rFonts w:hint="default"/>
        </w:rPr>
        <w:t>iný</w:t>
      </w:r>
      <w:r>
        <w:rPr>
          <w:rStyle w:val="PlaceholderText"/>
          <w:rFonts w:hint="default"/>
        </w:rPr>
        <w:t>mi medziná</w:t>
      </w:r>
      <w:r>
        <w:rPr>
          <w:rStyle w:val="PlaceholderText"/>
          <w:rFonts w:hint="default"/>
        </w:rPr>
        <w:t>rodný</w:t>
      </w:r>
      <w:r>
        <w:rPr>
          <w:rStyle w:val="PlaceholderText"/>
          <w:rFonts w:hint="default"/>
        </w:rPr>
        <w:t>mi dokumentmi, ktorý</w:t>
      </w:r>
      <w:r>
        <w:rPr>
          <w:rStyle w:val="PlaceholderText"/>
          <w:rFonts w:hint="default"/>
        </w:rPr>
        <w:t>mi je Slovenská</w:t>
      </w:r>
      <w:r>
        <w:rPr>
          <w:rStyle w:val="PlaceholderText"/>
          <w:rFonts w:hint="default"/>
        </w:rPr>
        <w:t xml:space="preserve"> republika viazaná</w:t>
      </w:r>
      <w:r>
        <w:rPr>
          <w:rStyle w:val="PlaceholderText"/>
          <w:rFonts w:hint="default"/>
        </w:rPr>
        <w:t xml:space="preserve"> a </w:t>
      </w:r>
      <w:r>
        <w:rPr>
          <w:rStyle w:val="PlaceholderText"/>
          <w:rFonts w:hint="default"/>
        </w:rPr>
        <w:t>s prá</w:t>
      </w:r>
      <w:r>
        <w:rPr>
          <w:rStyle w:val="PlaceholderText"/>
          <w:rFonts w:hint="default"/>
        </w:rPr>
        <w:t>vom Euró</w:t>
      </w:r>
      <w:r>
        <w:rPr>
          <w:rStyle w:val="PlaceholderText"/>
          <w:rFonts w:hint="default"/>
        </w:rPr>
        <w:t>pskej ú</w:t>
      </w:r>
      <w:r>
        <w:rPr>
          <w:rStyle w:val="PlaceholderText"/>
          <w:rFonts w:hint="default"/>
        </w:rPr>
        <w:t>nie.</w:t>
      </w:r>
    </w:p>
    <w:p w:rsidR="00BE1F8D" w:rsidP="00BE1F8D">
      <w:pPr>
        <w:bidi w:val="0"/>
        <w:ind w:firstLine="540"/>
        <w:jc w:val="both"/>
        <w:rPr>
          <w:rStyle w:val="PlaceholderText"/>
        </w:rPr>
      </w:pPr>
    </w:p>
    <w:p w:rsidR="005A177B" w:rsidP="00BE1F8D">
      <w:pPr>
        <w:bidi w:val="0"/>
        <w:ind w:firstLine="540"/>
        <w:jc w:val="both"/>
        <w:rPr>
          <w:rStyle w:val="PlaceholderText"/>
          <w:rFonts w:hint="default"/>
        </w:rPr>
      </w:pPr>
      <w:r>
        <w:rPr>
          <w:rStyle w:val="PlaceholderText"/>
          <w:rFonts w:hint="default"/>
        </w:rPr>
        <w:t>Ná</w:t>
      </w:r>
      <w:r>
        <w:rPr>
          <w:rStyle w:val="PlaceholderText"/>
          <w:rFonts w:hint="default"/>
        </w:rPr>
        <w:t>vrh zá</w:t>
      </w:r>
      <w:r>
        <w:rPr>
          <w:rStyle w:val="PlaceholderText"/>
          <w:rFonts w:hint="default"/>
        </w:rPr>
        <w:t>kona nemá</w:t>
      </w:r>
      <w:r>
        <w:rPr>
          <w:rStyle w:val="PlaceholderText"/>
          <w:rFonts w:hint="default"/>
        </w:rPr>
        <w:t xml:space="preserve"> byť</w:t>
      </w:r>
      <w:r>
        <w:rPr>
          <w:rStyle w:val="PlaceholderText"/>
          <w:rFonts w:hint="default"/>
        </w:rPr>
        <w:t xml:space="preserve"> predmetom vnú</w:t>
      </w:r>
      <w:r>
        <w:rPr>
          <w:rStyle w:val="PlaceholderText"/>
          <w:rFonts w:hint="default"/>
        </w:rPr>
        <w:t>trokomunitá</w:t>
      </w:r>
      <w:r>
        <w:rPr>
          <w:rStyle w:val="PlaceholderText"/>
          <w:rFonts w:hint="default"/>
        </w:rPr>
        <w:t>rneho pripomienk</w:t>
      </w:r>
      <w:r>
        <w:rPr>
          <w:rStyle w:val="PlaceholderText"/>
          <w:rFonts w:hint="default"/>
        </w:rPr>
        <w:t>ové</w:t>
      </w:r>
      <w:r>
        <w:rPr>
          <w:rStyle w:val="PlaceholderText"/>
          <w:rFonts w:hint="default"/>
        </w:rPr>
        <w:t>ho konania.</w:t>
      </w:r>
    </w:p>
    <w:p w:rsidR="005A6D9A" w:rsidP="00BE1F8D">
      <w:pPr>
        <w:bidi w:val="0"/>
        <w:jc w:val="both"/>
      </w:pPr>
    </w:p>
    <w:p w:rsidR="00BE1F8D" w:rsidP="00BE1F8D">
      <w:pPr>
        <w:bidi w:val="0"/>
        <w:ind w:firstLine="540"/>
        <w:jc w:val="both"/>
      </w:pPr>
      <w:r w:rsidRPr="00BE1F8D">
        <w:rPr>
          <w:rFonts w:hint="default"/>
        </w:rPr>
        <w:t>Neexistujú</w:t>
      </w:r>
      <w:r w:rsidRPr="00BE1F8D">
        <w:rPr>
          <w:rFonts w:hint="default"/>
        </w:rPr>
        <w:t xml:space="preserve"> prekáž</w:t>
      </w:r>
      <w:r w:rsidRPr="00BE1F8D">
        <w:rPr>
          <w:rFonts w:hint="default"/>
        </w:rPr>
        <w:t>ky sprí</w:t>
      </w:r>
      <w:r w:rsidRPr="00BE1F8D">
        <w:rPr>
          <w:rFonts w:hint="default"/>
        </w:rPr>
        <w:t>stupnenia materiá</w:t>
      </w:r>
      <w:r w:rsidRPr="00BE1F8D">
        <w:rPr>
          <w:rFonts w:hint="default"/>
        </w:rPr>
        <w:t>lu podľ</w:t>
      </w:r>
      <w:r w:rsidRPr="00BE1F8D">
        <w:rPr>
          <w:rFonts w:hint="default"/>
        </w:rPr>
        <w:t>a zá</w:t>
      </w:r>
      <w:r w:rsidRPr="00BE1F8D">
        <w:rPr>
          <w:rFonts w:hint="default"/>
        </w:rPr>
        <w:t>kona č</w:t>
      </w:r>
      <w:r w:rsidRPr="00BE1F8D">
        <w:rPr>
          <w:rFonts w:hint="default"/>
        </w:rPr>
        <w:t>. 211/2000 Z. z. o slobodnom prí</w:t>
      </w:r>
      <w:r w:rsidRPr="00BE1F8D">
        <w:rPr>
          <w:rFonts w:hint="default"/>
        </w:rPr>
        <w:t>stupe k informá</w:t>
      </w:r>
      <w:r w:rsidRPr="00BE1F8D">
        <w:rPr>
          <w:rFonts w:hint="default"/>
        </w:rPr>
        <w:t>ciá</w:t>
      </w:r>
      <w:r w:rsidRPr="00BE1F8D">
        <w:rPr>
          <w:rFonts w:hint="default"/>
        </w:rPr>
        <w:t>m a o zmene a doplnení</w:t>
      </w:r>
      <w:r w:rsidRPr="00BE1F8D">
        <w:rPr>
          <w:rFonts w:hint="default"/>
        </w:rPr>
        <w:t xml:space="preserve"> niektorý</w:t>
      </w:r>
      <w:r w:rsidRPr="00BE1F8D">
        <w:rPr>
          <w:rFonts w:hint="default"/>
        </w:rPr>
        <w:t>ch zá</w:t>
      </w:r>
      <w:r w:rsidRPr="00BE1F8D">
        <w:rPr>
          <w:rFonts w:hint="default"/>
        </w:rPr>
        <w:t>konov (zá</w:t>
      </w:r>
      <w:r w:rsidRPr="00BE1F8D">
        <w:rPr>
          <w:rFonts w:hint="default"/>
        </w:rPr>
        <w:t>kon o slobode informá</w:t>
      </w:r>
      <w:r w:rsidRPr="00BE1F8D">
        <w:rPr>
          <w:rFonts w:hint="default"/>
        </w:rPr>
        <w:t>cií</w:t>
      </w:r>
      <w:r w:rsidRPr="00BE1F8D">
        <w:rPr>
          <w:rFonts w:hint="default"/>
        </w:rPr>
        <w:t>) v znení</w:t>
      </w:r>
      <w:r w:rsidRPr="00BE1F8D">
        <w:rPr>
          <w:rFonts w:hint="default"/>
        </w:rPr>
        <w:t xml:space="preserve"> neskorší</w:t>
      </w:r>
      <w:r w:rsidRPr="00BE1F8D">
        <w:rPr>
          <w:rFonts w:hint="default"/>
        </w:rPr>
        <w:t>ch predpisov a podľ</w:t>
      </w:r>
      <w:r w:rsidRPr="00BE1F8D">
        <w:rPr>
          <w:rFonts w:hint="default"/>
        </w:rPr>
        <w:t>a zá</w:t>
      </w:r>
      <w:r w:rsidRPr="00BE1F8D">
        <w:rPr>
          <w:rFonts w:hint="default"/>
        </w:rPr>
        <w:t>kona č</w:t>
      </w:r>
      <w:r w:rsidRPr="00BE1F8D">
        <w:rPr>
          <w:rFonts w:hint="default"/>
        </w:rPr>
        <w:t>. 215/2004 Z. z.</w:t>
      </w:r>
      <w:r w:rsidRPr="00BE1F8D">
        <w:rPr>
          <w:rFonts w:hint="default"/>
        </w:rPr>
        <w:t xml:space="preserve"> o ochrane utajovaný</w:t>
      </w:r>
      <w:r w:rsidRPr="00BE1F8D">
        <w:rPr>
          <w:rFonts w:hint="default"/>
        </w:rPr>
        <w:t>ch skutoč</w:t>
      </w:r>
      <w:r w:rsidRPr="00BE1F8D">
        <w:rPr>
          <w:rFonts w:hint="default"/>
        </w:rPr>
        <w:t>ností</w:t>
      </w:r>
      <w:r w:rsidRPr="00BE1F8D">
        <w:rPr>
          <w:rFonts w:hint="default"/>
        </w:rPr>
        <w:t xml:space="preserve"> a o zmene a doplnení</w:t>
      </w:r>
      <w:r w:rsidRPr="00BE1F8D">
        <w:rPr>
          <w:rFonts w:hint="default"/>
        </w:rPr>
        <w:t xml:space="preserve"> niektorý</w:t>
      </w:r>
      <w:r w:rsidRPr="00BE1F8D">
        <w:rPr>
          <w:rFonts w:hint="default"/>
        </w:rPr>
        <w:t>ch zá</w:t>
      </w:r>
      <w:r w:rsidRPr="00BE1F8D">
        <w:rPr>
          <w:rFonts w:hint="default"/>
        </w:rPr>
        <w:t>konov v znení</w:t>
      </w:r>
      <w:r w:rsidRPr="00BE1F8D">
        <w:rPr>
          <w:rFonts w:hint="default"/>
        </w:rPr>
        <w:t xml:space="preserve"> neskorší</w:t>
      </w:r>
      <w:r w:rsidRPr="00BE1F8D">
        <w:rPr>
          <w:rFonts w:hint="default"/>
        </w:rPr>
        <w:t>ch predpisov.</w:t>
      </w:r>
    </w:p>
    <w:p w:rsidR="00DE0882" w:rsidP="00BE1F8D">
      <w:pPr>
        <w:bidi w:val="0"/>
        <w:ind w:firstLine="540"/>
        <w:jc w:val="both"/>
      </w:pPr>
    </w:p>
    <w:p w:rsidR="00DE0882" w:rsidP="00BE1F8D">
      <w:pPr>
        <w:bidi w:val="0"/>
        <w:ind w:firstLine="540"/>
        <w:jc w:val="both"/>
      </w:pPr>
    </w:p>
    <w:p w:rsidR="00DE0882" w:rsidP="00BE1F8D">
      <w:pPr>
        <w:bidi w:val="0"/>
        <w:ind w:firstLine="540"/>
        <w:jc w:val="both"/>
      </w:pPr>
    </w:p>
    <w:p w:rsidR="00DE0882" w:rsidRPr="00C942AC" w:rsidP="00DE0882">
      <w:pPr>
        <w:widowControl w:val="0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b/>
          <w:bCs/>
          <w:lang w:eastAsia="cs-CZ"/>
        </w:rPr>
      </w:pPr>
      <w:r w:rsidRPr="00C942AC">
        <w:rPr>
          <w:rFonts w:eastAsia="Times New Roman"/>
          <w:b/>
          <w:lang w:eastAsia="cs-CZ"/>
        </w:rPr>
        <w:t xml:space="preserve">B. </w:t>
      </w:r>
      <w:r w:rsidRPr="00C942AC">
        <w:rPr>
          <w:rFonts w:eastAsia="Times New Roman"/>
          <w:b/>
          <w:bCs/>
          <w:lang w:eastAsia="cs-CZ"/>
        </w:rPr>
        <w:t>Osobitná časť</w:t>
      </w:r>
    </w:p>
    <w:p w:rsidR="00DE0882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DE0882" w:rsidRPr="00C942AC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  <w:r w:rsidRPr="00C942AC">
        <w:rPr>
          <w:rFonts w:eastAsia="Times New Roman"/>
          <w:b/>
          <w:lang w:eastAsia="cs-CZ"/>
        </w:rPr>
        <w:t>K čl. I</w:t>
      </w:r>
    </w:p>
    <w:p w:rsidR="00DE0882" w:rsidRPr="00C942AC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b/>
          <w:lang w:eastAsia="cs-CZ"/>
        </w:rPr>
      </w:pPr>
    </w:p>
    <w:p w:rsidR="00DE0882" w:rsidRPr="00BB57C0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color w:val="000000"/>
          <w:lang w:eastAsia="cs-CZ"/>
        </w:rPr>
      </w:pPr>
      <w:r w:rsidRPr="00BB57C0">
        <w:rPr>
          <w:rFonts w:eastAsia="Times New Roman"/>
          <w:color w:val="000000"/>
          <w:lang w:eastAsia="cs-CZ"/>
        </w:rPr>
        <w:t>K bodom 1 a 2</w:t>
      </w:r>
    </w:p>
    <w:p w:rsidR="00DE0882" w:rsidP="00DE0882">
      <w:pPr>
        <w:bidi w:val="0"/>
        <w:ind w:firstLine="851"/>
        <w:jc w:val="both"/>
        <w:rPr>
          <w:rFonts w:eastAsia="Times New Roman"/>
          <w:lang w:eastAsia="cs-CZ"/>
        </w:rPr>
      </w:pPr>
      <w:r w:rsidRPr="00BB57C0">
        <w:rPr>
          <w:rFonts w:hint="default"/>
          <w:color w:val="000000"/>
        </w:rPr>
        <w:t>Vzhľ</w:t>
      </w:r>
      <w:r w:rsidRPr="00BB57C0">
        <w:rPr>
          <w:rFonts w:hint="default"/>
          <w:color w:val="000000"/>
        </w:rPr>
        <w:t>adom na zhodnotenie opodstatnenosti doby trvania dobrovoľ</w:t>
      </w:r>
      <w:r w:rsidRPr="00BB57C0">
        <w:rPr>
          <w:rFonts w:hint="default"/>
          <w:color w:val="000000"/>
        </w:rPr>
        <w:t>nej vojenskej prí</w:t>
      </w:r>
      <w:r w:rsidRPr="00BB57C0">
        <w:rPr>
          <w:rFonts w:hint="default"/>
          <w:color w:val="000000"/>
        </w:rPr>
        <w:t>pravy sa navrhuje tú</w:t>
      </w:r>
      <w:r w:rsidRPr="00BB57C0">
        <w:rPr>
          <w:rFonts w:hint="default"/>
          <w:color w:val="000000"/>
        </w:rPr>
        <w:t>to dobu skrá</w:t>
      </w:r>
      <w:r w:rsidRPr="00BB57C0">
        <w:rPr>
          <w:rFonts w:hint="default"/>
          <w:color w:val="000000"/>
        </w:rPr>
        <w:t>tiť</w:t>
      </w:r>
      <w:r w:rsidRPr="00BB57C0">
        <w:rPr>
          <w:rFonts w:hint="default"/>
          <w:color w:val="000000"/>
        </w:rPr>
        <w:t xml:space="preserve"> zo súč</w:t>
      </w:r>
      <w:r w:rsidRPr="00BB57C0">
        <w:rPr>
          <w:rFonts w:hint="default"/>
          <w:color w:val="000000"/>
        </w:rPr>
        <w:t>asný</w:t>
      </w:r>
      <w:r w:rsidRPr="00BB57C0">
        <w:rPr>
          <w:rFonts w:hint="default"/>
          <w:color w:val="000000"/>
        </w:rPr>
        <w:t>ch 12 týž</w:t>
      </w:r>
      <w:r w:rsidRPr="00BB57C0">
        <w:rPr>
          <w:rFonts w:hint="default"/>
          <w:color w:val="000000"/>
        </w:rPr>
        <w:t>dň</w:t>
      </w:r>
      <w:r w:rsidRPr="00BB57C0">
        <w:rPr>
          <w:rFonts w:hint="default"/>
          <w:color w:val="000000"/>
        </w:rPr>
        <w:t>ov na 11 týž</w:t>
      </w:r>
      <w:r w:rsidRPr="00BB57C0">
        <w:rPr>
          <w:rFonts w:hint="default"/>
          <w:color w:val="000000"/>
        </w:rPr>
        <w:t>dň</w:t>
      </w:r>
      <w:r w:rsidRPr="00BB57C0">
        <w:rPr>
          <w:rFonts w:hint="default"/>
          <w:color w:val="000000"/>
        </w:rPr>
        <w:t>ov. V </w:t>
      </w:r>
      <w:r w:rsidRPr="00BB57C0">
        <w:rPr>
          <w:rFonts w:hint="default"/>
          <w:color w:val="000000"/>
        </w:rPr>
        <w:t>tejto sú</w:t>
      </w:r>
      <w:r w:rsidRPr="00BB57C0">
        <w:rPr>
          <w:rFonts w:hint="default"/>
          <w:color w:val="000000"/>
        </w:rPr>
        <w:t>vislosti a v </w:t>
      </w:r>
      <w:r w:rsidRPr="00BB57C0">
        <w:rPr>
          <w:rFonts w:hint="default"/>
          <w:color w:val="000000"/>
        </w:rPr>
        <w:t>zá</w:t>
      </w:r>
      <w:r w:rsidRPr="00BB57C0">
        <w:rPr>
          <w:rFonts w:hint="default"/>
          <w:color w:val="000000"/>
        </w:rPr>
        <w:t>ujme zabezpeč</w:t>
      </w:r>
      <w:r w:rsidRPr="00BB57C0">
        <w:rPr>
          <w:rFonts w:hint="default"/>
          <w:color w:val="000000"/>
        </w:rPr>
        <w:t>enia flexibility pri urč</w:t>
      </w:r>
      <w:r w:rsidRPr="00BB57C0">
        <w:rPr>
          <w:rFonts w:hint="default"/>
          <w:color w:val="000000"/>
        </w:rPr>
        <w:t>ovaní</w:t>
      </w:r>
      <w:r w:rsidRPr="00BB57C0">
        <w:rPr>
          <w:rFonts w:hint="default"/>
          <w:color w:val="000000"/>
        </w:rPr>
        <w:t xml:space="preserve"> ná</w:t>
      </w:r>
      <w:r w:rsidRPr="00BB57C0">
        <w:rPr>
          <w:rFonts w:hint="default"/>
          <w:color w:val="000000"/>
        </w:rPr>
        <w:t>plne dobrovoľ</w:t>
      </w:r>
      <w:r w:rsidRPr="00BB57C0">
        <w:rPr>
          <w:rFonts w:hint="default"/>
          <w:color w:val="000000"/>
        </w:rPr>
        <w:t>nej vojenskej prí</w:t>
      </w:r>
      <w:r w:rsidRPr="00BB57C0">
        <w:rPr>
          <w:rFonts w:hint="default"/>
          <w:color w:val="000000"/>
        </w:rPr>
        <w:t>pr</w:t>
      </w:r>
      <w:r w:rsidRPr="00BB57C0">
        <w:rPr>
          <w:rFonts w:hint="default"/>
          <w:color w:val="000000"/>
        </w:rPr>
        <w:t>a</w:t>
      </w:r>
      <w:r w:rsidRPr="00BB57C0">
        <w:rPr>
          <w:rFonts w:hint="default"/>
          <w:color w:val="000000"/>
        </w:rPr>
        <w:t>vy sa tiež</w:t>
      </w:r>
      <w:r w:rsidRPr="00BB57C0">
        <w:rPr>
          <w:rFonts w:hint="default"/>
          <w:color w:val="000000"/>
        </w:rPr>
        <w:t xml:space="preserve"> navrhuje, aby sa zá</w:t>
      </w:r>
      <w:r w:rsidRPr="00BB57C0">
        <w:rPr>
          <w:rFonts w:hint="default"/>
          <w:color w:val="000000"/>
        </w:rPr>
        <w:t>kladný</w:t>
      </w:r>
      <w:r w:rsidRPr="00BB57C0">
        <w:rPr>
          <w:rFonts w:hint="default"/>
          <w:color w:val="000000"/>
        </w:rPr>
        <w:t xml:space="preserve"> vojenský</w:t>
      </w:r>
      <w:r w:rsidRPr="00BB57C0">
        <w:rPr>
          <w:rFonts w:hint="default"/>
          <w:color w:val="000000"/>
        </w:rPr>
        <w:t xml:space="preserve"> vý</w:t>
      </w:r>
      <w:r w:rsidRPr="00BB57C0">
        <w:rPr>
          <w:rFonts w:hint="default"/>
          <w:color w:val="000000"/>
        </w:rPr>
        <w:t>cvik a </w:t>
      </w:r>
      <w:r w:rsidRPr="00BB57C0">
        <w:rPr>
          <w:rFonts w:hint="default"/>
          <w:color w:val="000000"/>
        </w:rPr>
        <w:t>odborný</w:t>
      </w:r>
      <w:r w:rsidRPr="00BB57C0">
        <w:rPr>
          <w:rFonts w:hint="default"/>
          <w:color w:val="000000"/>
        </w:rPr>
        <w:t xml:space="preserve"> vý</w:t>
      </w:r>
      <w:r w:rsidRPr="00BB57C0">
        <w:rPr>
          <w:rFonts w:hint="default"/>
          <w:color w:val="000000"/>
        </w:rPr>
        <w:t>cvik, ktorý</w:t>
      </w:r>
      <w:r w:rsidRPr="00BB57C0">
        <w:rPr>
          <w:rFonts w:hint="default"/>
          <w:color w:val="000000"/>
        </w:rPr>
        <w:t xml:space="preserve"> absolvuje kaž</w:t>
      </w:r>
      <w:r w:rsidRPr="00BB57C0">
        <w:rPr>
          <w:rFonts w:hint="default"/>
          <w:color w:val="000000"/>
        </w:rPr>
        <w:t>dý</w:t>
      </w:r>
      <w:r w:rsidRPr="00BB57C0">
        <w:rPr>
          <w:rFonts w:hint="default"/>
          <w:color w:val="000000"/>
        </w:rPr>
        <w:t xml:space="preserve"> </w:t>
      </w:r>
      <w:r w:rsidRPr="00BB57C0">
        <w:rPr>
          <w:rFonts w:eastAsia="Times New Roman"/>
          <w:lang w:eastAsia="cs-CZ"/>
        </w:rPr>
        <w:t>vojak dobrovoľnej vojenskej prípravy, uskutočňoval bez zákonom stanovenej dĺžky ich trvania. Pri zachovaní celkovej doby trvania dobrovoľnej vojenskej prípravy bude dĺžka základného vojenského výcviku a odborného výcviku môcť byť upravená tak, aby zohľadňovala rozdielne potreby v odbornej príprave pre vybrané funkcie v zálohách ozbrojených síl Slovenskej republiky a zároveň vyhovovala potrebám a možnostiam výcvikového zariadenia, v ktorom sa okrem dobrovoľnej vojenskej prípravy uskutočňuje aj prípravná štátna služba profesionálnych vojakov.</w:t>
      </w:r>
      <w:r>
        <w:rPr>
          <w:rFonts w:eastAsia="Times New Roman"/>
          <w:lang w:eastAsia="cs-CZ"/>
        </w:rPr>
        <w:t xml:space="preserve"> </w:t>
      </w:r>
    </w:p>
    <w:p w:rsidR="00DE0882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color w:val="000000"/>
          <w:lang w:eastAsia="cs-CZ"/>
        </w:rPr>
      </w:pPr>
    </w:p>
    <w:p w:rsidR="00DE0882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color w:val="000000"/>
          <w:lang w:eastAsia="cs-CZ"/>
        </w:rPr>
      </w:pPr>
      <w:r w:rsidRPr="00C942AC">
        <w:rPr>
          <w:rFonts w:eastAsia="Times New Roman"/>
          <w:color w:val="000000"/>
          <w:lang w:eastAsia="cs-CZ"/>
        </w:rPr>
        <w:t xml:space="preserve">K bodu </w:t>
      </w:r>
      <w:r>
        <w:rPr>
          <w:rFonts w:eastAsia="Times New Roman"/>
          <w:color w:val="000000"/>
          <w:lang w:eastAsia="cs-CZ"/>
        </w:rPr>
        <w:t>3</w:t>
      </w:r>
    </w:p>
    <w:p w:rsidR="00DE0882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               Navrhovanou úpravou sa umožňuje veliteľovi výcvikového zariadenia flexibilnejšie určovať členenie výcvikového dňa tak, aby v prípade potreby nemusel každý výcvikový deň obsahovať čas výcviku. V praxi pôjde najmä o výcvikové dni, ktoré pripadajú na sobotu, nedeľu alebo sviatok, ktorý je dňom pracovného pokoja, prípadne iné dni, kedy je z pohľadu roz</w:t>
      </w:r>
      <w:r w:rsidR="00722921">
        <w:rPr>
          <w:rFonts w:eastAsia="Times New Roman"/>
          <w:color w:val="000000"/>
          <w:lang w:eastAsia="cs-CZ"/>
        </w:rPr>
        <w:t>v</w:t>
      </w:r>
      <w:r>
        <w:rPr>
          <w:rFonts w:eastAsia="Times New Roman"/>
          <w:color w:val="000000"/>
          <w:lang w:eastAsia="cs-CZ"/>
        </w:rPr>
        <w:t>r</w:t>
      </w:r>
      <w:r w:rsidR="00722921">
        <w:rPr>
          <w:rFonts w:eastAsia="Times New Roman"/>
          <w:color w:val="000000"/>
          <w:lang w:eastAsia="cs-CZ"/>
        </w:rPr>
        <w:t>h</w:t>
      </w:r>
      <w:r>
        <w:rPr>
          <w:rFonts w:eastAsia="Times New Roman"/>
          <w:color w:val="000000"/>
          <w:lang w:eastAsia="cs-CZ"/>
        </w:rPr>
        <w:t xml:space="preserve">nutia výcvikového týždňa a režimu výcvikového zariadenia účelnejšie výcvik vojakov dobrovoľnej vojenskej prípravy nevykonávať. </w:t>
      </w:r>
    </w:p>
    <w:p w:rsidR="00DE0882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color w:val="000000"/>
          <w:lang w:eastAsia="cs-CZ"/>
        </w:rPr>
      </w:pPr>
    </w:p>
    <w:p w:rsidR="00DE0882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color w:val="000000"/>
          <w:lang w:eastAsia="cs-CZ"/>
        </w:rPr>
      </w:pPr>
      <w:r w:rsidRPr="00C942AC">
        <w:rPr>
          <w:rFonts w:eastAsia="Times New Roman"/>
          <w:color w:val="000000"/>
          <w:lang w:eastAsia="cs-CZ"/>
        </w:rPr>
        <w:t xml:space="preserve">K bodu </w:t>
      </w:r>
      <w:r>
        <w:rPr>
          <w:rFonts w:eastAsia="Times New Roman"/>
          <w:color w:val="000000"/>
          <w:lang w:eastAsia="cs-CZ"/>
        </w:rPr>
        <w:t>4</w:t>
      </w:r>
    </w:p>
    <w:p w:rsidR="00DE0882" w:rsidRPr="006D3EAA" w:rsidP="00DE0882">
      <w:pPr>
        <w:bidi w:val="0"/>
        <w:ind w:firstLine="851"/>
        <w:jc w:val="both"/>
        <w:rPr>
          <w:color w:val="000000"/>
        </w:rPr>
      </w:pPr>
      <w:r>
        <w:rPr>
          <w:color w:val="000000"/>
        </w:rPr>
        <w:t>Navrhuje sa, z </w:t>
      </w:r>
      <w:r>
        <w:rPr>
          <w:rFonts w:hint="default"/>
          <w:color w:val="000000"/>
        </w:rPr>
        <w:t>dô</w:t>
      </w:r>
      <w:r>
        <w:rPr>
          <w:rFonts w:hint="default"/>
          <w:color w:val="000000"/>
        </w:rPr>
        <w:t>vodu zvýš</w:t>
      </w:r>
      <w:r>
        <w:rPr>
          <w:rFonts w:hint="default"/>
          <w:color w:val="000000"/>
        </w:rPr>
        <w:t>enia atraktivity a </w:t>
      </w:r>
      <w:r>
        <w:rPr>
          <w:rFonts w:hint="default"/>
          <w:color w:val="000000"/>
        </w:rPr>
        <w:t>motivá</w:t>
      </w:r>
      <w:r>
        <w:rPr>
          <w:rFonts w:hint="default"/>
          <w:color w:val="000000"/>
        </w:rPr>
        <w:t>cie,  výš</w:t>
      </w:r>
      <w:r>
        <w:rPr>
          <w:rFonts w:hint="default"/>
          <w:color w:val="000000"/>
        </w:rPr>
        <w:t>ku f</w:t>
      </w:r>
      <w:r w:rsidRPr="006D3EAA">
        <w:rPr>
          <w:rFonts w:hint="default"/>
          <w:color w:val="000000"/>
        </w:rPr>
        <w:t>inanč</w:t>
      </w:r>
      <w:r w:rsidRPr="006D3EAA">
        <w:rPr>
          <w:rFonts w:hint="default"/>
          <w:color w:val="000000"/>
        </w:rPr>
        <w:t>n</w:t>
      </w:r>
      <w:r>
        <w:rPr>
          <w:rFonts w:hint="default"/>
          <w:color w:val="000000"/>
        </w:rPr>
        <w:t>é</w:t>
      </w:r>
      <w:r>
        <w:rPr>
          <w:rFonts w:hint="default"/>
          <w:color w:val="000000"/>
        </w:rPr>
        <w:t>ho</w:t>
      </w:r>
      <w:r w:rsidRPr="006D3EAA">
        <w:rPr>
          <w:rFonts w:hint="default"/>
          <w:color w:val="000000"/>
        </w:rPr>
        <w:t xml:space="preserve"> prí</w:t>
      </w:r>
      <w:r w:rsidRPr="006D3EAA">
        <w:rPr>
          <w:rFonts w:hint="default"/>
          <w:color w:val="000000"/>
        </w:rPr>
        <w:t>spev</w:t>
      </w:r>
      <w:r>
        <w:rPr>
          <w:color w:val="000000"/>
        </w:rPr>
        <w:t>ku,</w:t>
      </w:r>
      <w:r w:rsidRPr="006D3EAA">
        <w:rPr>
          <w:color w:val="000000"/>
        </w:rPr>
        <w:t xml:space="preserve"> </w:t>
      </w:r>
      <w:r>
        <w:rPr>
          <w:rFonts w:hint="default"/>
          <w:color w:val="000000"/>
        </w:rPr>
        <w:t>ktorý</w:t>
      </w:r>
      <w:r>
        <w:rPr>
          <w:rFonts w:hint="default"/>
          <w:color w:val="000000"/>
        </w:rPr>
        <w:t xml:space="preserve"> </w:t>
      </w:r>
      <w:r w:rsidRPr="006D3EAA">
        <w:rPr>
          <w:rFonts w:hint="default"/>
          <w:color w:val="000000"/>
        </w:rPr>
        <w:t>patrí</w:t>
      </w:r>
      <w:r w:rsidRPr="006D3EAA">
        <w:rPr>
          <w:rFonts w:hint="default"/>
          <w:color w:val="000000"/>
        </w:rPr>
        <w:t xml:space="preserve"> vojakovi dobrovoľ</w:t>
      </w:r>
      <w:r w:rsidRPr="006D3EAA">
        <w:rPr>
          <w:rFonts w:hint="default"/>
          <w:color w:val="000000"/>
        </w:rPr>
        <w:t>nej vojen</w:t>
      </w:r>
      <w:r w:rsidRPr="006D3EAA">
        <w:rPr>
          <w:rFonts w:hint="default"/>
          <w:color w:val="000000"/>
        </w:rPr>
        <w:t>skej prí</w:t>
      </w:r>
      <w:r w:rsidRPr="006D3EAA">
        <w:rPr>
          <w:rFonts w:hint="default"/>
          <w:color w:val="000000"/>
        </w:rPr>
        <w:t>pravy za kaž</w:t>
      </w:r>
      <w:r w:rsidRPr="006D3EAA">
        <w:rPr>
          <w:rFonts w:hint="default"/>
          <w:color w:val="000000"/>
        </w:rPr>
        <w:t>dý</w:t>
      </w:r>
      <w:r w:rsidRPr="006D3EAA">
        <w:rPr>
          <w:rFonts w:hint="default"/>
          <w:color w:val="000000"/>
        </w:rPr>
        <w:t xml:space="preserve"> deň</w:t>
      </w:r>
      <w:r w:rsidRPr="006D3EAA">
        <w:rPr>
          <w:rFonts w:hint="default"/>
          <w:color w:val="000000"/>
        </w:rPr>
        <w:t xml:space="preserve"> vý</w:t>
      </w:r>
      <w:r w:rsidRPr="006D3EAA">
        <w:rPr>
          <w:rFonts w:hint="default"/>
          <w:color w:val="000000"/>
        </w:rPr>
        <w:t>konu</w:t>
      </w:r>
      <w:r>
        <w:rPr>
          <w:rFonts w:hint="default"/>
          <w:color w:val="000000"/>
        </w:rPr>
        <w:t xml:space="preserve"> dobrovoľ</w:t>
      </w:r>
      <w:r>
        <w:rPr>
          <w:rFonts w:hint="default"/>
          <w:color w:val="000000"/>
        </w:rPr>
        <w:t xml:space="preserve">nej vojenskej </w:t>
      </w:r>
      <w:r w:rsidRPr="00BB57C0">
        <w:rPr>
          <w:rFonts w:hint="default"/>
          <w:color w:val="000000"/>
        </w:rPr>
        <w:t>prí</w:t>
      </w:r>
      <w:r w:rsidRPr="00BB57C0">
        <w:rPr>
          <w:rFonts w:hint="default"/>
          <w:color w:val="000000"/>
        </w:rPr>
        <w:t>pravy,</w:t>
      </w:r>
      <w:r>
        <w:rPr>
          <w:rFonts w:hint="default"/>
          <w:color w:val="000000"/>
        </w:rPr>
        <w:t xml:space="preserve"> upraviť</w:t>
      </w:r>
      <w:r>
        <w:rPr>
          <w:rFonts w:hint="default"/>
          <w:color w:val="000000"/>
        </w:rPr>
        <w:t xml:space="preserve"> na 3,7</w:t>
      </w:r>
      <w:r w:rsidRPr="006D3EAA">
        <w:rPr>
          <w:color w:val="000000"/>
        </w:rPr>
        <w:t xml:space="preserve">5 % zo </w:t>
      </w:r>
      <w:r>
        <w:rPr>
          <w:color w:val="000000"/>
        </w:rPr>
        <w:t xml:space="preserve">sumy </w:t>
      </w:r>
      <w:r w:rsidRPr="006D3EAA">
        <w:rPr>
          <w:rFonts w:hint="default"/>
          <w:color w:val="000000"/>
        </w:rPr>
        <w:t>ž</w:t>
      </w:r>
      <w:r w:rsidRPr="006D3EAA">
        <w:rPr>
          <w:rFonts w:hint="default"/>
          <w:color w:val="000000"/>
        </w:rPr>
        <w:t>ivotné</w:t>
      </w:r>
      <w:r w:rsidRPr="006D3EAA">
        <w:rPr>
          <w:rFonts w:hint="default"/>
          <w:color w:val="000000"/>
        </w:rPr>
        <w:t xml:space="preserve">ho minima </w:t>
      </w:r>
      <w:r>
        <w:rPr>
          <w:rFonts w:hint="default"/>
          <w:color w:val="000000"/>
        </w:rPr>
        <w:t>pre jednu plnoletú</w:t>
      </w:r>
      <w:r>
        <w:rPr>
          <w:rFonts w:hint="default"/>
          <w:color w:val="000000"/>
        </w:rPr>
        <w:t xml:space="preserve"> </w:t>
      </w:r>
      <w:r w:rsidRPr="006D3EAA">
        <w:rPr>
          <w:color w:val="000000"/>
        </w:rPr>
        <w:t>fyzick</w:t>
      </w:r>
      <w:r>
        <w:rPr>
          <w:rFonts w:hint="default"/>
          <w:color w:val="000000"/>
        </w:rPr>
        <w:t>ú</w:t>
      </w:r>
      <w:r w:rsidRPr="006D3EAA">
        <w:rPr>
          <w:color w:val="000000"/>
        </w:rPr>
        <w:t xml:space="preserve"> osob</w:t>
      </w:r>
      <w:r>
        <w:rPr>
          <w:color w:val="000000"/>
        </w:rPr>
        <w:t xml:space="preserve">u. </w:t>
      </w:r>
    </w:p>
    <w:p w:rsidR="00DE0882" w:rsidP="00DE0882">
      <w:pPr>
        <w:bidi w:val="0"/>
      </w:pPr>
    </w:p>
    <w:p w:rsidR="00DE0882" w:rsidRPr="00C942AC" w:rsidP="00DE0882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eastAsia="Times New Roman"/>
          <w:b/>
          <w:color w:val="000000"/>
          <w:lang w:eastAsia="cs-CZ"/>
        </w:rPr>
      </w:pPr>
      <w:r w:rsidRPr="00C942AC">
        <w:rPr>
          <w:rFonts w:eastAsia="Times New Roman"/>
          <w:b/>
          <w:color w:val="000000"/>
          <w:lang w:eastAsia="cs-CZ"/>
        </w:rPr>
        <w:t>K čl. II</w:t>
      </w:r>
    </w:p>
    <w:p w:rsidR="00DE0882" w:rsidP="00DE0882">
      <w:pPr>
        <w:overflowPunct w:val="0"/>
        <w:autoSpaceDE w:val="0"/>
        <w:autoSpaceDN w:val="0"/>
        <w:bidi w:val="0"/>
        <w:adjustRightInd w:val="0"/>
        <w:ind w:firstLine="851"/>
        <w:jc w:val="both"/>
        <w:textAlignment w:val="baseline"/>
        <w:rPr>
          <w:rFonts w:eastAsia="Times New Roman"/>
          <w:color w:val="000000"/>
          <w:lang w:eastAsia="cs-CZ"/>
        </w:rPr>
      </w:pPr>
      <w:r w:rsidRPr="00C942AC">
        <w:rPr>
          <w:rFonts w:eastAsia="Times New Roman"/>
          <w:color w:val="000000"/>
          <w:lang w:eastAsia="cs-CZ"/>
        </w:rPr>
        <w:t xml:space="preserve">Navrhuje sa účinnosť </w:t>
      </w:r>
      <w:r w:rsidRPr="00ED2D2A">
        <w:rPr>
          <w:rFonts w:eastAsia="Times New Roman"/>
          <w:color w:val="000000"/>
          <w:lang w:eastAsia="cs-CZ"/>
        </w:rPr>
        <w:t xml:space="preserve">zákona </w:t>
      </w:r>
      <w:r w:rsidRPr="00D533B9">
        <w:rPr>
          <w:rFonts w:eastAsia="Times New Roman"/>
          <w:color w:val="000000"/>
          <w:lang w:eastAsia="cs-CZ"/>
        </w:rPr>
        <w:t>od 1.</w:t>
      </w:r>
      <w:r>
        <w:rPr>
          <w:rFonts w:eastAsia="Times New Roman"/>
          <w:color w:val="000000"/>
          <w:lang w:eastAsia="cs-CZ"/>
        </w:rPr>
        <w:t xml:space="preserve"> júla </w:t>
      </w:r>
      <w:r w:rsidRPr="00D533B9">
        <w:rPr>
          <w:rFonts w:eastAsia="Times New Roman"/>
          <w:color w:val="000000"/>
          <w:lang w:eastAsia="cs-CZ"/>
        </w:rPr>
        <w:t>2017.</w:t>
      </w:r>
      <w:r w:rsidRPr="00C942AC">
        <w:rPr>
          <w:rFonts w:eastAsia="Times New Roman"/>
          <w:color w:val="000000"/>
          <w:lang w:eastAsia="cs-CZ"/>
        </w:rPr>
        <w:t xml:space="preserve"> </w:t>
      </w:r>
    </w:p>
    <w:p w:rsidR="00DE0882" w:rsidP="00DE0882">
      <w:pPr>
        <w:overflowPunct w:val="0"/>
        <w:autoSpaceDE w:val="0"/>
        <w:autoSpaceDN w:val="0"/>
        <w:bidi w:val="0"/>
        <w:adjustRightInd w:val="0"/>
        <w:ind w:firstLine="851"/>
        <w:jc w:val="both"/>
        <w:textAlignment w:val="baseline"/>
        <w:rPr>
          <w:rFonts w:eastAsia="Times New Roman"/>
          <w:color w:val="000000"/>
          <w:lang w:eastAsia="cs-CZ"/>
        </w:rPr>
      </w:pPr>
    </w:p>
    <w:p w:rsidR="00DE0882" w:rsidP="00DE0882">
      <w:pPr>
        <w:overflowPunct w:val="0"/>
        <w:autoSpaceDE w:val="0"/>
        <w:autoSpaceDN w:val="0"/>
        <w:bidi w:val="0"/>
        <w:adjustRightInd w:val="0"/>
        <w:ind w:firstLine="851"/>
        <w:jc w:val="both"/>
        <w:textAlignment w:val="baseline"/>
        <w:rPr>
          <w:rFonts w:eastAsia="Times New Roman"/>
          <w:color w:val="000000"/>
          <w:lang w:eastAsia="cs-CZ"/>
        </w:rPr>
      </w:pPr>
    </w:p>
    <w:p w:rsidR="00DE0882" w:rsidRPr="00F81DFF" w:rsidP="00DE0882">
      <w:pPr>
        <w:bidi w:val="0"/>
        <w:jc w:val="both"/>
        <w:rPr>
          <w:color w:val="000000"/>
          <w:kern w:val="2"/>
        </w:rPr>
      </w:pPr>
      <w:r w:rsidRPr="00F81DFF">
        <w:rPr>
          <w:color w:val="000000"/>
        </w:rPr>
        <w:t>Bratislava 2</w:t>
      </w:r>
      <w:r>
        <w:rPr>
          <w:color w:val="000000"/>
        </w:rPr>
        <w:t>2</w:t>
      </w:r>
      <w:r w:rsidRPr="00F81DFF">
        <w:rPr>
          <w:color w:val="000000"/>
        </w:rPr>
        <w:t xml:space="preserve">. </w:t>
      </w:r>
      <w:r>
        <w:rPr>
          <w:rFonts w:hint="default"/>
          <w:color w:val="000000"/>
        </w:rPr>
        <w:t>februá</w:t>
      </w:r>
      <w:r>
        <w:rPr>
          <w:rFonts w:hint="default"/>
          <w:color w:val="000000"/>
        </w:rPr>
        <w:t>ra 2017</w:t>
      </w:r>
    </w:p>
    <w:p w:rsidR="00DE0882" w:rsidRPr="00F81DFF" w:rsidP="00DE0882">
      <w:pPr>
        <w:bidi w:val="0"/>
        <w:jc w:val="both"/>
        <w:rPr>
          <w:color w:val="000000"/>
        </w:rPr>
      </w:pPr>
    </w:p>
    <w:p w:rsidR="00DE0882" w:rsidP="00DE0882">
      <w:pPr>
        <w:bidi w:val="0"/>
        <w:jc w:val="both"/>
        <w:rPr>
          <w:color w:val="000000"/>
        </w:rPr>
      </w:pPr>
    </w:p>
    <w:p w:rsidR="00DE0882" w:rsidP="00DE0882">
      <w:pPr>
        <w:bidi w:val="0"/>
        <w:jc w:val="both"/>
        <w:rPr>
          <w:color w:val="000000"/>
        </w:rPr>
      </w:pPr>
    </w:p>
    <w:p w:rsidR="00DE0882" w:rsidRPr="00082D4E" w:rsidP="00DE0882">
      <w:pPr>
        <w:bidi w:val="0"/>
        <w:jc w:val="center"/>
        <w:rPr>
          <w:b/>
          <w:color w:val="000000"/>
        </w:rPr>
      </w:pPr>
      <w:r w:rsidRPr="00082D4E">
        <w:rPr>
          <w:b/>
          <w:color w:val="000000"/>
        </w:rPr>
        <w:t>Robert Fico</w:t>
      </w:r>
      <w:r w:rsidR="00A44D51">
        <w:rPr>
          <w:b/>
          <w:color w:val="000000"/>
        </w:rPr>
        <w:t>, v. r.</w:t>
      </w:r>
    </w:p>
    <w:p w:rsidR="00DE0882" w:rsidRPr="00082D4E" w:rsidP="00DE0882">
      <w:pPr>
        <w:bidi w:val="0"/>
        <w:jc w:val="center"/>
        <w:rPr>
          <w:rFonts w:hint="default"/>
          <w:color w:val="000000"/>
        </w:rPr>
      </w:pPr>
      <w:r w:rsidRPr="00082D4E">
        <w:rPr>
          <w:rFonts w:hint="default"/>
          <w:color w:val="000000"/>
        </w:rPr>
        <w:t>predseda vlá</w:t>
      </w:r>
      <w:r w:rsidRPr="00082D4E">
        <w:rPr>
          <w:rFonts w:hint="default"/>
          <w:color w:val="000000"/>
        </w:rPr>
        <w:t>dy Slovenskej republiky</w:t>
      </w:r>
    </w:p>
    <w:p w:rsidR="00DE0882" w:rsidRPr="00082D4E" w:rsidP="00DE0882">
      <w:pPr>
        <w:bidi w:val="0"/>
        <w:jc w:val="center"/>
        <w:rPr>
          <w:b/>
          <w:color w:val="000000"/>
        </w:rPr>
      </w:pPr>
    </w:p>
    <w:p w:rsidR="00DE0882" w:rsidRPr="00082D4E" w:rsidP="00DE0882">
      <w:pPr>
        <w:bidi w:val="0"/>
        <w:jc w:val="center"/>
        <w:rPr>
          <w:b/>
          <w:color w:val="000000"/>
        </w:rPr>
      </w:pPr>
    </w:p>
    <w:p w:rsidR="00DE0882" w:rsidRPr="00082D4E" w:rsidP="00DE0882">
      <w:pPr>
        <w:bidi w:val="0"/>
        <w:jc w:val="center"/>
        <w:rPr>
          <w:b/>
          <w:color w:val="000000"/>
        </w:rPr>
      </w:pPr>
    </w:p>
    <w:p w:rsidR="00DE0882" w:rsidRPr="00082D4E" w:rsidP="00DE0882">
      <w:pPr>
        <w:bidi w:val="0"/>
        <w:jc w:val="center"/>
        <w:rPr>
          <w:b/>
          <w:color w:val="000000"/>
        </w:rPr>
      </w:pPr>
    </w:p>
    <w:p w:rsidR="00DE0882" w:rsidRPr="00082D4E" w:rsidP="00DE0882">
      <w:pPr>
        <w:bidi w:val="0"/>
        <w:jc w:val="center"/>
        <w:rPr>
          <w:b/>
          <w:color w:val="000000"/>
        </w:rPr>
      </w:pPr>
    </w:p>
    <w:p w:rsidR="00DE0882" w:rsidRPr="00082D4E" w:rsidP="00DE0882">
      <w:pPr>
        <w:bidi w:val="0"/>
        <w:jc w:val="center"/>
        <w:rPr>
          <w:b/>
          <w:color w:val="000000"/>
        </w:rPr>
      </w:pPr>
    </w:p>
    <w:p w:rsidR="00DE0882" w:rsidRPr="00082D4E" w:rsidP="00DE0882">
      <w:pPr>
        <w:bidi w:val="0"/>
        <w:jc w:val="center"/>
        <w:rPr>
          <w:b/>
          <w:color w:val="000000"/>
        </w:rPr>
      </w:pPr>
      <w:r>
        <w:rPr>
          <w:rFonts w:hint="default"/>
          <w:b/>
          <w:color w:val="000000"/>
        </w:rPr>
        <w:t>Peter Gajdoš</w:t>
      </w:r>
      <w:r w:rsidR="00A44D51">
        <w:rPr>
          <w:b/>
          <w:color w:val="000000"/>
        </w:rPr>
        <w:t>, v. r.</w:t>
      </w:r>
    </w:p>
    <w:p w:rsidR="00DE0882" w:rsidP="00DE0882">
      <w:pPr>
        <w:bidi w:val="0"/>
        <w:jc w:val="center"/>
      </w:pPr>
      <w:r w:rsidRPr="00082D4E">
        <w:rPr>
          <w:color w:val="000000"/>
        </w:rPr>
        <w:t>minister obrany Slovenskej republiky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86B" w:rsidRPr="001D6749">
    <w:pPr>
      <w:pStyle w:val="Footer"/>
      <w:bidi w:val="0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86B" w:rsidRPr="00CD4982" w:rsidP="00E6364C">
    <w:pPr>
      <w:tabs>
        <w:tab w:val="center" w:pos="4536"/>
        <w:tab w:val="right" w:pos="9072"/>
      </w:tabs>
      <w:bidi w:val="0"/>
      <w:jc w:val="right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hyphenationZone w:val="425"/>
  <w:characterSpacingControl w:val="doNotCompress"/>
  <w:compat/>
  <w:rsids>
    <w:rsidRoot w:val="005A177B"/>
    <w:rsid w:val="00082D4E"/>
    <w:rsid w:val="001D6749"/>
    <w:rsid w:val="002F113E"/>
    <w:rsid w:val="00387C95"/>
    <w:rsid w:val="00436FF7"/>
    <w:rsid w:val="005A177B"/>
    <w:rsid w:val="005A486B"/>
    <w:rsid w:val="005A6D9A"/>
    <w:rsid w:val="006A2FAE"/>
    <w:rsid w:val="006D3EAA"/>
    <w:rsid w:val="00722921"/>
    <w:rsid w:val="00755D0C"/>
    <w:rsid w:val="007D69FA"/>
    <w:rsid w:val="008522C5"/>
    <w:rsid w:val="00A44D51"/>
    <w:rsid w:val="00A8047E"/>
    <w:rsid w:val="00AB0B0E"/>
    <w:rsid w:val="00AB2E43"/>
    <w:rsid w:val="00AE4018"/>
    <w:rsid w:val="00B92D60"/>
    <w:rsid w:val="00BB57C0"/>
    <w:rsid w:val="00BE1F8D"/>
    <w:rsid w:val="00C26448"/>
    <w:rsid w:val="00C942AC"/>
    <w:rsid w:val="00CD4982"/>
    <w:rsid w:val="00D533B9"/>
    <w:rsid w:val="00D74EBA"/>
    <w:rsid w:val="00DE0882"/>
    <w:rsid w:val="00E6364C"/>
    <w:rsid w:val="00ED2D2A"/>
    <w:rsid w:val="00EE0F25"/>
    <w:rsid w:val="00F81D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7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A17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A177B"/>
    <w:rPr>
      <w:rFonts w:ascii="Times New Roman" w:hAnsi="Times New Roman" w:cs="Times New Roman"/>
      <w:color w:val="000000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DE0882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Footer">
    <w:name w:val="footer"/>
    <w:basedOn w:val="Normal"/>
    <w:link w:val="PtaChar"/>
    <w:uiPriority w:val="99"/>
    <w:unhideWhenUsed/>
    <w:rsid w:val="00DE08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E0882"/>
    <w:rPr>
      <w:rFonts w:ascii="Times New Roman" w:eastAsia="Calibri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8047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8047E"/>
    <w:rPr>
      <w:rFonts w:ascii="Segoe UI" w:eastAsia="Calibr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vod_sprava_vseob_LRV"/>
    <f:field ref="objsubject" par="" edit="true" text=""/>
    <f:field ref="objcreatedby" par="" text="Benovičová, Silvia"/>
    <f:field ref="objcreatedat" par="" text="26.1.2017 9:21:39"/>
    <f:field ref="objchangedby" par="" text="Administrator, System"/>
    <f:field ref="objmodifiedat" par="" text="26.1.2017 9:21:3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756</Words>
  <Characters>4313</Characters>
  <Application>Microsoft Office Word</Application>
  <DocSecurity>0</DocSecurity>
  <Lines>0</Lines>
  <Paragraphs>0</Paragraphs>
  <ScaleCrop>false</ScaleCrop>
  <Company>MO SR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 Peter</dc:creator>
  <cp:lastModifiedBy>Gašparíková, Jarmila</cp:lastModifiedBy>
  <cp:revision>2</cp:revision>
  <cp:lastPrinted>2017-02-22T12:36:00Z</cp:lastPrinted>
  <dcterms:created xsi:type="dcterms:W3CDTF">2017-02-27T12:52:00Z</dcterms:created>
  <dcterms:modified xsi:type="dcterms:W3CDTF">2017-02-27T12:52:00Z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COO.2145.1000.3.1806960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19. 12. 2016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Nezvažovali sa iné alternatívne riešenia.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obrany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Stála pracovná komisia Legislatívnej rady vlády SR na posudzovanie vybraných vplyvov vyjadrila súhlasné stanovisko s návrhom na dopracovanie  s materiálom predloženým na predbežné pripomienkové konanie s odporúčaním na jeho dopracovanie podľa pripomienok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378/2015 Z. z. o dobrovoľnej vojenskej príprave a o zmene a doplnení niektorých zákonov. 
</vt:lpwstr>
  </property>
  <property fmtid="{D5CDD505-2E9C-101B-9397-08002B2CF9AE}" pid="32" name="FSC#SKEDITIONSLOVLEX@103.510:AttrStrListDocPropTextPredklSpravy">
    <vt:lpwstr>&lt;p style="text-align: justify;"&gt;Návrh zákona, ktorým sa mení a&amp;nbsp;dopĺňa zákon č. 378/2015 Z. z. o&amp;nbsp;dobrovoľnej vojenskej &amp;nbsp;príprave a o zmene a doplnení niektorých zákonov (ďalej len „návrh zákona“) sa&amp;nbsp;predkladá&amp;nbsp;na základe Plánu legis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obrany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LP/2016/1151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užívateľ</vt:lpwstr>
  </property>
  <property fmtid="{D5CDD505-2E9C-101B-9397-08002B2CF9AE}" pid="119" name="FSC#SKEDITIONSLOVLEX@103.510:funkciaPredAkuzativ">
    <vt:lpwstr>užívateľa</vt:lpwstr>
  </property>
  <property fmtid="{D5CDD505-2E9C-101B-9397-08002B2CF9AE}" pid="120" name="FSC#SKEDITIONSLOVLEX@103.510:funkciaPredDativ">
    <vt:lpwstr>užívateľovi</vt:lpwstr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Vojenské právo</vt:lpwstr>
  </property>
  <property fmtid="{D5CDD505-2E9C-101B-9397-08002B2CF9AE}" pid="125" name="FSC#SKEDITIONSLOVLEX@103.510:nazovpredpis">
    <vt:lpwstr>, ktorým sa mení a dopĺňa zákon č. 378/2015 Z. z. o dobrovoľnej vojenskej príprave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378/2015 Z. z. o dobrovoľnej vojenskej príprave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
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Silvia Benovičová</vt:lpwstr>
  </property>
  <property fmtid="{D5CDD505-2E9C-101B-9397-08002B2CF9AE}" pid="138" name="FSC#SKEDITIONSLOVLEX@103.510:predkladateliaObalSD">
    <vt:lpwstr>Peter Gajdoš
minister obrany Slovenskej republiky</vt:lpwstr>
  </property>
  <property fmtid="{D5CDD505-2E9C-101B-9397-08002B2CF9AE}" pid="139" name="FSC#SKEDITIONSLOVLEX@103.510:pripomienkovatelia">
    <vt:lpwstr>Ministerstvo obrany Slovenskej republiky, Ministerstvo obrany Slovenskej republiky, Ministerstvo obrany Slovenskej republiky, Ministerstvo obrany Slovenskej republiky, Ministerstvo obrany Slovenskej republiky</vt:lpwstr>
  </property>
  <property fmtid="{D5CDD505-2E9C-101B-9397-08002B2CF9AE}" pid="140" name="FSC#SKEDITIONSLOVLEX@103.510:rezortcislopredpis">
    <vt:lpwstr>SELP-53/2017-OdL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width="99%"&gt;	&lt;tbody&gt;		&lt;tr&gt;			&lt;td colspan="5" style="width: 100%; height: 36px;"&gt;			&lt;h2 align="center"&gt;&lt;strong&gt;Správa o účasti verejnosti na tvorbe právneho predpisu&lt;/strong&gt;&lt;/h2&gt;			&lt;h2&gt;&lt;strong</vt:lpwstr>
  </property>
  <property fmtid="{D5CDD505-2E9C-101B-9397-08002B2CF9AE}" pid="143" name="FSC#SKEDITIONSLOVLEX@103.510:stavpredpis">
    <vt:lpwstr>Po rokovaní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obrany Slovenskej republiky</vt:lpwstr>
  </property>
  <property fmtid="{D5CDD505-2E9C-101B-9397-08002B2CF9AE}" pid="151" name="FSC#SKEDITIONSLOVLEX@103.510:zodppredkladatel">
    <vt:lpwstr>Peter Gajdoš</vt:lpwstr>
  </property>
</Properties>
</file>