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C717A8">
        <w:rPr>
          <w:sz w:val="18"/>
          <w:szCs w:val="18"/>
        </w:rPr>
        <w:t>109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20250" w:rsidP="009C2E2F">
      <w:pPr>
        <w:pStyle w:val="uznesenia"/>
      </w:pPr>
      <w:r>
        <w:t>477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0250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820250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B2DCF" w:rsidRDefault="0079635F" w:rsidP="004B24DA">
      <w:pPr>
        <w:jc w:val="both"/>
        <w:rPr>
          <w:sz w:val="22"/>
        </w:rPr>
      </w:pPr>
      <w:r w:rsidRPr="001B2DCF">
        <w:rPr>
          <w:sz w:val="22"/>
          <w:szCs w:val="22"/>
        </w:rPr>
        <w:t>k</w:t>
      </w:r>
      <w:r w:rsidR="00F773EA" w:rsidRPr="001B2DCF">
        <w:rPr>
          <w:sz w:val="22"/>
          <w:szCs w:val="22"/>
        </w:rPr>
        <w:t xml:space="preserve"> </w:t>
      </w:r>
      <w:r w:rsidR="00C717A8" w:rsidRPr="001B2DCF">
        <w:rPr>
          <w:sz w:val="22"/>
          <w:szCs w:val="22"/>
        </w:rPr>
        <w:t xml:space="preserve">návrhu poslancov Národnej rady Slovenskej republiky Miroslava </w:t>
      </w:r>
      <w:proofErr w:type="spellStart"/>
      <w:r w:rsidR="00C717A8" w:rsidRPr="001B2DCF">
        <w:rPr>
          <w:sz w:val="22"/>
          <w:szCs w:val="22"/>
        </w:rPr>
        <w:t>Beblavého</w:t>
      </w:r>
      <w:proofErr w:type="spellEnd"/>
      <w:r w:rsidR="00C717A8" w:rsidRPr="001B2DCF">
        <w:rPr>
          <w:sz w:val="22"/>
          <w:szCs w:val="22"/>
        </w:rPr>
        <w:t xml:space="preserve"> a Kataríny </w:t>
      </w:r>
      <w:proofErr w:type="spellStart"/>
      <w:r w:rsidR="00C717A8" w:rsidRPr="001B2DCF">
        <w:rPr>
          <w:sz w:val="22"/>
          <w:szCs w:val="22"/>
        </w:rPr>
        <w:t>Macháčkovej</w:t>
      </w:r>
      <w:proofErr w:type="spellEnd"/>
      <w:r w:rsidR="00C717A8" w:rsidRPr="001B2DCF">
        <w:rPr>
          <w:sz w:val="22"/>
          <w:szCs w:val="22"/>
        </w:rPr>
        <w:t xml:space="preserve"> na vydanie zákona, ktorým sa mení a dopĺňa zákon č. 189/2015 Z. z. o kultúrno-osvetovej činnosti (tlač 400)</w:t>
      </w:r>
      <w:r w:rsidR="00C717A8" w:rsidRPr="001B2DCF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A7E2D"/>
    <w:rsid w:val="001B2DCF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07A3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4CA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0250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3BFF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717A8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4CCC"/>
    <w:rsid w:val="00EA503F"/>
    <w:rsid w:val="00EB43F2"/>
    <w:rsid w:val="00EB4AE7"/>
    <w:rsid w:val="00EB716F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3855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2017-01-20T11:30:00Z</cp:lastPrinted>
  <dcterms:created xsi:type="dcterms:W3CDTF">2017-01-20T11:30:00Z</dcterms:created>
  <dcterms:modified xsi:type="dcterms:W3CDTF">2017-02-20T10:10:00Z</dcterms:modified>
</cp:coreProperties>
</file>