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680416">
        <w:rPr>
          <w:sz w:val="18"/>
          <w:szCs w:val="18"/>
        </w:rPr>
        <w:t>-94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F74E5" w:rsidP="009C2E2F">
      <w:pPr>
        <w:pStyle w:val="uznesenia"/>
      </w:pPr>
      <w:r>
        <w:t>469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F74E5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8F74E5">
        <w:rPr>
          <w:rFonts w:cs="Arial"/>
          <w:sz w:val="22"/>
          <w:szCs w:val="22"/>
        </w:rPr>
        <w:t>14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F255D0" w:rsidRDefault="0079635F" w:rsidP="004B24DA">
      <w:pPr>
        <w:jc w:val="both"/>
        <w:rPr>
          <w:sz w:val="22"/>
        </w:rPr>
      </w:pPr>
      <w:r w:rsidRPr="00F255D0">
        <w:rPr>
          <w:sz w:val="22"/>
          <w:szCs w:val="22"/>
        </w:rPr>
        <w:t>k</w:t>
      </w:r>
      <w:r w:rsidR="00F773EA" w:rsidRPr="00F255D0">
        <w:rPr>
          <w:sz w:val="22"/>
          <w:szCs w:val="22"/>
        </w:rPr>
        <w:t xml:space="preserve"> </w:t>
      </w:r>
      <w:r w:rsidR="00F255D0" w:rsidRPr="00F255D0">
        <w:rPr>
          <w:sz w:val="22"/>
          <w:szCs w:val="22"/>
        </w:rPr>
        <w:t>n</w:t>
      </w:r>
      <w:r w:rsidR="00680416" w:rsidRPr="00F255D0">
        <w:rPr>
          <w:sz w:val="22"/>
          <w:szCs w:val="22"/>
        </w:rPr>
        <w:t>ávrh</w:t>
      </w:r>
      <w:r w:rsidR="00F255D0" w:rsidRPr="00F255D0">
        <w:rPr>
          <w:sz w:val="22"/>
          <w:szCs w:val="22"/>
        </w:rPr>
        <w:t>u</w:t>
      </w:r>
      <w:r w:rsidR="00680416" w:rsidRPr="00F255D0">
        <w:rPr>
          <w:sz w:val="22"/>
          <w:szCs w:val="22"/>
        </w:rPr>
        <w:t xml:space="preserve"> poslancov Národnej rady Slovenskej republiky Miroslava </w:t>
      </w:r>
      <w:proofErr w:type="spellStart"/>
      <w:r w:rsidR="00680416" w:rsidRPr="00F255D0">
        <w:rPr>
          <w:sz w:val="22"/>
          <w:szCs w:val="22"/>
        </w:rPr>
        <w:t>Beblavého</w:t>
      </w:r>
      <w:proofErr w:type="spellEnd"/>
      <w:r w:rsidR="00680416" w:rsidRPr="00F255D0">
        <w:rPr>
          <w:sz w:val="22"/>
          <w:szCs w:val="22"/>
        </w:rPr>
        <w:t xml:space="preserve"> a Kataríny </w:t>
      </w:r>
      <w:proofErr w:type="spellStart"/>
      <w:r w:rsidR="00680416" w:rsidRPr="00F255D0">
        <w:rPr>
          <w:sz w:val="22"/>
          <w:szCs w:val="22"/>
        </w:rPr>
        <w:t>Macháčkovej</w:t>
      </w:r>
      <w:proofErr w:type="spellEnd"/>
      <w:r w:rsidR="00680416" w:rsidRPr="00F255D0">
        <w:rPr>
          <w:sz w:val="22"/>
          <w:szCs w:val="22"/>
        </w:rPr>
        <w:t xml:space="preserve"> na vydanie ústavného zákona, ktorým sa mení a dopĺňa ústavný zákon</w:t>
      </w:r>
      <w:r w:rsidR="00F255D0">
        <w:rPr>
          <w:sz w:val="22"/>
          <w:szCs w:val="22"/>
        </w:rPr>
        <w:br/>
      </w:r>
      <w:r w:rsidR="00680416" w:rsidRPr="00F255D0">
        <w:rPr>
          <w:sz w:val="22"/>
          <w:szCs w:val="22"/>
        </w:rPr>
        <w:t>č. 227/2002 Z. z. o bezpečnosti štátu v čase vojny, vojnového stavu, výnimočného stavu a núdzového stavu v znení neskorších predpisov (tlač 385)</w:t>
      </w:r>
      <w:r w:rsidR="00680416" w:rsidRPr="00F255D0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 prerokovaní uvedeného návrhu </w:t>
      </w:r>
      <w:r w:rsidR="00F255D0">
        <w:rPr>
          <w:sz w:val="22"/>
          <w:szCs w:val="22"/>
        </w:rPr>
        <w:t xml:space="preserve">ústavného </w:t>
      </w:r>
      <w:r>
        <w:rPr>
          <w:sz w:val="22"/>
          <w:szCs w:val="22"/>
        </w:rPr>
        <w:t>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FA0FB0">
        <w:rPr>
          <w:b/>
          <w:sz w:val="22"/>
          <w:szCs w:val="22"/>
        </w:rPr>
        <w:t xml:space="preserve"> </w:t>
      </w:r>
      <w:r w:rsidR="00F255D0">
        <w:rPr>
          <w:b/>
          <w:sz w:val="22"/>
          <w:szCs w:val="22"/>
        </w:rPr>
        <w:t xml:space="preserve">ústavného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60524"/>
    <w:rsid w:val="00175407"/>
    <w:rsid w:val="00181656"/>
    <w:rsid w:val="0018337B"/>
    <w:rsid w:val="0019511D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48BC"/>
    <w:rsid w:val="002B5D98"/>
    <w:rsid w:val="002C1423"/>
    <w:rsid w:val="002C1F97"/>
    <w:rsid w:val="002C2C4E"/>
    <w:rsid w:val="002C683F"/>
    <w:rsid w:val="002D1ABD"/>
    <w:rsid w:val="002D4AFD"/>
    <w:rsid w:val="002F2738"/>
    <w:rsid w:val="002F2A63"/>
    <w:rsid w:val="002F518B"/>
    <w:rsid w:val="00300293"/>
    <w:rsid w:val="003012BD"/>
    <w:rsid w:val="0030169E"/>
    <w:rsid w:val="003032B2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6AF2"/>
    <w:rsid w:val="00347E10"/>
    <w:rsid w:val="00352EE5"/>
    <w:rsid w:val="00356108"/>
    <w:rsid w:val="00360AF2"/>
    <w:rsid w:val="0036173B"/>
    <w:rsid w:val="0036568E"/>
    <w:rsid w:val="00375E43"/>
    <w:rsid w:val="00382EA5"/>
    <w:rsid w:val="0038434A"/>
    <w:rsid w:val="00391AAB"/>
    <w:rsid w:val="003A0816"/>
    <w:rsid w:val="003A1C3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2384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37E17"/>
    <w:rsid w:val="00443435"/>
    <w:rsid w:val="00447F89"/>
    <w:rsid w:val="004539A2"/>
    <w:rsid w:val="00457C2B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07EC5"/>
    <w:rsid w:val="0052057A"/>
    <w:rsid w:val="00521D58"/>
    <w:rsid w:val="00523FBC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6E9A"/>
    <w:rsid w:val="005B78BE"/>
    <w:rsid w:val="005C05C9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21E51"/>
    <w:rsid w:val="006229D4"/>
    <w:rsid w:val="00626779"/>
    <w:rsid w:val="006277D8"/>
    <w:rsid w:val="00634A11"/>
    <w:rsid w:val="006435F2"/>
    <w:rsid w:val="00655137"/>
    <w:rsid w:val="00661910"/>
    <w:rsid w:val="0066765C"/>
    <w:rsid w:val="006746D2"/>
    <w:rsid w:val="00676171"/>
    <w:rsid w:val="00676B1C"/>
    <w:rsid w:val="00677547"/>
    <w:rsid w:val="00680416"/>
    <w:rsid w:val="00680482"/>
    <w:rsid w:val="006828DB"/>
    <w:rsid w:val="0068677C"/>
    <w:rsid w:val="006872D7"/>
    <w:rsid w:val="00691674"/>
    <w:rsid w:val="006A0A4B"/>
    <w:rsid w:val="006A3936"/>
    <w:rsid w:val="006B0E3B"/>
    <w:rsid w:val="006C01D3"/>
    <w:rsid w:val="006C22DC"/>
    <w:rsid w:val="006C2714"/>
    <w:rsid w:val="006C3089"/>
    <w:rsid w:val="006C44F9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30345"/>
    <w:rsid w:val="00732FAC"/>
    <w:rsid w:val="00740647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0AAC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01E04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4BF"/>
    <w:rsid w:val="008755C8"/>
    <w:rsid w:val="00877101"/>
    <w:rsid w:val="008830BB"/>
    <w:rsid w:val="0088370C"/>
    <w:rsid w:val="008903F1"/>
    <w:rsid w:val="00890477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4E5"/>
    <w:rsid w:val="008F7776"/>
    <w:rsid w:val="008F78C1"/>
    <w:rsid w:val="009135F7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AE1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4B99"/>
    <w:rsid w:val="00A7683B"/>
    <w:rsid w:val="00A8203E"/>
    <w:rsid w:val="00A8554A"/>
    <w:rsid w:val="00A90059"/>
    <w:rsid w:val="00AA16F1"/>
    <w:rsid w:val="00AA280F"/>
    <w:rsid w:val="00AA31C4"/>
    <w:rsid w:val="00AB4675"/>
    <w:rsid w:val="00AB649A"/>
    <w:rsid w:val="00AB7A7D"/>
    <w:rsid w:val="00AC41F9"/>
    <w:rsid w:val="00AC4C48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55C0"/>
    <w:rsid w:val="00B97590"/>
    <w:rsid w:val="00BA0312"/>
    <w:rsid w:val="00BA1236"/>
    <w:rsid w:val="00BA6CBD"/>
    <w:rsid w:val="00BB328F"/>
    <w:rsid w:val="00BB50E9"/>
    <w:rsid w:val="00BB5AEA"/>
    <w:rsid w:val="00BB60BB"/>
    <w:rsid w:val="00BD190E"/>
    <w:rsid w:val="00BD67FA"/>
    <w:rsid w:val="00BE51EA"/>
    <w:rsid w:val="00BF62F6"/>
    <w:rsid w:val="00C04183"/>
    <w:rsid w:val="00C0630A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5454F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216D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23AA"/>
    <w:rsid w:val="00D9409C"/>
    <w:rsid w:val="00DA3097"/>
    <w:rsid w:val="00DB09D6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5C6E"/>
    <w:rsid w:val="00E067AB"/>
    <w:rsid w:val="00E17794"/>
    <w:rsid w:val="00E26093"/>
    <w:rsid w:val="00E344A0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183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255D0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938CE"/>
    <w:rsid w:val="00F95DD5"/>
    <w:rsid w:val="00F9657A"/>
    <w:rsid w:val="00FA0FB0"/>
    <w:rsid w:val="00FA1382"/>
    <w:rsid w:val="00FA22BE"/>
    <w:rsid w:val="00FA6EA5"/>
    <w:rsid w:val="00FA7EFC"/>
    <w:rsid w:val="00FB362E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5D7B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2017-01-20T11:02:00Z</cp:lastPrinted>
  <dcterms:created xsi:type="dcterms:W3CDTF">2017-01-20T11:03:00Z</dcterms:created>
  <dcterms:modified xsi:type="dcterms:W3CDTF">2017-02-20T10:05:00Z</dcterms:modified>
</cp:coreProperties>
</file>