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4B99" w:rsidRPr="00117A7E">
      <w:pPr>
        <w:bidi w:val="0"/>
        <w:jc w:val="center"/>
        <w:rPr>
          <w:rFonts w:ascii="Times New Roman" w:hAnsi="Times New Roman"/>
          <w:b/>
          <w:caps/>
          <w:spacing w:val="30"/>
          <w:sz w:val="25"/>
          <w:szCs w:val="25"/>
        </w:rPr>
      </w:pPr>
      <w:r w:rsidRPr="00117A7E" w:rsidR="00B326AA">
        <w:rPr>
          <w:rFonts w:ascii="Times New Roman" w:hAnsi="Times New Roman"/>
          <w:b/>
          <w:caps/>
          <w:spacing w:val="30"/>
          <w:sz w:val="25"/>
          <w:szCs w:val="25"/>
        </w:rPr>
        <w:t>Doložka zlučiteľnosti</w:t>
      </w:r>
    </w:p>
    <w:p w:rsidR="001F0AA3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  <w:r w:rsidR="00C12975">
        <w:rPr>
          <w:rFonts w:ascii="Times New Roman" w:hAnsi="Times New Roman"/>
          <w:b/>
          <w:sz w:val="25"/>
          <w:szCs w:val="25"/>
        </w:rPr>
        <w:t xml:space="preserve">návrhu </w:t>
      </w:r>
      <w:r w:rsidRPr="00117A7E" w:rsidR="00B326AA">
        <w:rPr>
          <w:rFonts w:ascii="Times New Roman" w:hAnsi="Times New Roman"/>
          <w:b/>
          <w:sz w:val="25"/>
          <w:szCs w:val="25"/>
        </w:rPr>
        <w:t>právneho p</w:t>
      </w:r>
      <w:r w:rsidRPr="00117A7E" w:rsidR="00DC377E">
        <w:rPr>
          <w:rFonts w:ascii="Times New Roman" w:hAnsi="Times New Roman"/>
          <w:b/>
          <w:sz w:val="25"/>
          <w:szCs w:val="25"/>
        </w:rPr>
        <w:t>redpisu s právom Európskej únie</w:t>
      </w: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9627"/>
      </w:tblGrid>
      <w:tr>
        <w:tblPrEx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606949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 xml:space="preserve">Predkladateľ </w:t>
            </w:r>
            <w:r w:rsidR="00C12975">
              <w:rPr>
                <w:rFonts w:ascii="Times New Roman" w:hAnsi="Times New Roman"/>
                <w:b/>
                <w:sz w:val="25"/>
                <w:szCs w:val="25"/>
              </w:rPr>
              <w:t xml:space="preserve">návrhu </w:t>
            </w: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FSC#SKEDITIONSLOVLEX@103.510:zodpinstitucia  \* MERGEFORMAT </w:instrTex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="00606949">
              <w:rPr>
                <w:rFonts w:ascii="Times New Roman" w:hAnsi="Times New Roman"/>
                <w:sz w:val="25"/>
                <w:szCs w:val="25"/>
              </w:rPr>
              <w:t>vláda Slovenskej republiky</w: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632C56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F113BD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Názov návrhu právneho predpisu:</w:t>
            </w:r>
            <w:r w:rsidR="00245CB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245CB2" w:rsidR="00245CB2">
              <w:rPr>
                <w:rFonts w:ascii="Times New Roman" w:hAnsi="Times New Roman"/>
                <w:sz w:val="25"/>
                <w:szCs w:val="25"/>
              </w:rPr>
              <w:t>návrh zákona, ktorým sa dopĺňa zákon č. 315/2016 Z. z. o registri partnerov verejného sektora a o zmene a o doplnení niektorých zákonov</w: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rPr>
          <w:trHeight w:val="390"/>
        </w:trPr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Problematika návrhu právneho predpisu:</w:t>
            </w:r>
          </w:p>
          <w:p w:rsidR="003841E0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570D4" w:rsidRPr="00117A7E" w:rsidP="002B14DD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145940">
              <w:rPr>
                <w:rFonts w:ascii="Times" w:hAnsi="Times" w:cs="Times"/>
                <w:sz w:val="25"/>
                <w:szCs w:val="25"/>
              </w:rPr>
              <w:t>nie je upravená v práve Európskej únie</w:t>
            </w:r>
          </w:p>
          <w:p w:rsidR="00054456" w:rsidRPr="00117A7E" w:rsidP="00054456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6F3E6F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3841E0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145940"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:rsidR="0023485C" w:rsidRPr="00117A7E" w:rsidP="0023485C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23485C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0AA3" w:rsidRPr="00117A7E" w:rsidP="001F0AA3">
      <w:pPr>
        <w:tabs>
          <w:tab w:val="left" w:pos="360"/>
        </w:tabs>
        <w:bidi w:val="0"/>
        <w:rPr>
          <w:rFonts w:ascii="Times New Roman" w:hAnsi="Times New Roman"/>
        </w:rPr>
      </w:pPr>
    </w:p>
    <w:p w:rsidR="003D0DA4" w:rsidRPr="00117A7E" w:rsidP="00814DF5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="00145940"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84D"/>
    <w:multiLevelType w:val="hybridMultilevel"/>
    <w:tmpl w:val="81A87962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613B58"/>
    <w:multiLevelType w:val="hybridMultilevel"/>
    <w:tmpl w:val="1EF280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25B21DE"/>
    <w:multiLevelType w:val="hybridMultilevel"/>
    <w:tmpl w:val="2078F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E5642E0"/>
    <w:multiLevelType w:val="hybridMultilevel"/>
    <w:tmpl w:val="0E729A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E8B16FD"/>
    <w:multiLevelType w:val="hybridMultilevel"/>
    <w:tmpl w:val="A0F68696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824CCF"/>
    <w:rsid w:val="00010D7F"/>
    <w:rsid w:val="00054456"/>
    <w:rsid w:val="000C03E4"/>
    <w:rsid w:val="000C5887"/>
    <w:rsid w:val="00117A7E"/>
    <w:rsid w:val="00145940"/>
    <w:rsid w:val="001D60ED"/>
    <w:rsid w:val="001F0AA3"/>
    <w:rsid w:val="0020025E"/>
    <w:rsid w:val="0023485C"/>
    <w:rsid w:val="00245CB2"/>
    <w:rsid w:val="002B14DD"/>
    <w:rsid w:val="002E6AC0"/>
    <w:rsid w:val="003016CC"/>
    <w:rsid w:val="003841E0"/>
    <w:rsid w:val="003D0DA4"/>
    <w:rsid w:val="00482868"/>
    <w:rsid w:val="004A3CCB"/>
    <w:rsid w:val="004B1E6E"/>
    <w:rsid w:val="004E7F23"/>
    <w:rsid w:val="00596545"/>
    <w:rsid w:val="00606949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B0B7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113BD"/>
    <w:rsid w:val="00FA32F7"/>
    <w:rsid w:val="00FD64BC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Placeholder Text" w:semiHidden="1" w:unhideWhenUsed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locked/>
    <w:rsid w:val="009C63EB"/>
    <w:rPr>
      <w:rFonts w:cs="Times New Roman"/>
      <w:b/>
      <w:bCs/>
      <w:sz w:val="20"/>
      <w:szCs w:val="20"/>
      <w:rtl w:val="0"/>
      <w:cs w:val="0"/>
    </w:rPr>
  </w:style>
  <w:style w:type="table" w:styleId="TableGrid">
    <w:name w:val="Table Grid"/>
    <w:basedOn w:val="TableNormal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5BF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C5BF8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C5BF8"/>
    <w:rPr>
      <w:rFonts w:cs="Times New Roman"/>
      <w:sz w:val="20"/>
      <w:szCs w:val="20"/>
      <w:rtl w:val="0"/>
      <w:cs w:val="0"/>
      <w:lang w:val="ru-RU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C5BF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C5BF8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C5BF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C5BF8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ListParagraph">
    <w:name w:val="List Paragraph"/>
    <w:basedOn w:val="Normal"/>
    <w:uiPriority w:val="99"/>
    <w:qFormat/>
    <w:rsid w:val="00E85F6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6 15:41:32"/>
    <f:field ref="objchangedby" par="" text="Administrator, System"/>
    <f:field ref="objmodifiedat" par="" text="29.6.2016 15:41:3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B994FB8-57C8-405B-AA45-73E64C8E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138</Words>
  <Characters>793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KARDOŠOVÁ Dominika</cp:lastModifiedBy>
  <cp:revision>3</cp:revision>
  <dcterms:created xsi:type="dcterms:W3CDTF">2017-02-01T08:43:00Z</dcterms:created>
  <dcterms:modified xsi:type="dcterms:W3CDTF">2017-02-02T11:06:00Z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COO.2145.1000.3.1483350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>1. 7. 2016</vt:lpwstr>
  </property>
  <property fmtid="{D5CDD505-2E9C-101B-9397-08002B2CF9AE}" pid="7" name="FSC#SKEDITIONSLOVLEX@103.510:AttrStrDocPropVplyvNaInformatizaciu">
    <vt:lpwstr>Pozitívne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Pozitívne_x000D__x000D_Negatívne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spravodlivosti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 prerokovala a schválila návrh zákona o registri partnerov verejného sektora a o zmene a doplnení niektorých zákonov.</vt:lpwstr>
  </property>
  <property fmtid="{D5CDD505-2E9C-101B-9397-08002B2CF9AE}" pid="32" name="FSC#SKEDITIONSLOVLEX@103.510:AttrStrListDocPropTextPredklSpravy">
    <vt:lpwstr>&lt;p style="text-align: justify;"&gt;Ministerstvo spravodlivosti Slovenskej republiky predkladá do pripomienkového konania návrh zákona o registri partnerov verejného sektora a o zmene a doplnení niektorých zákonov (ďalej len „návrh zákona“).&lt;/p&gt;&lt;p style="text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republiky_x000D__x000D_podpredsedníčka vlády a ministerka spravodlivosti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LP/2016/677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podpredsedníčka vlády a ministerka spravodlivosti Slovenskej republiky</vt:lpwstr>
  </property>
  <property fmtid="{D5CDD505-2E9C-101B-9397-08002B2CF9AE}" pid="122" name="FSC#SKEDITIONSLOVLEX@103.510:funkciaZodpPredAkuzativ">
    <vt:lpwstr>podpredsedníčku vlády a ministerku spravodlivosti Slovenskej republiky</vt:lpwstr>
  </property>
  <property fmtid="{D5CDD505-2E9C-101B-9397-08002B2CF9AE}" pid="123" name="FSC#SKEDITIONSLOVLEX@103.510:funkciaZodpPredDativ">
    <vt:lpwstr>podpredsedníčke vlády a ministerke spravodlivosti Slovenskej republiky</vt:lpwstr>
  </property>
  <property fmtid="{D5CDD505-2E9C-101B-9397-08002B2CF9AE}" pid="124" name="FSC#SKEDITIONSLOVLEX@103.510:legoblast">
    <vt:lpwstr>Obchodné právo_x000D__x000D_Občianske právo_x000D__x000D_Správne právo_x000D__x000D_Finančné právo</vt:lpwstr>
  </property>
  <property fmtid="{D5CDD505-2E9C-101B-9397-08002B2CF9AE}" pid="125" name="FSC#SKEDITIONSLOVLEX@103.510:nazovpredpis">
    <vt:lpwstr> o registri partnerov verejného sektora a o zmene a doplnení niektorých zákonov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o registri partnerov verejného sektora a o zmene a doplnení niektorých zákonov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Juraj Palúš</vt:lpwstr>
  </property>
  <property fmtid="{D5CDD505-2E9C-101B-9397-08002B2CF9AE}" pid="138" name="FSC#SKEDITIONSLOVLEX@103.510:predkladateliaObalSD">
    <vt:lpwstr>Lucia Žitňanská_x000D__x000D_podpredsedníčka vlády a ministerka spravodlivosti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44640/2016/100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align="left" border="1" cellpadding="0" cellspacing="0" width="100%"&gt;_&lt;tbody&gt;__&lt;tr&gt;___&lt;td colspan="5" style="width:100.0%;height:37px;"&gt;___&lt;h2 align="center"&gt;Správa o účasti verejnosti na tvorbe právneho predpisu&lt;/h2&gt;___&lt;h2&gt;Scenár 3: Verejnosť sa z</vt:lpwstr>
  </property>
  <property fmtid="{D5CDD505-2E9C-101B-9397-08002B2CF9AE}" pid="143" name="FSC#SKEDITIONSLOVLEX@103.510:stavpredpis">
    <vt:lpwstr>Medzirezortné pripomienkové konanie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zlučiteľnosti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spravodlivosti Slovenskej republiky</vt:lpwstr>
  </property>
  <property fmtid="{D5CDD505-2E9C-101B-9397-08002B2CF9AE}" pid="151" name="FSC#SKEDITIONSLOVLEX@103.510:zodppredkladatel">
    <vt:lpwstr>Lucia Žitňanská</vt:lpwstr>
  </property>
</Properties>
</file>