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272C8">
        <w:rPr>
          <w:sz w:val="22"/>
          <w:szCs w:val="22"/>
        </w:rPr>
        <w:t>119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272C8">
        <w:t>427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272C8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9272C8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272C8">
        <w:rPr>
          <w:rFonts w:cs="Arial"/>
          <w:szCs w:val="22"/>
        </w:rPr>
        <w:t>Ondreja DOSTÁLA, Zuzany ZIMENOVEJ, Viery DUBAČOVEJ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dopĺňa</w:t>
      </w:r>
      <w:r w:rsidR="009272C8">
        <w:rPr>
          <w:rFonts w:cs="Arial"/>
          <w:szCs w:val="22"/>
        </w:rPr>
        <w:t xml:space="preserve"> zákon Národnej rady Slovenskej republiky č. 171/1993 Z. z. o Policajnom zbore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272C8">
        <w:rPr>
          <w:rFonts w:cs="Arial"/>
          <w:szCs w:val="22"/>
        </w:rPr>
        <w:t>410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72C8">
        <w:rPr>
          <w:rFonts w:cs="Arial"/>
          <w:szCs w:val="22"/>
        </w:rPr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467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6467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ľudské práva a národnostné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467B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467B3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467B3" w:rsidP="006467B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17. marca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20. marca 2017</w:t>
      </w:r>
      <w:r>
        <w:rPr>
          <w:rFonts w:ascii="Arial" w:hAnsi="Arial" w:cs="Arial"/>
          <w:sz w:val="22"/>
        </w:rPr>
        <w:t>.</w:t>
      </w:r>
    </w:p>
    <w:p w:rsidR="00EF4E86" w:rsidP="006467B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D285A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467B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72C8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1F4E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2017-01-17T11:17:00Z</cp:lastPrinted>
  <dcterms:created xsi:type="dcterms:W3CDTF">2017-01-18T10:28:00Z</dcterms:created>
  <dcterms:modified xsi:type="dcterms:W3CDTF">2017-01-18T10:28:00Z</dcterms:modified>
</cp:coreProperties>
</file>