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A4D58">
        <w:rPr>
          <w:sz w:val="22"/>
          <w:szCs w:val="22"/>
        </w:rPr>
        <w:t>10</w:t>
      </w:r>
      <w:r w:rsidR="00A77F10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91BDF">
        <w:t>4</w:t>
      </w:r>
      <w:r w:rsidR="007E4B58">
        <w:t>1</w:t>
      </w:r>
      <w:r w:rsidR="00A77F10">
        <w:t>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52807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A52807">
        <w:rPr>
          <w:rFonts w:ascii="Arial" w:hAnsi="Arial" w:cs="Arial"/>
          <w:sz w:val="22"/>
          <w:szCs w:val="22"/>
        </w:rPr>
        <w:t>16.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52807">
        <w:rPr>
          <w:rFonts w:cs="Arial"/>
          <w:szCs w:val="22"/>
        </w:rPr>
        <w:t>Miroslava BEBLAVÉHO a Kataríny MACHÁČKOVEJ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A52807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AE6E16">
        <w:rPr>
          <w:rFonts w:cs="Arial"/>
          <w:szCs w:val="22"/>
        </w:rPr>
        <w:t xml:space="preserve">, ktorým sa mení a dopĺňa zákon </w:t>
      </w:r>
      <w:r w:rsidR="00EA17D9">
        <w:rPr>
          <w:rFonts w:cs="Arial"/>
          <w:szCs w:val="22"/>
        </w:rPr>
        <w:br/>
      </w:r>
      <w:r w:rsidR="00AE6E16">
        <w:rPr>
          <w:rFonts w:cs="Arial"/>
          <w:szCs w:val="22"/>
        </w:rPr>
        <w:t xml:space="preserve">č. </w:t>
      </w:r>
      <w:r w:rsidR="00A77F10">
        <w:rPr>
          <w:rFonts w:cs="Arial"/>
          <w:szCs w:val="22"/>
        </w:rPr>
        <w:t>206/2009 Z. z. o múzeách a o galériách a o ochrane predmetov kultúrnej hodnoty a o zmene zákona Slovenskej národnej rady č. 372/1990 Zb. o priestupkoch</w:t>
      </w:r>
      <w:r w:rsidR="007E4B58">
        <w:rPr>
          <w:rFonts w:cs="Arial"/>
          <w:szCs w:val="22"/>
        </w:rPr>
        <w:t xml:space="preserve"> </w:t>
      </w:r>
      <w:r w:rsidR="00347542">
        <w:rPr>
          <w:rFonts w:cs="Arial"/>
          <w:szCs w:val="22"/>
        </w:rPr>
        <w:t xml:space="preserve">v znení neskorších predpisov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3</w:t>
      </w:r>
      <w:r w:rsidR="001152A5">
        <w:rPr>
          <w:rFonts w:cs="Arial"/>
          <w:szCs w:val="22"/>
        </w:rPr>
        <w:t>9</w:t>
      </w:r>
      <w:r w:rsidR="00A77F10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4B266A">
        <w:rPr>
          <w:rFonts w:cs="Arial"/>
          <w:szCs w:val="22"/>
        </w:rPr>
        <w:t xml:space="preserve"> </w:t>
      </w:r>
      <w:r w:rsidR="00A52807">
        <w:rPr>
          <w:rFonts w:cs="Arial"/>
          <w:szCs w:val="22"/>
        </w:rPr>
        <w:t>13.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8432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>
        <w:rPr>
          <w:rFonts w:ascii="Arial" w:hAnsi="Arial" w:cs="Arial"/>
          <w:sz w:val="22"/>
          <w:szCs w:val="22"/>
        </w:rPr>
        <w:t xml:space="preserve"> financie a rozpočet</w:t>
      </w:r>
    </w:p>
    <w:p w:rsidR="0028432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</w:r>
    </w:p>
    <w:p w:rsidR="0028432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84323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84323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A52807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E741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zákona v druhom čítaní vo výboroch </w:t>
        <w:br/>
      </w:r>
      <w:r w:rsidR="00A52807">
        <w:rPr>
          <w:rFonts w:ascii="Arial" w:hAnsi="Arial" w:cs="Arial"/>
          <w:b/>
          <w:bCs/>
          <w:sz w:val="22"/>
          <w:u w:val="single"/>
        </w:rPr>
        <w:t>do 17. marca 2017</w:t>
      </w:r>
      <w:r w:rsidR="00A52807">
        <w:rPr>
          <w:rFonts w:ascii="Arial" w:hAnsi="Arial" w:cs="Arial"/>
          <w:sz w:val="22"/>
        </w:rPr>
        <w:t xml:space="preserve"> a v gestorskom výbore </w:t>
      </w:r>
      <w:r w:rsidR="00A52807">
        <w:rPr>
          <w:rFonts w:ascii="Arial" w:hAnsi="Arial" w:cs="Arial"/>
          <w:b/>
          <w:bCs/>
          <w:sz w:val="22"/>
          <w:u w:val="single"/>
        </w:rPr>
        <w:t>do 20. marca 2017</w:t>
      </w:r>
      <w:r w:rsidR="00A52807">
        <w:rPr>
          <w:rFonts w:ascii="Arial" w:hAnsi="Arial" w:cs="Arial"/>
          <w:sz w:val="22"/>
        </w:rPr>
        <w:t>.</w:t>
      </w:r>
    </w:p>
    <w:p w:rsidR="00A52807" w:rsidP="00A52807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13E4F"/>
    <w:rsid w:val="001152A5"/>
    <w:rsid w:val="00170CC8"/>
    <w:rsid w:val="00173C80"/>
    <w:rsid w:val="00177F9B"/>
    <w:rsid w:val="001C2EFE"/>
    <w:rsid w:val="001D3570"/>
    <w:rsid w:val="001D40D0"/>
    <w:rsid w:val="001D7F32"/>
    <w:rsid w:val="00204516"/>
    <w:rsid w:val="00244D40"/>
    <w:rsid w:val="0026019B"/>
    <w:rsid w:val="00284323"/>
    <w:rsid w:val="00294C93"/>
    <w:rsid w:val="002A209D"/>
    <w:rsid w:val="002A3C1D"/>
    <w:rsid w:val="002B2F61"/>
    <w:rsid w:val="002C7297"/>
    <w:rsid w:val="003255DB"/>
    <w:rsid w:val="00345D4D"/>
    <w:rsid w:val="00347542"/>
    <w:rsid w:val="00351461"/>
    <w:rsid w:val="00370627"/>
    <w:rsid w:val="00387C7B"/>
    <w:rsid w:val="00465563"/>
    <w:rsid w:val="00484701"/>
    <w:rsid w:val="00492F29"/>
    <w:rsid w:val="004B266A"/>
    <w:rsid w:val="004D06C1"/>
    <w:rsid w:val="004F21D2"/>
    <w:rsid w:val="005221F2"/>
    <w:rsid w:val="0054739D"/>
    <w:rsid w:val="005F3F76"/>
    <w:rsid w:val="0061601A"/>
    <w:rsid w:val="00650056"/>
    <w:rsid w:val="00671C99"/>
    <w:rsid w:val="0069489D"/>
    <w:rsid w:val="006E6102"/>
    <w:rsid w:val="007351A5"/>
    <w:rsid w:val="007448FA"/>
    <w:rsid w:val="0079091C"/>
    <w:rsid w:val="007B2F24"/>
    <w:rsid w:val="007E4B58"/>
    <w:rsid w:val="008A0C9B"/>
    <w:rsid w:val="008B1A45"/>
    <w:rsid w:val="008F16D4"/>
    <w:rsid w:val="00933D27"/>
    <w:rsid w:val="00991BDF"/>
    <w:rsid w:val="00992885"/>
    <w:rsid w:val="009E625A"/>
    <w:rsid w:val="00A01158"/>
    <w:rsid w:val="00A52807"/>
    <w:rsid w:val="00A77F10"/>
    <w:rsid w:val="00AA3DED"/>
    <w:rsid w:val="00AB4082"/>
    <w:rsid w:val="00AE6E16"/>
    <w:rsid w:val="00B20ACA"/>
    <w:rsid w:val="00B743FB"/>
    <w:rsid w:val="00BE56B2"/>
    <w:rsid w:val="00C00AFE"/>
    <w:rsid w:val="00C11306"/>
    <w:rsid w:val="00C649B2"/>
    <w:rsid w:val="00C87421"/>
    <w:rsid w:val="00C90136"/>
    <w:rsid w:val="00CE765A"/>
    <w:rsid w:val="00D5482F"/>
    <w:rsid w:val="00D82C29"/>
    <w:rsid w:val="00D952E1"/>
    <w:rsid w:val="00DA0846"/>
    <w:rsid w:val="00DC6113"/>
    <w:rsid w:val="00E03578"/>
    <w:rsid w:val="00E047C7"/>
    <w:rsid w:val="00E06A51"/>
    <w:rsid w:val="00E071EE"/>
    <w:rsid w:val="00E1095C"/>
    <w:rsid w:val="00E16C8B"/>
    <w:rsid w:val="00E449BA"/>
    <w:rsid w:val="00E66789"/>
    <w:rsid w:val="00E74141"/>
    <w:rsid w:val="00E93847"/>
    <w:rsid w:val="00EA17D9"/>
    <w:rsid w:val="00EF4E86"/>
    <w:rsid w:val="00F46EEF"/>
    <w:rsid w:val="00F91B80"/>
    <w:rsid w:val="00FA4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195</Words>
  <Characters>1112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2017-01-17T12:09:00Z</cp:lastPrinted>
  <dcterms:created xsi:type="dcterms:W3CDTF">2017-01-18T10:25:00Z</dcterms:created>
  <dcterms:modified xsi:type="dcterms:W3CDTF">2017-01-18T10:25:00Z</dcterms:modified>
</cp:coreProperties>
</file>