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A79" w:rsidP="00575A79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575A79" w:rsidP="00575A79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575A79" w:rsidRPr="000972C7" w:rsidP="00575A79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30</w:t>
      </w:r>
      <w:r w:rsidRPr="000972C7">
        <w:rPr>
          <w:rFonts w:ascii="Times New Roman" w:hAnsi="Times New Roman"/>
        </w:rPr>
        <w:t>. schôdza</w:t>
      </w:r>
    </w:p>
    <w:p w:rsidR="00575A79" w:rsidP="00575A79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1954/2016</w:t>
      </w:r>
    </w:p>
    <w:p w:rsidR="00575A79" w:rsidP="00575A79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575A79" w:rsidRPr="006358E0" w:rsidP="00575A7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358E0">
        <w:rPr>
          <w:rFonts w:ascii="Times New Roman" w:hAnsi="Times New Roman"/>
          <w:sz w:val="36"/>
          <w:szCs w:val="36"/>
        </w:rPr>
        <w:t xml:space="preserve">141 </w:t>
      </w:r>
    </w:p>
    <w:p w:rsidR="00575A79" w:rsidP="00575A7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575A79" w:rsidP="00575A7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575A79" w:rsidP="00575A7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17. januára 2017</w:t>
      </w:r>
    </w:p>
    <w:p w:rsidR="00575A79" w:rsidRPr="004E1067" w:rsidP="00575A79">
      <w:pPr>
        <w:pStyle w:val="BodyText"/>
        <w:bidi w:val="0"/>
        <w:rPr>
          <w:rFonts w:ascii="Times New Roman" w:hAnsi="Times New Roman"/>
        </w:rPr>
      </w:pPr>
    </w:p>
    <w:p w:rsidR="00575A79" w:rsidRPr="00BA4EDB" w:rsidP="00575A79">
      <w:pPr>
        <w:pStyle w:val="TxBrp1"/>
        <w:tabs>
          <w:tab w:val="left" w:pos="426"/>
          <w:tab w:val="clear" w:pos="1020"/>
          <w:tab w:val="left" w:pos="3780"/>
        </w:tabs>
        <w:bidi w:val="0"/>
        <w:spacing w:line="240" w:lineRule="auto"/>
        <w:ind w:left="0"/>
        <w:rPr>
          <w:rFonts w:ascii="Times New Roman" w:hAnsi="Times New Roman" w:cs="Arial"/>
          <w:sz w:val="24"/>
        </w:rPr>
      </w:pPr>
      <w:r w:rsidRPr="004E1067">
        <w:rPr>
          <w:rFonts w:ascii="Times New Roman" w:hAnsi="Times New Roman" w:cs="Arial"/>
          <w:noProof/>
          <w:sz w:val="24"/>
        </w:rPr>
        <w:t>k n</w:t>
      </w:r>
      <w:r w:rsidRPr="004E1067">
        <w:rPr>
          <w:rFonts w:ascii="Times New Roman" w:hAnsi="Times New Roman" w:cs="Arial"/>
          <w:sz w:val="24"/>
        </w:rPr>
        <w:t xml:space="preserve">ávrhu </w:t>
      </w:r>
      <w:r w:rsidRPr="00BA4EDB">
        <w:rPr>
          <w:rFonts w:ascii="Times New Roman" w:hAnsi="Times New Roman"/>
          <w:sz w:val="24"/>
        </w:rPr>
        <w:t xml:space="preserve">skupiny poslancov Národnej rady Slovenskej republiky na vydanie </w:t>
      </w:r>
      <w:r w:rsidRPr="00BA4EDB">
        <w:rPr>
          <w:rFonts w:ascii="Times New Roman" w:hAnsi="Times New Roman"/>
          <w:b/>
          <w:sz w:val="24"/>
        </w:rPr>
        <w:t>ústavného zákona, ktorým sa dopĺňa Ústava Slovenskej republiky č. 460/1992 Zb.</w:t>
      </w:r>
      <w:r w:rsidRPr="00BA4EDB">
        <w:rPr>
          <w:rFonts w:ascii="Times New Roman" w:hAnsi="Times New Roman"/>
          <w:sz w:val="24"/>
        </w:rPr>
        <w:t xml:space="preserve"> v znení neskorších predpisov (tlač 303)</w:t>
      </w:r>
    </w:p>
    <w:p w:rsidR="00575A79" w:rsidRPr="004E1067" w:rsidP="003D043D">
      <w:pPr>
        <w:bidi w:val="0"/>
        <w:jc w:val="both"/>
        <w:rPr>
          <w:rFonts w:ascii="Times New Roman" w:hAnsi="Times New Roman"/>
        </w:rPr>
      </w:pPr>
    </w:p>
    <w:p w:rsidR="00575A79" w:rsidRPr="004E1067" w:rsidP="00575A7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4E1067">
        <w:rPr>
          <w:rFonts w:ascii="Times New Roman" w:hAnsi="Times New Roman"/>
          <w:color w:val="auto"/>
        </w:rPr>
        <w:tab/>
      </w:r>
      <w:r w:rsidRPr="004E1067">
        <w:rPr>
          <w:rFonts w:ascii="Times New Roman" w:hAnsi="Times New Roman" w:hint="default"/>
          <w:color w:val="auto"/>
        </w:rPr>
        <w:t>Ú</w:t>
      </w:r>
      <w:r w:rsidRPr="004E1067">
        <w:rPr>
          <w:rFonts w:ascii="Times New Roman" w:hAnsi="Times New Roman" w:hint="default"/>
          <w:color w:val="auto"/>
        </w:rPr>
        <w:t>stavnop</w:t>
      </w:r>
      <w:r w:rsidRPr="004E1067">
        <w:rPr>
          <w:rFonts w:ascii="Times New Roman" w:hAnsi="Times New Roman" w:hint="default"/>
          <w:color w:val="auto"/>
        </w:rPr>
        <w:t>rá</w:t>
      </w:r>
      <w:r w:rsidRPr="004E1067">
        <w:rPr>
          <w:rFonts w:ascii="Times New Roman" w:hAnsi="Times New Roman" w:hint="default"/>
          <w:color w:val="auto"/>
        </w:rPr>
        <w:t>vny vý</w:t>
      </w:r>
      <w:r w:rsidRPr="004E1067">
        <w:rPr>
          <w:rFonts w:ascii="Times New Roman" w:hAnsi="Times New Roman" w:hint="default"/>
          <w:color w:val="auto"/>
        </w:rPr>
        <w:t>bor Ná</w:t>
      </w:r>
      <w:r w:rsidRPr="004E1067">
        <w:rPr>
          <w:rFonts w:ascii="Times New Roman" w:hAnsi="Times New Roman" w:hint="default"/>
          <w:color w:val="auto"/>
        </w:rPr>
        <w:t>rodnej rady Slovenskej republiky</w:t>
      </w:r>
    </w:p>
    <w:p w:rsidR="00575A79" w:rsidRPr="004E1067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75A79" w:rsidRPr="004E1067" w:rsidP="00575A79">
      <w:pPr>
        <w:pStyle w:val="ListParagraph"/>
        <w:numPr>
          <w:numId w:val="1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  <w:b/>
        </w:rPr>
        <w:t>s ú h l a s í</w:t>
      </w:r>
    </w:p>
    <w:p w:rsidR="00575A79" w:rsidRPr="004E1067" w:rsidP="00575A7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575A79" w:rsidRPr="00855D9E" w:rsidP="00575A79">
      <w:pPr>
        <w:pStyle w:val="TxBrp1"/>
        <w:tabs>
          <w:tab w:val="left" w:pos="426"/>
          <w:tab w:val="clear" w:pos="1020"/>
          <w:tab w:val="left" w:pos="1134"/>
        </w:tabs>
        <w:bidi w:val="0"/>
        <w:spacing w:line="240" w:lineRule="auto"/>
        <w:ind w:left="0"/>
        <w:rPr>
          <w:rFonts w:ascii="Times New Roman" w:hAnsi="Times New Roman" w:cs="Arial"/>
          <w:sz w:val="24"/>
        </w:rPr>
      </w:pPr>
      <w:r w:rsidRPr="00855D9E">
        <w:rPr>
          <w:rFonts w:ascii="Times New Roman" w:hAnsi="Times New Roman"/>
          <w:sz w:val="24"/>
        </w:rPr>
        <w:tab/>
        <w:tab/>
        <w:t>s návrhom skupiny poslancov Národnej rady Slovenskej republiky na vydanie ústavného zákona, ktorým sa dopĺňa Ústava Slovenskej republiky č. 460/1992 Zb. v znení neskorších predpisov (tlač 303);</w:t>
      </w:r>
    </w:p>
    <w:p w:rsidR="00575A79" w:rsidRPr="004E1067" w:rsidP="00575A79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575A79" w:rsidRPr="004E1067" w:rsidP="00575A79">
      <w:pPr>
        <w:bidi w:val="0"/>
        <w:rPr>
          <w:rFonts w:ascii="Times New Roman" w:hAnsi="Times New Roman"/>
          <w:b/>
        </w:rPr>
      </w:pPr>
      <w:r w:rsidRPr="004E1067">
        <w:rPr>
          <w:rFonts w:ascii="Times New Roman" w:hAnsi="Times New Roman"/>
        </w:rPr>
        <w:tab/>
      </w:r>
      <w:r w:rsidRPr="004E1067">
        <w:rPr>
          <w:rFonts w:ascii="Times New Roman" w:hAnsi="Times New Roman"/>
          <w:b/>
        </w:rPr>
        <w:t>B.   o d p o r ú č a</w:t>
      </w:r>
    </w:p>
    <w:p w:rsidR="00575A79" w:rsidRPr="004E1067" w:rsidP="00575A79">
      <w:pPr>
        <w:bidi w:val="0"/>
        <w:rPr>
          <w:rFonts w:ascii="Times New Roman" w:hAnsi="Times New Roman"/>
        </w:rPr>
      </w:pPr>
    </w:p>
    <w:p w:rsidR="00575A79" w:rsidRPr="004E1067" w:rsidP="00575A79">
      <w:pPr>
        <w:tabs>
          <w:tab w:val="left" w:pos="1134"/>
        </w:tabs>
        <w:bidi w:val="0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>Národnej rade Slovenskej republiky</w:t>
      </w:r>
    </w:p>
    <w:p w:rsidR="00575A79" w:rsidRPr="004E1067" w:rsidP="00575A79">
      <w:pPr>
        <w:bidi w:val="0"/>
        <w:jc w:val="both"/>
        <w:rPr>
          <w:rFonts w:ascii="Times New Roman" w:hAnsi="Times New Roman"/>
        </w:rPr>
      </w:pPr>
    </w:p>
    <w:p w:rsidR="00575A79" w:rsidRPr="006358E0" w:rsidP="00575A79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4E1067">
        <w:rPr>
          <w:rFonts w:ascii="Times New Roman" w:hAnsi="Times New Roman"/>
          <w:sz w:val="24"/>
        </w:rPr>
        <w:tab/>
        <w:tab/>
        <w:t xml:space="preserve">návrh </w:t>
      </w:r>
      <w:r w:rsidRPr="00855D9E">
        <w:rPr>
          <w:rFonts w:ascii="Times New Roman" w:hAnsi="Times New Roman"/>
          <w:sz w:val="24"/>
        </w:rPr>
        <w:t>skupiny poslancov Národnej rady Slovenskej republiky na vydanie ústavného zákona, ktorým sa dopĺňa Ústava Slovenskej republiky č. 460/1992 Zb. v znení neskorších predpisov (tlač 303)</w:t>
      </w:r>
      <w:r w:rsidRPr="004E1067">
        <w:rPr>
          <w:rFonts w:ascii="Times New Roman" w:hAnsi="Times New Roman"/>
          <w:b/>
          <w:sz w:val="24"/>
          <w:lang w:val="sk-SK"/>
        </w:rPr>
        <w:t xml:space="preserve"> </w:t>
      </w:r>
      <w:r w:rsidRPr="006358E0">
        <w:rPr>
          <w:rFonts w:ascii="Times New Roman" w:hAnsi="Times New Roman" w:cs="Arial"/>
          <w:b/>
          <w:sz w:val="24"/>
        </w:rPr>
        <w:t>s</w:t>
      </w:r>
      <w:r w:rsidRPr="006358E0">
        <w:rPr>
          <w:rFonts w:ascii="Times New Roman" w:hAnsi="Times New Roman"/>
          <w:b/>
          <w:sz w:val="24"/>
        </w:rPr>
        <w:t>chváliť</w:t>
      </w:r>
      <w:r w:rsidRPr="006358E0" w:rsidR="00FE5DF0">
        <w:rPr>
          <w:rFonts w:ascii="Times New Roman" w:hAnsi="Times New Roman"/>
          <w:b/>
          <w:sz w:val="24"/>
        </w:rPr>
        <w:t>;</w:t>
      </w:r>
      <w:r w:rsidRPr="006358E0">
        <w:rPr>
          <w:rFonts w:ascii="Times New Roman" w:hAnsi="Times New Roman"/>
          <w:sz w:val="24"/>
        </w:rPr>
        <w:t xml:space="preserve"> </w:t>
      </w:r>
    </w:p>
    <w:p w:rsidR="00575A79" w:rsidRPr="00A97B01" w:rsidP="00575A79">
      <w:pPr>
        <w:tabs>
          <w:tab w:val="left" w:pos="1134"/>
        </w:tabs>
        <w:bidi w:val="0"/>
        <w:ind w:firstLine="708"/>
        <w:rPr>
          <w:rFonts w:ascii="Times New Roman" w:hAnsi="Times New Roman"/>
          <w:b/>
          <w:i/>
        </w:rPr>
      </w:pPr>
    </w:p>
    <w:p w:rsidR="00575A79" w:rsidRPr="004E1067" w:rsidP="00575A7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4E1067">
        <w:rPr>
          <w:rFonts w:ascii="Times New Roman" w:hAnsi="Times New Roman"/>
          <w:b/>
        </w:rPr>
        <w:t>C.</w:t>
        <w:tab/>
        <w:t>p o v e r u j e</w:t>
      </w:r>
    </w:p>
    <w:p w:rsidR="00575A79" w:rsidRPr="004E1067" w:rsidP="00575A79">
      <w:pPr>
        <w:tabs>
          <w:tab w:val="left" w:pos="1134"/>
        </w:tabs>
        <w:bidi w:val="0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</w:r>
    </w:p>
    <w:p w:rsidR="00575A79" w:rsidP="00575A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CB31AA">
        <w:rPr>
          <w:rFonts w:ascii="Times New Roman" w:hAnsi="Times New Roman"/>
        </w:rPr>
        <w:t xml:space="preserve">predsedu výboru, aby </w:t>
      </w:r>
      <w:r w:rsidR="004D61A8">
        <w:rPr>
          <w:rFonts w:ascii="Times New Roman" w:hAnsi="Times New Roman"/>
        </w:rPr>
        <w:t>spra</w:t>
      </w:r>
      <w:r w:rsidRPr="00CB31AA" w:rsidR="004D61A8">
        <w:rPr>
          <w:rFonts w:ascii="Times New Roman" w:hAnsi="Times New Roman"/>
        </w:rPr>
        <w:t xml:space="preserve">coval </w:t>
      </w:r>
      <w:r w:rsidRPr="00CB31AA">
        <w:rPr>
          <w:rFonts w:ascii="Times New Roman" w:hAnsi="Times New Roman"/>
        </w:rPr>
        <w:t xml:space="preserve">výsledky rokovania Ústavnoprávneho výboru Národnej rady Slovenskej republiky v druhom čítaní </w:t>
      </w:r>
      <w:r>
        <w:rPr>
          <w:rFonts w:ascii="Times New Roman" w:hAnsi="Times New Roman"/>
        </w:rPr>
        <w:t xml:space="preserve">zo 17. januára 2017 </w:t>
      </w:r>
      <w:r w:rsidRPr="00CB31AA">
        <w:rPr>
          <w:rFonts w:ascii="Times New Roman" w:hAnsi="Times New Roman"/>
        </w:rPr>
        <w:t xml:space="preserve">spolu s výsledkami rokovania </w:t>
      </w:r>
      <w:r>
        <w:rPr>
          <w:rFonts w:ascii="Times New Roman" w:hAnsi="Times New Roman"/>
        </w:rPr>
        <w:t>V</w:t>
      </w:r>
      <w:r w:rsidRPr="00CB31AA">
        <w:rPr>
          <w:rFonts w:ascii="Times New Roman" w:hAnsi="Times New Roman"/>
        </w:rPr>
        <w:t>ýbor</w:t>
      </w:r>
      <w:r>
        <w:rPr>
          <w:rFonts w:ascii="Times New Roman" w:hAnsi="Times New Roman"/>
        </w:rPr>
        <w:t>u</w:t>
      </w:r>
      <w:r w:rsidRPr="00CB31AA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pre verejnú správu a regionálny rozvoj </w:t>
      </w:r>
      <w:r w:rsidRPr="00CB31AA">
        <w:rPr>
          <w:rFonts w:ascii="Times New Roman" w:hAnsi="Times New Roman"/>
        </w:rPr>
        <w:t xml:space="preserve">do  písomnej spoločnej správy výborov Národnej rady Slovenskej republiky podľa zákona Národnej rady Slovenskej republiky č. 350/1996 Z. z. o rokovacom poriadku Národnej rady Slovenskej republiky v znení neskorších predpisov a predložil ju na schválenie gestorskému výboru. </w:t>
      </w:r>
    </w:p>
    <w:p w:rsidR="003D043D" w:rsidP="00575A7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3175E" w:rsidP="0013175E">
      <w:pPr>
        <w:tabs>
          <w:tab w:val="left" w:pos="6663"/>
        </w:tabs>
        <w:bidi w:val="0"/>
        <w:jc w:val="both"/>
        <w:rPr>
          <w:rFonts w:ascii="Times New Roman" w:hAnsi="Times New Roman"/>
        </w:rPr>
      </w:pPr>
    </w:p>
    <w:p w:rsidR="00575A79" w:rsidRPr="004E1067" w:rsidP="0013175E">
      <w:pPr>
        <w:tabs>
          <w:tab w:val="left" w:pos="6663"/>
        </w:tabs>
        <w:bidi w:val="0"/>
        <w:jc w:val="both"/>
        <w:rPr>
          <w:rFonts w:ascii="Times New Roman" w:hAnsi="Times New Roman"/>
        </w:rPr>
      </w:pPr>
      <w:r w:rsidR="0013175E">
        <w:rPr>
          <w:rFonts w:ascii="Times New Roman" w:hAnsi="Times New Roman"/>
        </w:rPr>
        <w:tab/>
      </w:r>
      <w:r w:rsidRPr="004E1067">
        <w:rPr>
          <w:rFonts w:ascii="Times New Roman" w:hAnsi="Times New Roman"/>
        </w:rPr>
        <w:tab/>
        <w:tab/>
        <w:tab/>
        <w:tab/>
        <w:tab/>
        <w:t xml:space="preserve"> </w:t>
      </w:r>
      <w:r w:rsidR="0013175E">
        <w:rPr>
          <w:rFonts w:ascii="Times New Roman" w:hAnsi="Times New Roman"/>
        </w:rPr>
        <w:t xml:space="preserve">   </w:t>
      </w:r>
      <w:r w:rsidRPr="004E1067">
        <w:rPr>
          <w:rFonts w:ascii="Times New Roman" w:hAnsi="Times New Roman"/>
        </w:rPr>
        <w:t xml:space="preserve"> </w:t>
      </w:r>
      <w:r w:rsidR="0013175E">
        <w:rPr>
          <w:rFonts w:ascii="Times New Roman" w:hAnsi="Times New Roman"/>
        </w:rPr>
        <w:t>Róbert Madej</w:t>
      </w:r>
    </w:p>
    <w:p w:rsidR="00575A79" w:rsidRPr="004E1067" w:rsidP="00575A79">
      <w:pPr>
        <w:bidi w:val="0"/>
        <w:ind w:left="2124" w:firstLine="4989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 xml:space="preserve">  predseda výboru</w:t>
      </w:r>
    </w:p>
    <w:p w:rsidR="00575A79" w:rsidRPr="004E1067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>overovatelia výboru:</w:t>
      </w:r>
    </w:p>
    <w:p w:rsidR="00575A79" w:rsidRPr="004E1067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>Ondrej Dostál</w:t>
      </w:r>
    </w:p>
    <w:p w:rsidR="00575A79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 xml:space="preserve">Peter Kresák </w:t>
      </w:r>
    </w:p>
    <w:p w:rsidR="0013175E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B75CD" w:rsidP="00575A7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75A79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C02F34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4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6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355C7"/>
    <w:rsid w:val="00050F9D"/>
    <w:rsid w:val="00086071"/>
    <w:rsid w:val="000924AB"/>
    <w:rsid w:val="00096527"/>
    <w:rsid w:val="000972C7"/>
    <w:rsid w:val="000B595B"/>
    <w:rsid w:val="000E0579"/>
    <w:rsid w:val="000E0A53"/>
    <w:rsid w:val="000F6C1B"/>
    <w:rsid w:val="0013175E"/>
    <w:rsid w:val="0014149B"/>
    <w:rsid w:val="00142B48"/>
    <w:rsid w:val="001657D5"/>
    <w:rsid w:val="001658B5"/>
    <w:rsid w:val="001878C5"/>
    <w:rsid w:val="001B6F06"/>
    <w:rsid w:val="001B757E"/>
    <w:rsid w:val="001D0246"/>
    <w:rsid w:val="001F5579"/>
    <w:rsid w:val="002063A8"/>
    <w:rsid w:val="002361F2"/>
    <w:rsid w:val="00267635"/>
    <w:rsid w:val="00275670"/>
    <w:rsid w:val="00291F56"/>
    <w:rsid w:val="002B6C92"/>
    <w:rsid w:val="002D5D16"/>
    <w:rsid w:val="002E1166"/>
    <w:rsid w:val="0033128F"/>
    <w:rsid w:val="0036559E"/>
    <w:rsid w:val="00374918"/>
    <w:rsid w:val="00377FDA"/>
    <w:rsid w:val="0038772F"/>
    <w:rsid w:val="00391AE4"/>
    <w:rsid w:val="003B319E"/>
    <w:rsid w:val="003D043D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4C76CF"/>
    <w:rsid w:val="004D61A8"/>
    <w:rsid w:val="004E1067"/>
    <w:rsid w:val="00500236"/>
    <w:rsid w:val="00574A9F"/>
    <w:rsid w:val="00575A79"/>
    <w:rsid w:val="0057646F"/>
    <w:rsid w:val="005A4C95"/>
    <w:rsid w:val="005F79EC"/>
    <w:rsid w:val="006358E0"/>
    <w:rsid w:val="00645633"/>
    <w:rsid w:val="00673F50"/>
    <w:rsid w:val="0068229E"/>
    <w:rsid w:val="00691A1F"/>
    <w:rsid w:val="006B0813"/>
    <w:rsid w:val="006B10DC"/>
    <w:rsid w:val="006B75CD"/>
    <w:rsid w:val="006C5D51"/>
    <w:rsid w:val="006E0036"/>
    <w:rsid w:val="00733B2A"/>
    <w:rsid w:val="007529F7"/>
    <w:rsid w:val="007714AA"/>
    <w:rsid w:val="00796E9D"/>
    <w:rsid w:val="007A6F8A"/>
    <w:rsid w:val="007B62C3"/>
    <w:rsid w:val="007C3748"/>
    <w:rsid w:val="007D2438"/>
    <w:rsid w:val="007D2A5B"/>
    <w:rsid w:val="00801129"/>
    <w:rsid w:val="0080160D"/>
    <w:rsid w:val="0081228B"/>
    <w:rsid w:val="00827913"/>
    <w:rsid w:val="0084495C"/>
    <w:rsid w:val="00855D9E"/>
    <w:rsid w:val="00867409"/>
    <w:rsid w:val="00887369"/>
    <w:rsid w:val="008C249D"/>
    <w:rsid w:val="00911653"/>
    <w:rsid w:val="009223A0"/>
    <w:rsid w:val="00941650"/>
    <w:rsid w:val="00950509"/>
    <w:rsid w:val="00956008"/>
    <w:rsid w:val="009F1CC4"/>
    <w:rsid w:val="00A37921"/>
    <w:rsid w:val="00A70CE6"/>
    <w:rsid w:val="00A83C4C"/>
    <w:rsid w:val="00A97B01"/>
    <w:rsid w:val="00AA2204"/>
    <w:rsid w:val="00AC2441"/>
    <w:rsid w:val="00B10CA8"/>
    <w:rsid w:val="00B253C0"/>
    <w:rsid w:val="00B34D22"/>
    <w:rsid w:val="00B80185"/>
    <w:rsid w:val="00B81D5D"/>
    <w:rsid w:val="00B926D6"/>
    <w:rsid w:val="00BA297E"/>
    <w:rsid w:val="00BA4EDB"/>
    <w:rsid w:val="00BA7084"/>
    <w:rsid w:val="00BA731D"/>
    <w:rsid w:val="00BB75F4"/>
    <w:rsid w:val="00BC1351"/>
    <w:rsid w:val="00BE4D1A"/>
    <w:rsid w:val="00C103C2"/>
    <w:rsid w:val="00C2185F"/>
    <w:rsid w:val="00C3433B"/>
    <w:rsid w:val="00C42F07"/>
    <w:rsid w:val="00C50029"/>
    <w:rsid w:val="00C64827"/>
    <w:rsid w:val="00C91E5F"/>
    <w:rsid w:val="00CB120F"/>
    <w:rsid w:val="00CB31AA"/>
    <w:rsid w:val="00CB41F5"/>
    <w:rsid w:val="00CE0FAC"/>
    <w:rsid w:val="00D217E2"/>
    <w:rsid w:val="00D224A8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94090"/>
    <w:rsid w:val="00ED4ADD"/>
    <w:rsid w:val="00F246E0"/>
    <w:rsid w:val="00F65532"/>
    <w:rsid w:val="00F6768F"/>
    <w:rsid w:val="00FC3620"/>
    <w:rsid w:val="00FD77AE"/>
    <w:rsid w:val="00FE02CD"/>
    <w:rsid w:val="00FE2924"/>
    <w:rsid w:val="00FE5D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paragraph" w:customStyle="1" w:styleId="TxBrp1">
    <w:name w:val="TxBr_p1"/>
    <w:basedOn w:val="Normal"/>
    <w:rsid w:val="00855D9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DD46-3020-4B33-9F66-8F14D3C8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2</Pages>
  <Words>236</Words>
  <Characters>1349</Characters>
  <Application>Microsoft Office Word</Application>
  <DocSecurity>0</DocSecurity>
  <Lines>0</Lines>
  <Paragraphs>0</Paragraphs>
  <ScaleCrop>false</ScaleCrop>
  <Company>Kancelaria NR SR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132</cp:revision>
  <cp:lastPrinted>2017-01-17T14:53:00Z</cp:lastPrinted>
  <dcterms:created xsi:type="dcterms:W3CDTF">2016-05-25T10:36:00Z</dcterms:created>
  <dcterms:modified xsi:type="dcterms:W3CDTF">2017-01-17T14:54:00Z</dcterms:modified>
</cp:coreProperties>
</file>