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963DE5" w:rsidR="00963DE5">
        <w:rPr>
          <w:rFonts w:eastAsiaTheme="minorEastAsia" w:cs="Times New Roman" w:hint="default"/>
          <w:lang w:eastAsia="en-US" w:bidi="ar-SA"/>
        </w:rPr>
        <w:t>ú</w:t>
      </w:r>
      <w:r w:rsidRPr="00963DE5" w:rsidR="00963DE5">
        <w:rPr>
          <w:rFonts w:eastAsiaTheme="minorEastAsia" w:cs="Times New Roman" w:hint="default"/>
          <w:lang w:eastAsia="en-US" w:bidi="ar-SA"/>
        </w:rPr>
        <w:t>stavné</w:t>
      </w:r>
      <w:r w:rsidRPr="00963DE5" w:rsidR="00963DE5">
        <w:rPr>
          <w:rFonts w:eastAsiaTheme="minorEastAsia" w:cs="Times New Roman" w:hint="default"/>
          <w:lang w:eastAsia="en-US" w:bidi="ar-SA"/>
        </w:rPr>
        <w:t>ho zá</w:t>
      </w:r>
      <w:r w:rsidRPr="00963DE5" w:rsidR="00963DE5">
        <w:rPr>
          <w:rFonts w:eastAsiaTheme="minorEastAsia" w:cs="Times New Roman" w:hint="default"/>
          <w:lang w:eastAsia="en-US" w:bidi="ar-SA"/>
        </w:rPr>
        <w:t>kona,</w:t>
      </w:r>
      <w:r w:rsidR="006E0E75">
        <w:rPr>
          <w:rFonts w:eastAsiaTheme="minorEastAsia" w:cs="Times New Roman"/>
          <w:lang w:eastAsia="en-US" w:bidi="ar-SA"/>
        </w:rPr>
        <w:t xml:space="preserve"> </w:t>
      </w:r>
      <w:r w:rsidRPr="00227EC6" w:rsidR="00227EC6">
        <w:rPr>
          <w:rFonts w:eastAsiaTheme="minorEastAsia" w:cs="Times New Roman" w:hint="default"/>
          <w:lang w:eastAsia="en-US" w:bidi="ar-SA"/>
        </w:rPr>
        <w:t>ktorý</w:t>
      </w:r>
      <w:r w:rsidRPr="00227EC6" w:rsidR="00227EC6">
        <w:rPr>
          <w:rFonts w:eastAsiaTheme="minorEastAsia" w:cs="Times New Roman" w:hint="default"/>
          <w:lang w:eastAsia="en-US" w:bidi="ar-SA"/>
        </w:rPr>
        <w:t>m sa mení</w:t>
      </w:r>
      <w:r w:rsidRPr="00227EC6" w:rsidR="00227EC6">
        <w:rPr>
          <w:rFonts w:eastAsiaTheme="minorEastAsia" w:cs="Times New Roman" w:hint="default"/>
          <w:lang w:eastAsia="en-US" w:bidi="ar-SA"/>
        </w:rPr>
        <w:t xml:space="preserve"> a dopĺň</w:t>
      </w:r>
      <w:r w:rsidRPr="00227EC6" w:rsidR="00227EC6">
        <w:rPr>
          <w:rFonts w:eastAsiaTheme="minorEastAsia" w:cs="Times New Roman" w:hint="default"/>
          <w:lang w:eastAsia="en-US" w:bidi="ar-SA"/>
        </w:rPr>
        <w:t>a ú</w:t>
      </w:r>
      <w:r w:rsidRPr="00227EC6" w:rsidR="00227EC6">
        <w:rPr>
          <w:rFonts w:eastAsiaTheme="minorEastAsia" w:cs="Times New Roman" w:hint="default"/>
          <w:lang w:eastAsia="en-US" w:bidi="ar-SA"/>
        </w:rPr>
        <w:t>stavný</w:t>
      </w:r>
      <w:r w:rsidRPr="00227EC6" w:rsidR="00227EC6">
        <w:rPr>
          <w:rFonts w:eastAsiaTheme="minorEastAsia" w:cs="Times New Roman" w:hint="default"/>
          <w:lang w:eastAsia="en-US" w:bidi="ar-SA"/>
        </w:rPr>
        <w:t xml:space="preserve"> zá</w:t>
      </w:r>
      <w:r w:rsidRPr="00227EC6" w:rsidR="00227EC6">
        <w:rPr>
          <w:rFonts w:eastAsiaTheme="minorEastAsia" w:cs="Times New Roman" w:hint="default"/>
          <w:lang w:eastAsia="en-US" w:bidi="ar-SA"/>
        </w:rPr>
        <w:t>kon č</w:t>
      </w:r>
      <w:r w:rsidRPr="00227EC6" w:rsidR="00227EC6">
        <w:rPr>
          <w:rFonts w:eastAsiaTheme="minorEastAsia" w:cs="Times New Roman" w:hint="default"/>
          <w:lang w:eastAsia="en-US" w:bidi="ar-SA"/>
        </w:rPr>
        <w:t>. 493/2011 Z. z. o rozpoč</w:t>
      </w:r>
      <w:r w:rsidRPr="00227EC6" w:rsidR="00227EC6">
        <w:rPr>
          <w:rFonts w:eastAsiaTheme="minorEastAsia" w:cs="Times New Roman" w:hint="default"/>
          <w:lang w:eastAsia="en-US" w:bidi="ar-SA"/>
        </w:rPr>
        <w:t>tovej zodpovednosti</w:t>
      </w:r>
      <w:r w:rsidRPr="00847A8E" w:rsidR="00847A8E">
        <w:rPr>
          <w:rFonts w:eastAsiaTheme="minorEastAsia" w:cs="Times New Roman"/>
          <w:lang w:eastAsia="en-US" w:bidi="ar-SA"/>
        </w:rPr>
        <w:t>.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</w:t>
      </w: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63DE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963DE5">
        <w:rPr>
          <w:rFonts w:eastAsia="Times New Roman" w:cs="Times New Roman"/>
          <w:lang w:eastAsia="en-US" w:bidi="ar-SA"/>
        </w:rPr>
        <w:t xml:space="preserve">Návrh ústavného zákona, </w:t>
      </w:r>
      <w:r w:rsidRPr="00227EC6" w:rsidR="00227EC6">
        <w:rPr>
          <w:rFonts w:eastAsia="Times New Roman" w:cs="Times New Roman"/>
          <w:lang w:eastAsia="en-US" w:bidi="ar-SA"/>
        </w:rPr>
        <w:t>ktorým sa mení a dopĺňa ústavný zákon č. 493/2011 Z. z. o rozpočtovej zodpovednosti</w:t>
      </w:r>
    </w:p>
    <w:p w:rsidR="006E0E7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40D8D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4EA7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7BA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2AF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F25C8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75D33"/>
    <w:rsid w:val="00B81A20"/>
    <w:rsid w:val="00B9149B"/>
    <w:rsid w:val="00B915F9"/>
    <w:rsid w:val="00BA1124"/>
    <w:rsid w:val="00BA6D2C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285C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5039-AA8C-46CF-978B-C2DD204D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269</Words>
  <Characters>1537</Characters>
  <Application>Microsoft Office Word</Application>
  <DocSecurity>0</DocSecurity>
  <Lines>0</Lines>
  <Paragraphs>0</Paragraphs>
  <ScaleCrop>false</ScaleCrop>
  <Company>HP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2017-01-13T15:24:00Z</dcterms:created>
  <dcterms:modified xsi:type="dcterms:W3CDTF">2017-01-13T15:25:00Z</dcterms:modified>
</cp:coreProperties>
</file>