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94590" w:rsidP="00837A6D">
            <w:pPr>
              <w:bidi w:val="0"/>
              <w:jc w:val="both"/>
              <w:rPr>
                <w:rFonts w:ascii="Times New Roman" w:hAnsi="Times New Roman"/>
              </w:rPr>
            </w:pPr>
            <w:r w:rsidR="00DD2A76">
              <w:rPr>
                <w:rFonts w:ascii="Times New Roman" w:hAnsi="Times New Roman"/>
              </w:rPr>
              <w:t>Vládny n</w:t>
            </w:r>
            <w:r w:rsidR="00973363">
              <w:rPr>
                <w:rFonts w:ascii="Times New Roman" w:hAnsi="Times New Roman"/>
              </w:rPr>
              <w:t>ávrh zákona, ktorým sa mení</w:t>
            </w:r>
            <w:r w:rsidRPr="00A94590" w:rsidR="00C71D0C">
              <w:rPr>
                <w:rFonts w:ascii="Times New Roman" w:hAnsi="Times New Roman"/>
              </w:rPr>
              <w:t xml:space="preserve"> zákon č. 461/2003 Z. z. o sociálnom poistení v znení neskorších predpisov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4865AB">
              <w:rPr>
                <w:rFonts w:ascii="Times New Roman" w:hAnsi="Times New Roman"/>
              </w:rPr>
              <w:t>m</w:t>
            </w:r>
            <w:r w:rsidRPr="00A94590" w:rsidR="00A94590">
              <w:rPr>
                <w:rFonts w:ascii="Times New Roman" w:hAnsi="Times New Roman"/>
              </w:rPr>
              <w:t>inister práce, sociálnych vecí a rodiny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A94590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570" w:rsidRPr="009E5866" w:rsidP="00AA0570">
            <w:pPr>
              <w:bidi w:val="0"/>
              <w:rPr>
                <w:rFonts w:ascii="Times New Roman" w:hAnsi="Times New Roman"/>
                <w:i/>
              </w:rPr>
            </w:pPr>
            <w:r w:rsidR="009E5866">
              <w:rPr>
                <w:rFonts w:ascii="Times New Roman" w:hAnsi="Times New Roman"/>
                <w:i/>
              </w:rPr>
              <w:t>Začiatok:</w:t>
            </w:r>
            <w:r w:rsidRPr="009E5866" w:rsidR="007B4D96">
              <w:rPr>
                <w:rFonts w:ascii="Times New Roman" w:hAnsi="Times New Roman"/>
                <w:i/>
              </w:rPr>
              <w:t>1</w:t>
            </w:r>
            <w:r w:rsidR="00930E6B">
              <w:rPr>
                <w:rFonts w:ascii="Times New Roman" w:hAnsi="Times New Roman"/>
                <w:i/>
              </w:rPr>
              <w:t>9</w:t>
            </w:r>
            <w:r w:rsidRPr="009E5866" w:rsidR="007B4D96">
              <w:rPr>
                <w:rFonts w:ascii="Times New Roman" w:hAnsi="Times New Roman"/>
                <w:i/>
              </w:rPr>
              <w:t>.10.2016</w:t>
            </w:r>
          </w:p>
          <w:p w:rsidR="003501A1" w:rsidRPr="009B6DB0" w:rsidP="00AA0570">
            <w:pPr>
              <w:bidi w:val="0"/>
              <w:rPr>
                <w:rFonts w:ascii="Times New Roman" w:hAnsi="Times New Roman"/>
                <w:i/>
                <w:highlight w:val="yellow"/>
              </w:rPr>
            </w:pPr>
            <w:r w:rsidRPr="009E5866" w:rsidR="00AA0570">
              <w:rPr>
                <w:rFonts w:ascii="Times New Roman" w:hAnsi="Times New Roman"/>
                <w:i/>
              </w:rPr>
              <w:t>Koniec:</w:t>
            </w:r>
            <w:r w:rsidRPr="009E5866" w:rsidR="00621FB0">
              <w:rPr>
                <w:rFonts w:ascii="Times New Roman" w:hAnsi="Times New Roman"/>
                <w:i/>
              </w:rPr>
              <w:t xml:space="preserve"> </w:t>
            </w:r>
            <w:r w:rsidR="00930E6B">
              <w:rPr>
                <w:rFonts w:ascii="Times New Roman" w:hAnsi="Times New Roman"/>
                <w:i/>
              </w:rPr>
              <w:t>2</w:t>
            </w:r>
            <w:r w:rsidRPr="009E5866" w:rsidR="007B4D96">
              <w:rPr>
                <w:rFonts w:ascii="Times New Roman" w:hAnsi="Times New Roman"/>
                <w:i/>
              </w:rPr>
              <w:t>.1</w:t>
            </w:r>
            <w:r w:rsidR="00930E6B">
              <w:rPr>
                <w:rFonts w:ascii="Times New Roman" w:hAnsi="Times New Roman"/>
                <w:i/>
              </w:rPr>
              <w:t>1</w:t>
            </w:r>
            <w:r w:rsidRPr="009E5866" w:rsidR="007B4D96">
              <w:rPr>
                <w:rFonts w:ascii="Times New Roman" w:hAnsi="Times New Roman"/>
                <w:i/>
              </w:rPr>
              <w:t>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570" w:rsidRPr="00621FB0" w:rsidP="00AA0570">
            <w:pPr>
              <w:bidi w:val="0"/>
              <w:rPr>
                <w:rFonts w:ascii="Times New Roman" w:hAnsi="Times New Roman"/>
                <w:i/>
              </w:rPr>
            </w:pPr>
            <w:r w:rsidRPr="00621FB0" w:rsidR="005B7538">
              <w:rPr>
                <w:rFonts w:ascii="Times New Roman" w:hAnsi="Times New Roman"/>
                <w:i/>
              </w:rPr>
              <w:t xml:space="preserve">Začiatok: </w:t>
            </w:r>
            <w:r w:rsidRPr="00621FB0">
              <w:rPr>
                <w:rFonts w:ascii="Times New Roman" w:hAnsi="Times New Roman"/>
                <w:i/>
              </w:rPr>
              <w:t xml:space="preserve"> </w:t>
            </w:r>
            <w:r w:rsidR="00160BBA">
              <w:rPr>
                <w:rFonts w:ascii="Times New Roman" w:hAnsi="Times New Roman"/>
                <w:i/>
              </w:rPr>
              <w:t>3.11.2016</w:t>
            </w:r>
          </w:p>
          <w:p w:rsidR="003501A1" w:rsidRPr="00621FB0" w:rsidP="001266A3">
            <w:pPr>
              <w:bidi w:val="0"/>
              <w:rPr>
                <w:rFonts w:ascii="Times New Roman" w:hAnsi="Times New Roman"/>
                <w:i/>
              </w:rPr>
            </w:pPr>
            <w:r w:rsidR="00F80E8C">
              <w:rPr>
                <w:rFonts w:ascii="Times New Roman" w:hAnsi="Times New Roman"/>
                <w:i/>
              </w:rPr>
              <w:t xml:space="preserve">Koniec:  </w:t>
            </w:r>
            <w:r w:rsidR="00160BBA">
              <w:rPr>
                <w:rFonts w:ascii="Times New Roman" w:hAnsi="Times New Roman"/>
                <w:i/>
              </w:rPr>
              <w:t>24.11.2016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21FB0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9257CA" w:rsidRPr="00621FB0" w:rsidP="00E21ECF">
            <w:pPr>
              <w:bidi w:val="0"/>
              <w:rPr>
                <w:rFonts w:ascii="Times New Roman" w:hAnsi="Times New Roman"/>
                <w:i/>
              </w:rPr>
            </w:pPr>
            <w:r w:rsidR="00F80E8C">
              <w:rPr>
                <w:rFonts w:ascii="Times New Roman" w:hAnsi="Times New Roman"/>
                <w:i/>
              </w:rPr>
              <w:t>14. 12. 2016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765DE" w:rsidRPr="00D765DE" w:rsidP="00D765D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D765DE">
              <w:rPr>
                <w:rFonts w:ascii="Times New Roman" w:hAnsi="Times New Roman"/>
                <w:i/>
                <w:color w:val="000000"/>
              </w:rPr>
              <w:t>Úprava materského</w:t>
            </w:r>
            <w:r w:rsidRPr="00D765DE">
              <w:rPr>
                <w:rFonts w:ascii="Times New Roman" w:hAnsi="Times New Roman"/>
                <w:b/>
                <w:i/>
                <w:color w:val="000000"/>
              </w:rPr>
              <w:t xml:space="preserve"> – </w:t>
            </w:r>
            <w:r w:rsidR="00E21ECF">
              <w:rPr>
                <w:rFonts w:ascii="Times New Roman" w:hAnsi="Times New Roman"/>
                <w:i/>
                <w:color w:val="000000"/>
              </w:rPr>
              <w:t>navrhuje sa zvýšenie sadzby</w:t>
            </w:r>
            <w:r w:rsidRPr="00D765DE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materského o</w:t>
            </w:r>
            <w:r w:rsidR="004076B0">
              <w:rPr>
                <w:rFonts w:ascii="Times New Roman" w:hAnsi="Times New Roman"/>
                <w:i/>
                <w:color w:val="000000"/>
              </w:rPr>
              <w:t> </w:t>
            </w:r>
            <w:r>
              <w:rPr>
                <w:rFonts w:ascii="Times New Roman" w:hAnsi="Times New Roman"/>
                <w:i/>
                <w:color w:val="000000"/>
              </w:rPr>
              <w:t>5</w:t>
            </w:r>
            <w:r w:rsidR="004076B0">
              <w:rPr>
                <w:rFonts w:ascii="Times New Roman" w:hAnsi="Times New Roman"/>
                <w:i/>
                <w:color w:val="000000"/>
              </w:rPr>
              <w:t xml:space="preserve"> p.b.</w:t>
            </w:r>
            <w:r>
              <w:rPr>
                <w:rFonts w:ascii="Times New Roman" w:hAnsi="Times New Roman"/>
                <w:i/>
                <w:color w:val="000000"/>
              </w:rPr>
              <w:t xml:space="preserve"> zo súčasných 70 % na 75</w:t>
            </w:r>
            <w:r w:rsidRPr="00D765DE">
              <w:rPr>
                <w:rFonts w:ascii="Times New Roman" w:hAnsi="Times New Roman"/>
                <w:i/>
                <w:color w:val="000000"/>
              </w:rPr>
              <w:t xml:space="preserve"> % denného vymeriavacieho základu.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D52BFF" w:rsidP="009E5866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D52BFF" w:rsidR="003669E9">
              <w:rPr>
                <w:rFonts w:ascii="Times New Roman" w:hAnsi="Times New Roman"/>
                <w:i/>
              </w:rPr>
              <w:t>Účelo</w:t>
            </w:r>
            <w:r w:rsidRPr="00D52BFF" w:rsidR="005B7538">
              <w:rPr>
                <w:rFonts w:ascii="Times New Roman" w:hAnsi="Times New Roman"/>
                <w:i/>
              </w:rPr>
              <w:t>m navrhovanej právnej úpravy je výraznejšie podporiť rodičov detí, ktorí pred nástupom na materskú dovolenku vykonávali zárobkovú činnosť a boli nemocensky poistení, a to prostredníctvom zvýšenia</w:t>
            </w:r>
            <w:r w:rsidR="00AE5DA4">
              <w:rPr>
                <w:rFonts w:ascii="Times New Roman" w:hAnsi="Times New Roman"/>
                <w:i/>
              </w:rPr>
              <w:t xml:space="preserve"> percentuálnej</w:t>
            </w:r>
            <w:r w:rsidR="00E21ECF">
              <w:rPr>
                <w:rFonts w:ascii="Times New Roman" w:hAnsi="Times New Roman"/>
                <w:i/>
              </w:rPr>
              <w:t xml:space="preserve"> sadzby</w:t>
            </w:r>
            <w:r w:rsidRPr="00D52BFF" w:rsidR="005B7538">
              <w:rPr>
                <w:rFonts w:ascii="Times New Roman" w:hAnsi="Times New Roman"/>
                <w:i/>
              </w:rPr>
              <w:t xml:space="preserve"> materského zo súčasných 70 % denného vymeriavacieho základu na 75 %. </w:t>
            </w:r>
            <w:r w:rsidRPr="00D52BFF" w:rsidR="00E7396F">
              <w:rPr>
                <w:rFonts w:ascii="Times New Roman" w:hAnsi="Times New Roman"/>
                <w:i/>
              </w:rPr>
              <w:t>Vplyvom predme</w:t>
            </w:r>
            <w:r w:rsidRPr="00D52BFF" w:rsidR="00900D67">
              <w:rPr>
                <w:rFonts w:ascii="Times New Roman" w:hAnsi="Times New Roman"/>
                <w:i/>
              </w:rPr>
              <w:t xml:space="preserve">tného opatrenia budú mať </w:t>
            </w:r>
            <w:r w:rsidRPr="00D52BFF" w:rsidR="00E7396F">
              <w:rPr>
                <w:rFonts w:ascii="Times New Roman" w:hAnsi="Times New Roman"/>
                <w:i/>
              </w:rPr>
              <w:t>osoby poberajúce materské</w:t>
            </w:r>
            <w:r w:rsidRPr="00D52BFF" w:rsidR="00677FFB">
              <w:rPr>
                <w:rFonts w:ascii="Times New Roman" w:hAnsi="Times New Roman"/>
                <w:i/>
              </w:rPr>
              <w:t xml:space="preserve"> nárok na</w:t>
            </w:r>
            <w:r w:rsidRPr="00D52BFF" w:rsidR="00E7396F">
              <w:rPr>
                <w:rFonts w:ascii="Times New Roman" w:hAnsi="Times New Roman"/>
                <w:i/>
              </w:rPr>
              <w:t xml:space="preserve"> približne 100</w:t>
            </w:r>
            <w:r w:rsidRPr="00D52BFF" w:rsidR="00677FFB">
              <w:rPr>
                <w:rFonts w:ascii="Times New Roman" w:hAnsi="Times New Roman"/>
                <w:i/>
              </w:rPr>
              <w:t xml:space="preserve"> </w:t>
            </w:r>
            <w:r w:rsidRPr="00D52BFF" w:rsidR="00E7396F">
              <w:rPr>
                <w:rFonts w:ascii="Times New Roman" w:hAnsi="Times New Roman"/>
                <w:i/>
              </w:rPr>
              <w:t>% čistého príjmu</w:t>
            </w:r>
            <w:r w:rsidRPr="00D52BFF" w:rsidR="00677FFB">
              <w:rPr>
                <w:rFonts w:ascii="Times New Roman" w:hAnsi="Times New Roman"/>
                <w:i/>
              </w:rPr>
              <w:t>, ktor</w:t>
            </w:r>
            <w:r w:rsidR="00070484">
              <w:rPr>
                <w:rFonts w:ascii="Times New Roman" w:hAnsi="Times New Roman"/>
                <w:i/>
              </w:rPr>
              <w:t>ý</w:t>
            </w:r>
            <w:r w:rsidRPr="00D52BFF" w:rsidR="00677FFB">
              <w:rPr>
                <w:rFonts w:ascii="Times New Roman" w:hAnsi="Times New Roman"/>
                <w:i/>
              </w:rPr>
              <w:t xml:space="preserve"> dosahovali</w:t>
            </w:r>
            <w:r w:rsidRPr="00D52BFF" w:rsidR="00E7396F">
              <w:rPr>
                <w:rFonts w:ascii="Times New Roman" w:hAnsi="Times New Roman"/>
                <w:i/>
              </w:rPr>
              <w:t xml:space="preserve"> pred vznikom </w:t>
            </w:r>
            <w:r w:rsidR="009E5866">
              <w:rPr>
                <w:rFonts w:ascii="Times New Roman" w:hAnsi="Times New Roman"/>
                <w:i/>
              </w:rPr>
              <w:t>nároku.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837A6D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5B7538">
              <w:rPr>
                <w:rFonts w:ascii="Times New Roman" w:hAnsi="Times New Roman"/>
                <w:i/>
              </w:rPr>
              <w:t xml:space="preserve">Osoby poberajúce nemocenskú dávku – materské. </w:t>
            </w:r>
            <w:r w:rsidR="003669E9">
              <w:rPr>
                <w:rFonts w:ascii="Times New Roman" w:hAnsi="Times New Roman"/>
                <w:i/>
              </w:rPr>
              <w:t xml:space="preserve">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52BFF" w:rsidRPr="00A179AE" w:rsidP="00F73087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F73087">
              <w:rPr>
                <w:rFonts w:ascii="Times New Roman" w:hAnsi="Times New Roman"/>
                <w:i/>
              </w:rPr>
              <w:t>Pri zachovaní súčasne účinného právneho stavu by sa  na určenie  materského naďalej používal</w:t>
            </w:r>
            <w:r w:rsidR="00017B35">
              <w:rPr>
                <w:rFonts w:ascii="Times New Roman" w:hAnsi="Times New Roman"/>
                <w:i/>
              </w:rPr>
              <w:t>a</w:t>
            </w:r>
            <w:r w:rsidR="00F73087">
              <w:rPr>
                <w:rFonts w:ascii="Times New Roman" w:hAnsi="Times New Roman"/>
                <w:i/>
              </w:rPr>
              <w:t xml:space="preserve"> sadzba 70 % denného vymeriavacieho základu.  Predmetný </w:t>
            </w:r>
            <w:r w:rsidR="00DD2A76">
              <w:rPr>
                <w:rFonts w:ascii="Times New Roman" w:hAnsi="Times New Roman"/>
                <w:i/>
              </w:rPr>
              <w:t xml:space="preserve">vládny </w:t>
            </w:r>
            <w:r w:rsidR="00F73087">
              <w:rPr>
                <w:rFonts w:ascii="Times New Roman" w:hAnsi="Times New Roman"/>
                <w:i/>
              </w:rPr>
              <w:t xml:space="preserve">návrh zákona zvyšuje túto sadzbu na 75 % denného vymeriavacieho základu, čo bude mať pozitívny vplyv na dotknutú skupinu osôb. </w:t>
            </w:r>
            <w:r w:rsidR="00473749">
              <w:rPr>
                <w:rFonts w:ascii="Times New Roman" w:hAnsi="Times New Roman"/>
                <w:i/>
              </w:rPr>
              <w:t xml:space="preserve">Nezvažovali sa iné alternatívne riešenia.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E739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5B7538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F11DE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0A2143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DD2A76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B6DB0" w:rsidP="007B71A4">
            <w:pPr>
              <w:bidi w:val="0"/>
              <w:rPr>
                <w:rFonts w:ascii="Times New Roman" w:hAnsi="Times New Roman"/>
                <w:b/>
              </w:rPr>
            </w:pPr>
            <w:r w:rsidRPr="009B6DB0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739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C71D0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B6DB0" w:rsidP="007B71A4">
            <w:pPr>
              <w:bidi w:val="0"/>
              <w:rPr>
                <w:rFonts w:ascii="Times New Roman" w:hAnsi="Times New Roman"/>
              </w:rPr>
            </w:pPr>
            <w:r w:rsidRPr="009B6DB0">
              <w:rPr>
                <w:rFonts w:ascii="Times New Roman" w:hAnsi="Times New Roman"/>
              </w:rPr>
              <w:t xml:space="preserve">    </w:t>
            </w:r>
            <w:r w:rsidRPr="00621FB0">
              <w:rPr>
                <w:rFonts w:ascii="Times New Roman" w:hAnsi="Times New Roman"/>
              </w:rPr>
              <w:t>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473749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 w:rsidR="0047374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245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0B474D" w:rsidP="000B474D">
            <w:pPr>
              <w:bidi w:val="0"/>
              <w:jc w:val="both"/>
              <w:rPr>
                <w:rFonts w:ascii="Times New Roman" w:hAnsi="Times New Roman"/>
                <w:u w:val="single"/>
              </w:rPr>
            </w:pPr>
          </w:p>
          <w:p w:rsidR="004F6F1F" w:rsidRPr="00D52BFF" w:rsidP="000B474D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D52BFF" w:rsidR="006863EA">
              <w:rPr>
                <w:rFonts w:ascii="Times New Roman" w:hAnsi="Times New Roman"/>
                <w:u w:val="single"/>
              </w:rPr>
              <w:t>Vplyvy na rozpočet verejnej správy</w:t>
            </w:r>
            <w:r w:rsidRPr="00D52BFF" w:rsidR="006863EA">
              <w:rPr>
                <w:rFonts w:ascii="Times New Roman" w:hAnsi="Times New Roman"/>
              </w:rPr>
              <w:t xml:space="preserve"> – </w:t>
            </w:r>
            <w:r w:rsidRPr="00D52BFF" w:rsidR="00BA052A">
              <w:rPr>
                <w:rFonts w:ascii="Times New Roman" w:hAnsi="Times New Roman"/>
              </w:rPr>
              <w:t xml:space="preserve">celkový vplyv na rozpočet verejnej správy bude negatívny z dôvodu zvýšenia </w:t>
            </w:r>
            <w:r w:rsidRPr="009E5866" w:rsidR="00BA052A">
              <w:rPr>
                <w:rFonts w:ascii="Times New Roman" w:hAnsi="Times New Roman"/>
              </w:rPr>
              <w:t xml:space="preserve">percentuálnej </w:t>
            </w:r>
            <w:r w:rsidRPr="009E5866" w:rsidR="007B4D96">
              <w:rPr>
                <w:rFonts w:ascii="Times New Roman" w:hAnsi="Times New Roman"/>
              </w:rPr>
              <w:t>sadzby</w:t>
            </w:r>
            <w:r w:rsidRPr="00D52BFF" w:rsidR="00BA052A">
              <w:rPr>
                <w:rFonts w:ascii="Times New Roman" w:hAnsi="Times New Roman"/>
              </w:rPr>
              <w:t xml:space="preserve"> vymeriavacieho základu na určenie sumy materského zo súčasných 70 % na 75 % z denného vymeriavacieho základu. Predmetným opatrením sa zvýšia výdavky Sociálnej poisťovne na materské. Zároveň dôjde k zníženiu výdavkov štátneho rozpočtu (z dôvodu nižšieho čerpania rodičovského príspevku). Zvýšené výdavky Sociálnej poisťovne budú prevyšovať úsporu v štátnom rozpočte.  </w:t>
            </w:r>
          </w:p>
          <w:p w:rsidR="000B474D" w:rsidP="000B474D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BA052A" w:rsidRPr="00D52BFF" w:rsidP="00BA052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BFF" w:rsidR="006863EA">
              <w:rPr>
                <w:rFonts w:ascii="Times New Roman" w:hAnsi="Times New Roman"/>
                <w:sz w:val="20"/>
                <w:szCs w:val="20"/>
                <w:u w:val="single"/>
              </w:rPr>
              <w:t>Sociálne vplyvy</w:t>
            </w:r>
            <w:r w:rsidRPr="00D52BFF" w:rsidR="006863E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52BFF">
              <w:rPr>
                <w:rFonts w:ascii="Times New Roman" w:hAnsi="Times New Roman"/>
                <w:sz w:val="20"/>
                <w:szCs w:val="20"/>
              </w:rPr>
              <w:t>očakáva sa pozitívny</w:t>
            </w:r>
            <w:r w:rsidR="009257CA">
              <w:rPr>
                <w:rFonts w:ascii="Times New Roman" w:hAnsi="Times New Roman"/>
                <w:sz w:val="20"/>
                <w:szCs w:val="20"/>
              </w:rPr>
              <w:t xml:space="preserve"> vplyv</w:t>
            </w:r>
            <w:r w:rsidRPr="00D52BFF">
              <w:rPr>
                <w:rFonts w:ascii="Times New Roman" w:hAnsi="Times New Roman"/>
                <w:sz w:val="20"/>
                <w:szCs w:val="20"/>
              </w:rPr>
              <w:t xml:space="preserve"> na príjmy oprávneného okruhu osôb poberajúcich materské.</w:t>
            </w:r>
          </w:p>
          <w:p w:rsidR="004F6F1F" w:rsidRPr="00960C25" w:rsidP="00960C25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C1717" w:rsidRPr="005C1717" w:rsidP="00457F05">
            <w:pPr>
              <w:bidi w:val="0"/>
              <w:rPr>
                <w:rFonts w:ascii="Times New Roman" w:hAnsi="Times New Roman"/>
                <w:i/>
              </w:rPr>
            </w:pPr>
            <w:r w:rsidR="00677FFB">
              <w:rPr>
                <w:rFonts w:ascii="Times New Roman" w:hAnsi="Times New Roman"/>
                <w:i/>
              </w:rPr>
              <w:t>Ing. Slavomír Ďuriška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5C1717" w:rsidRPr="005C1717" w:rsidP="005C1717">
            <w:pPr>
              <w:bidi w:val="0"/>
              <w:rPr>
                <w:rFonts w:ascii="Times New Roman" w:hAnsi="Times New Roman"/>
                <w:i/>
              </w:rPr>
            </w:pPr>
            <w:r w:rsidR="00677FFB">
              <w:rPr>
                <w:rFonts w:ascii="Times New Roman" w:hAnsi="Times New Roman"/>
                <w:i/>
              </w:rPr>
              <w:t>email: slavomir.duriska</w:t>
            </w:r>
            <w:r w:rsidRPr="005C1717">
              <w:rPr>
                <w:rFonts w:ascii="Times New Roman" w:hAnsi="Times New Roman"/>
                <w:i/>
              </w:rPr>
              <w:t>@employment.gov.sk</w:t>
            </w:r>
          </w:p>
          <w:p w:rsidR="003501A1" w:rsidRPr="00D13B6F" w:rsidP="005C1717">
            <w:pPr>
              <w:bidi w:val="0"/>
              <w:rPr>
                <w:rFonts w:ascii="Times New Roman" w:hAnsi="Times New Roman"/>
                <w:i/>
              </w:rPr>
            </w:pPr>
            <w:r w:rsidRPr="005C1717" w:rsidR="005C1717">
              <w:rPr>
                <w:rFonts w:ascii="Times New Roman" w:hAnsi="Times New Roman"/>
                <w:i/>
              </w:rPr>
              <w:t>tel</w:t>
            </w:r>
            <w:r w:rsidR="00457F05">
              <w:rPr>
                <w:rFonts w:ascii="Times New Roman" w:hAnsi="Times New Roman"/>
                <w:i/>
              </w:rPr>
              <w:t>.</w:t>
            </w:r>
            <w:r w:rsidR="00677FFB">
              <w:rPr>
                <w:rFonts w:ascii="Times New Roman" w:hAnsi="Times New Roman"/>
                <w:i/>
              </w:rPr>
              <w:t>: 02/20461919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90B3C" w:rsidP="007B71A4">
            <w:pPr>
              <w:bidi w:val="0"/>
              <w:rPr>
                <w:rFonts w:ascii="Times New Roman" w:hAnsi="Times New Roman"/>
              </w:rPr>
            </w:pPr>
            <w:r w:rsidR="00EF708C">
              <w:rPr>
                <w:rFonts w:ascii="Times New Roman" w:hAnsi="Times New Roman"/>
              </w:rPr>
              <w:t>Návrh r</w:t>
            </w:r>
            <w:r>
              <w:rPr>
                <w:rFonts w:ascii="Times New Roman" w:hAnsi="Times New Roman"/>
              </w:rPr>
              <w:t>ozpočt</w:t>
            </w:r>
            <w:r w:rsidR="00EF708C">
              <w:rPr>
                <w:rFonts w:ascii="Times New Roman" w:hAnsi="Times New Roman"/>
              </w:rPr>
              <w:t>u</w:t>
            </w:r>
            <w:r w:rsidR="00E7396F">
              <w:rPr>
                <w:rFonts w:ascii="Times New Roman" w:hAnsi="Times New Roman"/>
              </w:rPr>
              <w:t xml:space="preserve"> Sociálnej poisťovne na rok 2017</w:t>
            </w:r>
            <w:r>
              <w:rPr>
                <w:rFonts w:ascii="Times New Roman" w:hAnsi="Times New Roman"/>
              </w:rPr>
              <w:t xml:space="preserve"> </w:t>
            </w:r>
            <w:r w:rsidR="00E7396F">
              <w:rPr>
                <w:rFonts w:ascii="Times New Roman" w:hAnsi="Times New Roman"/>
              </w:rPr>
              <w:t>a rozpočtový výhľad na roky 2018 a 2019</w:t>
            </w:r>
            <w:r>
              <w:rPr>
                <w:rFonts w:ascii="Times New Roman" w:hAnsi="Times New Roman"/>
              </w:rPr>
              <w:t>.</w:t>
            </w:r>
          </w:p>
          <w:p w:rsidR="00EF708C" w:rsidP="007B71A4">
            <w:pPr>
              <w:bidi w:val="0"/>
              <w:rPr>
                <w:rFonts w:ascii="Times New Roman" w:hAnsi="Times New Roman"/>
              </w:rPr>
            </w:pPr>
            <w:hyperlink r:id="rId5" w:history="1">
              <w:r w:rsidRPr="00DF767A" w:rsidR="003D14A0">
                <w:rPr>
                  <w:rStyle w:val="Hyperlink"/>
                  <w:rFonts w:ascii="Times New Roman" w:hAnsi="Times New Roman"/>
                </w:rPr>
                <w:t>http://www.nrsr.sk/web/Page.aspx?sid=zakony/cpt&amp;ZakZborID=13&amp;CisObdobia=7&amp;ID=284</w:t>
              </w:r>
            </w:hyperlink>
          </w:p>
          <w:p w:rsidR="003D14A0" w:rsidP="007B71A4">
            <w:pPr>
              <w:bidi w:val="0"/>
              <w:rPr>
                <w:rFonts w:ascii="Times New Roman" w:hAnsi="Times New Roman"/>
              </w:rPr>
            </w:pPr>
            <w:hyperlink r:id="rId6" w:history="1">
              <w:r w:rsidRPr="002E4471" w:rsidR="00485521">
                <w:rPr>
                  <w:rStyle w:val="Hyperlink"/>
                  <w:rFonts w:ascii="Times New Roman" w:hAnsi="Times New Roman"/>
                </w:rPr>
                <w:t>http://www.nrsr.sk/web/Default.aspx?sid=vybory/stat_result&amp;Text=284&amp;CisObdobia=7&amp;FullText=True&amp;CommitteeID=141&amp;MeetingNr=&amp;DocType=0</w:t>
              </w:r>
            </w:hyperlink>
            <w:r w:rsidR="00485521">
              <w:rPr>
                <w:rFonts w:ascii="Times New Roman" w:hAnsi="Times New Roman"/>
              </w:rPr>
              <w:t xml:space="preserve"> </w:t>
            </w:r>
          </w:p>
          <w:p w:rsidR="003E5CF4" w:rsidRPr="00A179AE" w:rsidP="00E21ECF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</w:t>
            </w:r>
            <w:r w:rsidR="00017B35">
              <w:rPr>
                <w:rFonts w:ascii="Times New Roman" w:hAnsi="Times New Roman"/>
                <w:b/>
              </w:rPr>
              <w:t> </w:t>
            </w:r>
            <w:r w:rsidRPr="00A179AE">
              <w:rPr>
                <w:rFonts w:ascii="Times New Roman" w:hAnsi="Times New Roman"/>
                <w:b/>
              </w:rPr>
              <w:t>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 xml:space="preserve">Stála pracovná komisia na posudzovanie vybraných vplyvov vyjadrila nesúhlasné stanovisko s materiálom predloženým na predbežné pripomienkové konanie s odporúčaním na jeho dopracovanie podľa pripomienok uvedených nižšie. </w:t>
            </w: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>Komisia uplatnila k materiálu nasledujúce pripomienky a odporúčania:</w:t>
            </w: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>K doložke vybraných vplyvov</w:t>
            </w: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A17E8" w:rsidRPr="0011153E" w:rsidP="00271361">
            <w:pPr>
              <w:pStyle w:val="ListParagraph"/>
              <w:numPr>
                <w:numId w:val="4"/>
              </w:num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3E">
              <w:rPr>
                <w:rFonts w:ascii="Times New Roman" w:hAnsi="Times New Roman"/>
                <w:sz w:val="20"/>
                <w:szCs w:val="20"/>
              </w:rPr>
              <w:t>V doložke vybraných vplyvov je v bode 9. označený rozpočtovo nezabezpečený vplyv a v analýze vplyvov na rozpočet je v tabuľke č. 1 kvantifikovaný rozpočtovo nekrytý vplyv v rokoch 2017 až 2019, avšak v bode 2.1.1. Financovanie návrhu sa uvádza, že „Zvýšené výdavky rozpočtu Sociálnej poisťovne vyplývajúce z</w:t>
            </w:r>
            <w:r w:rsidR="00323251">
              <w:rPr>
                <w:rFonts w:ascii="Times New Roman" w:hAnsi="Times New Roman"/>
                <w:sz w:val="20"/>
                <w:szCs w:val="20"/>
              </w:rPr>
              <w:t xml:space="preserve"> vládneho </w:t>
            </w:r>
            <w:r w:rsidRPr="0011153E">
              <w:rPr>
                <w:rFonts w:ascii="Times New Roman" w:hAnsi="Times New Roman"/>
                <w:sz w:val="20"/>
                <w:szCs w:val="20"/>
              </w:rPr>
              <w:t xml:space="preserve">návrhu zákona budú finančne kryté v rámci návrhu rozpočtu Sociálnej poisťovne na rok 2018 a rozpočtového výhľadu na roky 2019 a 2020.“. Tento nesúlad Komisia žiada odstrániť. </w:t>
            </w:r>
          </w:p>
          <w:p w:rsidR="003501A1" w:rsidRPr="0011153E" w:rsidP="00271361">
            <w:pPr>
              <w:pStyle w:val="ListParagraph"/>
              <w:numPr>
                <w:numId w:val="4"/>
              </w:num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53E" w:rsidR="005A17E8">
              <w:rPr>
                <w:rFonts w:ascii="Times New Roman" w:hAnsi="Times New Roman"/>
                <w:sz w:val="20"/>
                <w:szCs w:val="20"/>
              </w:rPr>
              <w:t xml:space="preserve">Zároveň Komisia žiada výdavky v rokoch 2017 až 2019 vyplývajúce z predloženého </w:t>
            </w:r>
            <w:r w:rsidR="00323251">
              <w:rPr>
                <w:rFonts w:ascii="Times New Roman" w:hAnsi="Times New Roman"/>
                <w:sz w:val="20"/>
                <w:szCs w:val="20"/>
              </w:rPr>
              <w:t xml:space="preserve">vládneho </w:t>
            </w:r>
            <w:r w:rsidRPr="0011153E" w:rsidR="005A17E8">
              <w:rPr>
                <w:rFonts w:ascii="Times New Roman" w:hAnsi="Times New Roman"/>
                <w:sz w:val="20"/>
                <w:szCs w:val="20"/>
              </w:rPr>
              <w:t>návrhu zabezpečiť v rámci rozpočtu Sociálnej poisťovne, bez dodatočných požiadaviek na rozpočet. V tomto zmysle je potrebné prepracovať celý materiál.</w:t>
            </w:r>
          </w:p>
          <w:p w:rsidR="00DD2A76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2A76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D2A76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>Vyjadrenie predkladateľa:</w:t>
            </w: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>K pripomienke č. 1: Nazdávame sa, že sa v tomto prípade nejedná o nesúlad, keďže tak v doložke vybraných vplyvov v bode 9., ako aj v tabuľke č. 1 doložky vplyvov na rozpočet sa uvádza, že predkladaný</w:t>
            </w:r>
            <w:r w:rsidR="00DD2A76">
              <w:rPr>
                <w:rFonts w:ascii="Times New Roman" w:hAnsi="Times New Roman"/>
              </w:rPr>
              <w:t xml:space="preserve"> vládny</w:t>
            </w:r>
            <w:r w:rsidRPr="0011153E">
              <w:rPr>
                <w:rFonts w:ascii="Times New Roman" w:hAnsi="Times New Roman"/>
              </w:rPr>
              <w:t xml:space="preserve"> návrh nie je z pohľadu Rozpočtu Sociálnej poisťovne na rok 2017 a výhľad na roky 2018 a 2019 aktuálne krytý, </w:t>
            </w:r>
            <w:r w:rsidRPr="0011153E" w:rsidR="006B3825">
              <w:rPr>
                <w:rFonts w:ascii="Times New Roman" w:hAnsi="Times New Roman"/>
              </w:rPr>
              <w:t xml:space="preserve">zatiaľ </w:t>
            </w:r>
            <w:r w:rsidRPr="0011153E">
              <w:rPr>
                <w:rFonts w:ascii="Times New Roman" w:hAnsi="Times New Roman"/>
              </w:rPr>
              <w:t>čo v bode 2.1.1. Analýzy vplyvov na rozpočet sa uvádza, že „Zvýšené výdavky rozpočtu Sociálnej poisťovne vyplývajúce z</w:t>
            </w:r>
            <w:r w:rsidR="00DD2A76">
              <w:rPr>
                <w:rFonts w:ascii="Times New Roman" w:hAnsi="Times New Roman"/>
              </w:rPr>
              <w:t xml:space="preserve"> vládneho </w:t>
            </w:r>
            <w:r w:rsidRPr="0011153E">
              <w:rPr>
                <w:rFonts w:ascii="Times New Roman" w:hAnsi="Times New Roman"/>
              </w:rPr>
              <w:t>návrhu zákona budú finančne kryté v rámci návrhu rozpočtu Sociálnej poisťovne na rok 2018 a rozpočtového výhľadu na roky 2019 a 2020.“</w:t>
            </w:r>
            <w:r w:rsidRPr="0011153E" w:rsidR="006B3825">
              <w:rPr>
                <w:rFonts w:ascii="Times New Roman" w:hAnsi="Times New Roman"/>
              </w:rPr>
              <w:t xml:space="preserve">, t.j. v rámci návrhu rozpočtu Sociálnej poisťovne, ktorý bude predložený v roku 2018. Jedná sa o dva odlišné materiály predkladané v rozdielnom čase. </w:t>
            </w:r>
          </w:p>
          <w:p w:rsidR="006B3825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A17E8" w:rsidRPr="0011153E" w:rsidP="005A17E8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>K pripomienke č. 2: Nakoľko bol Rozpočet Sociálnej poisťovne na rok 2017 a rozpočtový výhľad na roky 2018 a 2019 schválený vládou S</w:t>
            </w:r>
            <w:r w:rsidR="00DD2A76">
              <w:rPr>
                <w:rFonts w:ascii="Times New Roman" w:hAnsi="Times New Roman"/>
              </w:rPr>
              <w:t>lovenskej reepubliky</w:t>
            </w:r>
            <w:r w:rsidRPr="0011153E">
              <w:rPr>
                <w:rFonts w:ascii="Times New Roman" w:hAnsi="Times New Roman"/>
              </w:rPr>
              <w:t xml:space="preserve"> pred predložením materiálu do predbežného pripomienkového konania, nie je</w:t>
            </w:r>
            <w:r w:rsidRPr="0011153E" w:rsidR="00834FC7">
              <w:rPr>
                <w:rFonts w:ascii="Times New Roman" w:hAnsi="Times New Roman"/>
              </w:rPr>
              <w:t xml:space="preserve"> v možnostiach </w:t>
            </w:r>
            <w:r w:rsidRPr="0011153E">
              <w:rPr>
                <w:rFonts w:ascii="Times New Roman" w:hAnsi="Times New Roman"/>
              </w:rPr>
              <w:t xml:space="preserve"> </w:t>
            </w:r>
            <w:r w:rsidRPr="0011153E" w:rsidR="00834FC7">
              <w:rPr>
                <w:rFonts w:ascii="Times New Roman" w:hAnsi="Times New Roman"/>
              </w:rPr>
              <w:t xml:space="preserve">predkladateľa zabezpečiť aby bola </w:t>
            </w:r>
            <w:r w:rsidRPr="0011153E">
              <w:rPr>
                <w:rFonts w:ascii="Times New Roman" w:hAnsi="Times New Roman"/>
              </w:rPr>
              <w:t>uveden</w:t>
            </w:r>
            <w:r w:rsidRPr="0011153E" w:rsidR="00834FC7">
              <w:rPr>
                <w:rFonts w:ascii="Times New Roman" w:hAnsi="Times New Roman"/>
              </w:rPr>
              <w:t>á</w:t>
            </w:r>
            <w:r w:rsidRPr="0011153E">
              <w:rPr>
                <w:rFonts w:ascii="Times New Roman" w:hAnsi="Times New Roman"/>
              </w:rPr>
              <w:t xml:space="preserve"> pripomienk</w:t>
            </w:r>
            <w:r w:rsidRPr="0011153E" w:rsidR="00834FC7">
              <w:rPr>
                <w:rFonts w:ascii="Times New Roman" w:hAnsi="Times New Roman"/>
              </w:rPr>
              <w:t>a</w:t>
            </w:r>
            <w:r w:rsidRPr="0011153E">
              <w:rPr>
                <w:rFonts w:ascii="Times New Roman" w:hAnsi="Times New Roman"/>
              </w:rPr>
              <w:t xml:space="preserve"> premietnu</w:t>
            </w:r>
            <w:r w:rsidRPr="0011153E" w:rsidR="00834FC7">
              <w:rPr>
                <w:rFonts w:ascii="Times New Roman" w:hAnsi="Times New Roman"/>
              </w:rPr>
              <w:t>tá</w:t>
            </w:r>
            <w:r w:rsidRPr="0011153E">
              <w:rPr>
                <w:rFonts w:ascii="Times New Roman" w:hAnsi="Times New Roman"/>
              </w:rPr>
              <w:t xml:space="preserve"> do aktuálneho Rozpočtu Sociálnej poisťovne na rok 2017 a rozpočtového výhľadu na roky 2018 a 2019.</w:t>
            </w:r>
          </w:p>
          <w:p w:rsidR="003501A1" w:rsidRPr="0011153E" w:rsidP="00573E5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3825" w:rsidP="006B3825">
            <w:pPr>
              <w:bidi w:val="0"/>
              <w:jc w:val="both"/>
              <w:rPr>
                <w:rFonts w:ascii="Times New Roman" w:hAnsi="Times New Roman"/>
              </w:rPr>
            </w:pPr>
            <w:r w:rsidRPr="0011153E">
              <w:rPr>
                <w:rFonts w:ascii="Times New Roman" w:hAnsi="Times New Roman"/>
              </w:rPr>
              <w:t>Z uvedených dôvodov nevidíme možnosť ako pripomienkam Stálej pracovnej komisie na posudzovanie vybraných vplyvov vyhovieť</w:t>
            </w:r>
            <w:r w:rsidRPr="0011153E" w:rsidR="00015B08">
              <w:rPr>
                <w:rFonts w:ascii="Times New Roman" w:hAnsi="Times New Roman"/>
              </w:rPr>
              <w:t>.</w:t>
            </w:r>
          </w:p>
          <w:p w:rsidR="0011153E" w:rsidP="006B382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1153E" w:rsidRPr="0030466B" w:rsidP="0011153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30466B">
              <w:rPr>
                <w:rFonts w:ascii="Times New Roman" w:hAnsi="Times New Roman"/>
                <w:b/>
              </w:rPr>
              <w:t xml:space="preserve">Stála pracovná komisia na posudzovanie vybraných vplyvov dňa 5. decembra 2016 vyjadrila </w:t>
            </w:r>
            <w:r w:rsidR="005E2161">
              <w:rPr>
                <w:rFonts w:ascii="Times New Roman" w:hAnsi="Times New Roman"/>
                <w:b/>
              </w:rPr>
              <w:t xml:space="preserve">       </w:t>
            </w:r>
            <w:r w:rsidRPr="0030466B">
              <w:rPr>
                <w:rFonts w:ascii="Times New Roman" w:hAnsi="Times New Roman"/>
                <w:b/>
                <w:u w:val="single"/>
              </w:rPr>
              <w:t>súhlasné stanovisko</w:t>
            </w:r>
            <w:r w:rsidRPr="0030466B">
              <w:rPr>
                <w:rFonts w:ascii="Times New Roman" w:hAnsi="Times New Roman"/>
                <w:b/>
              </w:rPr>
              <w:t xml:space="preserve"> s predloženým materiálom v rámci </w:t>
            </w:r>
            <w:r w:rsidRPr="0030466B" w:rsidR="0030466B">
              <w:rPr>
                <w:rFonts w:ascii="Times New Roman" w:hAnsi="Times New Roman"/>
                <w:b/>
              </w:rPr>
              <w:t xml:space="preserve">záverečného </w:t>
            </w:r>
            <w:r w:rsidRPr="0030466B" w:rsidR="0030466B">
              <w:rPr>
                <w:rFonts w:ascii="Times New Roman" w:hAnsi="Times New Roman"/>
                <w:b/>
                <w:lang w:eastAsia="en-US"/>
              </w:rPr>
              <w:t xml:space="preserve">posúdenia vybraných </w:t>
            </w:r>
            <w:r w:rsidR="005E2161">
              <w:rPr>
                <w:rFonts w:ascii="Times New Roman" w:hAnsi="Times New Roman"/>
                <w:b/>
                <w:lang w:eastAsia="en-US"/>
              </w:rPr>
              <w:t xml:space="preserve">           </w:t>
            </w:r>
            <w:r w:rsidRPr="0030466B" w:rsidR="0030466B">
              <w:rPr>
                <w:rFonts w:ascii="Times New Roman" w:hAnsi="Times New Roman"/>
                <w:b/>
                <w:lang w:eastAsia="en-US"/>
              </w:rPr>
              <w:t>vplyvov po MPK</w:t>
            </w:r>
            <w:r w:rsidRPr="0030466B">
              <w:rPr>
                <w:rFonts w:ascii="Times New Roman" w:hAnsi="Times New Roman"/>
                <w:b/>
              </w:rPr>
              <w:t xml:space="preserve">. </w:t>
            </w:r>
          </w:p>
          <w:p w:rsidR="003501A1" w:rsidRPr="00573E56" w:rsidP="00573E56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7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24AC"/>
    <w:multiLevelType w:val="hybridMultilevel"/>
    <w:tmpl w:val="E03A9F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65A86"/>
    <w:rsid w:val="00004DE4"/>
    <w:rsid w:val="00006BCB"/>
    <w:rsid w:val="00011909"/>
    <w:rsid w:val="00013256"/>
    <w:rsid w:val="00015B08"/>
    <w:rsid w:val="00017B35"/>
    <w:rsid w:val="00023F8B"/>
    <w:rsid w:val="00030F09"/>
    <w:rsid w:val="00036A60"/>
    <w:rsid w:val="00054059"/>
    <w:rsid w:val="00056698"/>
    <w:rsid w:val="00070484"/>
    <w:rsid w:val="00074E21"/>
    <w:rsid w:val="000A15AE"/>
    <w:rsid w:val="000A2143"/>
    <w:rsid w:val="000B474D"/>
    <w:rsid w:val="000D40AB"/>
    <w:rsid w:val="0010234E"/>
    <w:rsid w:val="0011153E"/>
    <w:rsid w:val="0011693A"/>
    <w:rsid w:val="001266A3"/>
    <w:rsid w:val="00127DAC"/>
    <w:rsid w:val="00160BBA"/>
    <w:rsid w:val="00175FD8"/>
    <w:rsid w:val="001A1559"/>
    <w:rsid w:val="001A2225"/>
    <w:rsid w:val="001A30B2"/>
    <w:rsid w:val="001E543E"/>
    <w:rsid w:val="0020153D"/>
    <w:rsid w:val="00203A4E"/>
    <w:rsid w:val="002357EB"/>
    <w:rsid w:val="00235A62"/>
    <w:rsid w:val="00271361"/>
    <w:rsid w:val="002B5FE2"/>
    <w:rsid w:val="002B63F1"/>
    <w:rsid w:val="002C6B8A"/>
    <w:rsid w:val="002D20F7"/>
    <w:rsid w:val="002E37D6"/>
    <w:rsid w:val="002E4471"/>
    <w:rsid w:val="002E6BEB"/>
    <w:rsid w:val="003016FB"/>
    <w:rsid w:val="0030466B"/>
    <w:rsid w:val="00306444"/>
    <w:rsid w:val="00317865"/>
    <w:rsid w:val="00323251"/>
    <w:rsid w:val="00332F34"/>
    <w:rsid w:val="003468AD"/>
    <w:rsid w:val="003501A1"/>
    <w:rsid w:val="00361D11"/>
    <w:rsid w:val="003669E9"/>
    <w:rsid w:val="00395098"/>
    <w:rsid w:val="003A3380"/>
    <w:rsid w:val="003B430B"/>
    <w:rsid w:val="003D14A0"/>
    <w:rsid w:val="003E5CF4"/>
    <w:rsid w:val="0040436F"/>
    <w:rsid w:val="004076B0"/>
    <w:rsid w:val="00420CBA"/>
    <w:rsid w:val="0045465B"/>
    <w:rsid w:val="00457F05"/>
    <w:rsid w:val="00473749"/>
    <w:rsid w:val="00485521"/>
    <w:rsid w:val="004865AB"/>
    <w:rsid w:val="00494F87"/>
    <w:rsid w:val="004A18AA"/>
    <w:rsid w:val="004C60B8"/>
    <w:rsid w:val="004C794A"/>
    <w:rsid w:val="004D2AA7"/>
    <w:rsid w:val="004F4C4A"/>
    <w:rsid w:val="004F63E0"/>
    <w:rsid w:val="004F6F1F"/>
    <w:rsid w:val="004F7D6F"/>
    <w:rsid w:val="0051418B"/>
    <w:rsid w:val="00556F4C"/>
    <w:rsid w:val="005669F6"/>
    <w:rsid w:val="00570B48"/>
    <w:rsid w:val="00573E56"/>
    <w:rsid w:val="0058767C"/>
    <w:rsid w:val="005A17E8"/>
    <w:rsid w:val="005B4854"/>
    <w:rsid w:val="005B7538"/>
    <w:rsid w:val="005B7A8D"/>
    <w:rsid w:val="005C1717"/>
    <w:rsid w:val="005E2161"/>
    <w:rsid w:val="00605EAB"/>
    <w:rsid w:val="006158D9"/>
    <w:rsid w:val="00621FB0"/>
    <w:rsid w:val="00624114"/>
    <w:rsid w:val="006434DD"/>
    <w:rsid w:val="00653ADA"/>
    <w:rsid w:val="0067530E"/>
    <w:rsid w:val="00677FFB"/>
    <w:rsid w:val="006832C1"/>
    <w:rsid w:val="0068428D"/>
    <w:rsid w:val="006863EA"/>
    <w:rsid w:val="006A1770"/>
    <w:rsid w:val="006A72E3"/>
    <w:rsid w:val="006A79F9"/>
    <w:rsid w:val="006B3825"/>
    <w:rsid w:val="006B5217"/>
    <w:rsid w:val="006C23FF"/>
    <w:rsid w:val="006C3B7D"/>
    <w:rsid w:val="006D0D62"/>
    <w:rsid w:val="006E134A"/>
    <w:rsid w:val="00712E68"/>
    <w:rsid w:val="00724534"/>
    <w:rsid w:val="00725E9A"/>
    <w:rsid w:val="00753971"/>
    <w:rsid w:val="0076582C"/>
    <w:rsid w:val="00777BB9"/>
    <w:rsid w:val="00777D6E"/>
    <w:rsid w:val="0078104B"/>
    <w:rsid w:val="00793A50"/>
    <w:rsid w:val="007B4594"/>
    <w:rsid w:val="007B4D96"/>
    <w:rsid w:val="007B71A4"/>
    <w:rsid w:val="007C7803"/>
    <w:rsid w:val="007D01D6"/>
    <w:rsid w:val="007D5810"/>
    <w:rsid w:val="007E2433"/>
    <w:rsid w:val="007E44D8"/>
    <w:rsid w:val="008345DB"/>
    <w:rsid w:val="00834FC7"/>
    <w:rsid w:val="00837A6D"/>
    <w:rsid w:val="00856FFE"/>
    <w:rsid w:val="00881452"/>
    <w:rsid w:val="008A11BE"/>
    <w:rsid w:val="008C5FD6"/>
    <w:rsid w:val="008E2E16"/>
    <w:rsid w:val="00900D67"/>
    <w:rsid w:val="00912B1A"/>
    <w:rsid w:val="009257CA"/>
    <w:rsid w:val="00930E6B"/>
    <w:rsid w:val="009565C0"/>
    <w:rsid w:val="00960C25"/>
    <w:rsid w:val="009634B3"/>
    <w:rsid w:val="00973363"/>
    <w:rsid w:val="00987A46"/>
    <w:rsid w:val="009A30FA"/>
    <w:rsid w:val="009B0950"/>
    <w:rsid w:val="009B6DB0"/>
    <w:rsid w:val="009D757D"/>
    <w:rsid w:val="009E5866"/>
    <w:rsid w:val="00A179AE"/>
    <w:rsid w:val="00A3093D"/>
    <w:rsid w:val="00A44203"/>
    <w:rsid w:val="00A4443A"/>
    <w:rsid w:val="00A5010C"/>
    <w:rsid w:val="00A94590"/>
    <w:rsid w:val="00AA0570"/>
    <w:rsid w:val="00AA0968"/>
    <w:rsid w:val="00AC2477"/>
    <w:rsid w:val="00AC5E65"/>
    <w:rsid w:val="00AE5DA4"/>
    <w:rsid w:val="00B36339"/>
    <w:rsid w:val="00B5052E"/>
    <w:rsid w:val="00B5095B"/>
    <w:rsid w:val="00B65A86"/>
    <w:rsid w:val="00B73444"/>
    <w:rsid w:val="00B83402"/>
    <w:rsid w:val="00B93FC6"/>
    <w:rsid w:val="00BA052A"/>
    <w:rsid w:val="00BF3078"/>
    <w:rsid w:val="00BF6DB1"/>
    <w:rsid w:val="00C12144"/>
    <w:rsid w:val="00C34B74"/>
    <w:rsid w:val="00C47651"/>
    <w:rsid w:val="00C57583"/>
    <w:rsid w:val="00C71D0C"/>
    <w:rsid w:val="00C81006"/>
    <w:rsid w:val="00C94568"/>
    <w:rsid w:val="00CA23A4"/>
    <w:rsid w:val="00CA6B31"/>
    <w:rsid w:val="00CB3623"/>
    <w:rsid w:val="00CC6CA1"/>
    <w:rsid w:val="00CD6902"/>
    <w:rsid w:val="00D13B6F"/>
    <w:rsid w:val="00D20AE6"/>
    <w:rsid w:val="00D21E58"/>
    <w:rsid w:val="00D37D31"/>
    <w:rsid w:val="00D50C63"/>
    <w:rsid w:val="00D52BFF"/>
    <w:rsid w:val="00D75D35"/>
    <w:rsid w:val="00D765DE"/>
    <w:rsid w:val="00D8159C"/>
    <w:rsid w:val="00D90B3C"/>
    <w:rsid w:val="00D9324A"/>
    <w:rsid w:val="00DD2A76"/>
    <w:rsid w:val="00DE2A12"/>
    <w:rsid w:val="00DF767A"/>
    <w:rsid w:val="00E1496A"/>
    <w:rsid w:val="00E21ECF"/>
    <w:rsid w:val="00E268CE"/>
    <w:rsid w:val="00E32FCF"/>
    <w:rsid w:val="00E7396F"/>
    <w:rsid w:val="00E741B0"/>
    <w:rsid w:val="00EA5707"/>
    <w:rsid w:val="00EA5F92"/>
    <w:rsid w:val="00EB1608"/>
    <w:rsid w:val="00EB59E3"/>
    <w:rsid w:val="00EE3D2A"/>
    <w:rsid w:val="00EF466C"/>
    <w:rsid w:val="00EF708C"/>
    <w:rsid w:val="00F0592D"/>
    <w:rsid w:val="00F07D78"/>
    <w:rsid w:val="00F11DE4"/>
    <w:rsid w:val="00F130FE"/>
    <w:rsid w:val="00F16505"/>
    <w:rsid w:val="00F22831"/>
    <w:rsid w:val="00F30003"/>
    <w:rsid w:val="00F34101"/>
    <w:rsid w:val="00F42DBA"/>
    <w:rsid w:val="00F62771"/>
    <w:rsid w:val="00F73087"/>
    <w:rsid w:val="00F80E8C"/>
    <w:rsid w:val="00F82B30"/>
    <w:rsid w:val="00F9424D"/>
    <w:rsid w:val="00FA502A"/>
    <w:rsid w:val="00FF1E98"/>
    <w:rsid w:val="00FF43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B3C"/>
    <w:rPr>
      <w:rFonts w:cs="Times New Roman"/>
      <w:color w:val="0000FF" w:themeColor="hlink" w:themeShade="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90B3C"/>
    <w:rPr>
      <w:rFonts w:cs="Times New Roman"/>
      <w:color w:val="800080" w:themeColor="fol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BA052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rsr.sk/web/Page.aspx?sid=zakony/cpt&amp;ZakZborID=13&amp;CisObdobia=7&amp;ID=284" TargetMode="External" /><Relationship Id="rId6" Type="http://schemas.openxmlformats.org/officeDocument/2006/relationships/hyperlink" Target="http://www.nrsr.sk/web/Default.aspx?sid=vybory/stat_result&amp;Text=284&amp;CisObdobia=7&amp;FullText=True&amp;CommitteeID=141&amp;MeetingNr=&amp;DocType=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943B-12DE-4AD1-B92A-41C972A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983</Words>
  <Characters>5606</Characters>
  <Application>Microsoft Office Word</Application>
  <DocSecurity>0</DocSecurity>
  <Lines>0</Lines>
  <Paragraphs>0</Paragraphs>
  <ScaleCrop>false</ScaleCrop>
  <Company>MPSVR SR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2016-10-26T13:09:00Z</cp:lastPrinted>
  <dcterms:created xsi:type="dcterms:W3CDTF">2016-12-15T12:11:00Z</dcterms:created>
  <dcterms:modified xsi:type="dcterms:W3CDTF">2016-12-15T12:11:00Z</dcterms:modified>
</cp:coreProperties>
</file>