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BF6B48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</w:rPr>
      </w:pPr>
      <w:r w:rsidRPr="003B6939">
        <w:rPr>
          <w:rFonts w:ascii="Times New Roman" w:hAnsi="Times New Roman"/>
        </w:rPr>
        <w:t>NÁRODNÁ RADA SLOVENSKEJ REPUBLIKY</w:t>
      </w:r>
    </w:p>
    <w:p w:rsidR="00BF6B48" w:rsidRPr="003B6939" w:rsidP="00BF6B48">
      <w:pPr>
        <w:bidi w:val="0"/>
        <w:jc w:val="center"/>
        <w:rPr>
          <w:rFonts w:ascii="Times New Roman" w:hAnsi="Times New Roman" w:cs="Times New Roman"/>
        </w:rPr>
      </w:pPr>
      <w:r w:rsidRPr="003B6939">
        <w:rPr>
          <w:rFonts w:ascii="Times New Roman" w:hAnsi="Times New Roman" w:cs="Times New Roman"/>
        </w:rPr>
        <w:t>VI</w:t>
      </w:r>
      <w:r w:rsidR="00BE5C0E">
        <w:rPr>
          <w:rFonts w:ascii="Times New Roman" w:hAnsi="Times New Roman" w:cs="Times New Roman"/>
        </w:rPr>
        <w:t>I</w:t>
      </w:r>
      <w:r w:rsidRPr="003B6939">
        <w:rPr>
          <w:rFonts w:ascii="Times New Roman" w:hAnsi="Times New Roman" w:cs="Times New Roman"/>
        </w:rPr>
        <w:t>. volebné obdobie</w:t>
      </w:r>
    </w:p>
    <w:p w:rsidR="00BF6B48" w:rsidRPr="003B6939" w:rsidP="00BF6B48">
      <w:pPr>
        <w:bidi w:val="0"/>
        <w:jc w:val="center"/>
        <w:rPr>
          <w:rFonts w:ascii="Times New Roman" w:hAnsi="Times New Roman" w:cs="Times New Roman"/>
        </w:rPr>
      </w:pPr>
      <w:r w:rsidRPr="003B6939">
        <w:rPr>
          <w:rFonts w:ascii="Times New Roman" w:hAnsi="Times New Roman" w:cs="Times New Roman"/>
        </w:rPr>
        <w:t>__________________________________________________________</w:t>
      </w:r>
    </w:p>
    <w:p w:rsidR="00BF6B48" w:rsidRPr="003B6939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7E4A2B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/>
          <w:bCs/>
        </w:rPr>
        <w:t>NÁVRH</w:t>
      </w:r>
    </w:p>
    <w:p w:rsidR="00BF6B48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F60D3B" w:rsidRPr="003B6939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A32DB" w:rsidR="00CA32DB">
        <w:rPr>
          <w:rFonts w:ascii="Times New Roman" w:hAnsi="Times New Roman" w:cs="Times New Roman"/>
          <w:b/>
          <w:bCs/>
        </w:rPr>
        <w:t>ÚSTAVNÝ ZÁKON</w:t>
      </w:r>
    </w:p>
    <w:p w:rsidR="00BF6B48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F60D3B" w:rsidRPr="003B6939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/>
          <w:bCs/>
        </w:rPr>
        <w:t xml:space="preserve">z  </w:t>
      </w:r>
      <w:r w:rsidRPr="003B6939">
        <w:rPr>
          <w:rFonts w:ascii="Times New Roman" w:hAnsi="Times New Roman" w:cs="Times New Roman"/>
        </w:rPr>
        <w:t>........................,</w:t>
      </w:r>
      <w:r w:rsidRPr="003B6939">
        <w:rPr>
          <w:rFonts w:ascii="Times New Roman" w:hAnsi="Times New Roman" w:cs="Times New Roman"/>
          <w:b/>
          <w:bCs/>
        </w:rPr>
        <w:t xml:space="preserve"> </w:t>
      </w:r>
    </w:p>
    <w:p w:rsidR="00F60D3B" w:rsidP="00F60D3B">
      <w:pPr>
        <w:bidi w:val="0"/>
        <w:jc w:val="both"/>
        <w:rPr>
          <w:rFonts w:ascii="Times New Roman" w:hAnsi="Times New Roman"/>
          <w:b/>
        </w:rPr>
      </w:pPr>
    </w:p>
    <w:p w:rsidR="00846CD5" w:rsidP="00F60D3B">
      <w:pPr>
        <w:bidi w:val="0"/>
        <w:jc w:val="both"/>
        <w:rPr>
          <w:rFonts w:ascii="Times New Roman" w:hAnsi="Times New Roman"/>
          <w:b/>
        </w:rPr>
      </w:pPr>
    </w:p>
    <w:p w:rsidR="00BF6B48" w:rsidRPr="00CA32DB" w:rsidP="00CA32DB">
      <w:pPr>
        <w:bidi w:val="0"/>
        <w:ind w:firstLine="708"/>
        <w:jc w:val="both"/>
        <w:rPr>
          <w:rFonts w:ascii="Times New Roman" w:hAnsi="Times New Roman"/>
          <w:b/>
        </w:rPr>
      </w:pPr>
      <w:r w:rsidRPr="00CA32DB" w:rsidR="00CA32DB">
        <w:rPr>
          <w:rFonts w:ascii="Times New Roman" w:hAnsi="Times New Roman"/>
          <w:b/>
        </w:rPr>
        <w:t>ktorým sa mení a dopĺňa Ústava Slove</w:t>
      </w:r>
      <w:r w:rsidR="00CA32DB">
        <w:rPr>
          <w:rFonts w:ascii="Times New Roman" w:hAnsi="Times New Roman"/>
          <w:b/>
        </w:rPr>
        <w:t xml:space="preserve">nskej republiky č. 460/1992 Zb. </w:t>
      </w:r>
      <w:r w:rsidRPr="00CA32DB" w:rsidR="00CA32DB">
        <w:rPr>
          <w:rFonts w:ascii="Times New Roman" w:hAnsi="Times New Roman"/>
          <w:b/>
        </w:rPr>
        <w:t>v znení neskorších predpisov</w:t>
      </w:r>
    </w:p>
    <w:p w:rsidR="00F60D3B" w:rsidP="00BF6B48">
      <w:pPr>
        <w:bidi w:val="0"/>
        <w:rPr>
          <w:rFonts w:ascii="Times New Roman" w:hAnsi="Times New Roman" w:cs="Times New Roman"/>
        </w:rPr>
      </w:pPr>
    </w:p>
    <w:p w:rsidR="00F60D3B" w:rsidRPr="003B6939" w:rsidP="00BF6B48">
      <w:pPr>
        <w:bidi w:val="0"/>
        <w:rPr>
          <w:rFonts w:ascii="Times New Roman" w:hAnsi="Times New Roman" w:cs="Times New Roman"/>
        </w:rPr>
      </w:pPr>
    </w:p>
    <w:p w:rsidR="00BF6B48" w:rsidRPr="003B6939" w:rsidP="00BF6B48">
      <w:pPr>
        <w:bidi w:val="0"/>
        <w:ind w:left="708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Cs/>
        </w:rPr>
        <w:t xml:space="preserve">Národná rada Slovenskej republiky sa uzniesla na tomto </w:t>
      </w:r>
      <w:r w:rsidR="00CA32DB">
        <w:rPr>
          <w:rFonts w:ascii="Times New Roman" w:hAnsi="Times New Roman" w:cs="Times New Roman"/>
          <w:bCs/>
        </w:rPr>
        <w:t xml:space="preserve">ústavnom </w:t>
      </w:r>
      <w:r w:rsidRPr="003B6939">
        <w:rPr>
          <w:rFonts w:ascii="Times New Roman" w:hAnsi="Times New Roman" w:cs="Times New Roman"/>
          <w:bCs/>
        </w:rPr>
        <w:t>zákone</w:t>
      </w:r>
      <w:r w:rsidRPr="00E40670">
        <w:rPr>
          <w:rFonts w:ascii="Times New Roman" w:hAnsi="Times New Roman" w:cs="Times New Roman"/>
          <w:bCs/>
        </w:rPr>
        <w:t xml:space="preserve">: </w:t>
      </w:r>
    </w:p>
    <w:p w:rsidR="00CE3419" w:rsidP="00CE3419">
      <w:pPr>
        <w:bidi w:val="0"/>
        <w:ind w:left="708"/>
        <w:jc w:val="center"/>
        <w:rPr>
          <w:rFonts w:ascii="Times New Roman" w:hAnsi="Times New Roman" w:cs="Times New Roman"/>
          <w:b/>
          <w:bCs/>
        </w:rPr>
      </w:pPr>
    </w:p>
    <w:p w:rsidR="00CE3419" w:rsidP="00CE3419">
      <w:pPr>
        <w:bidi w:val="0"/>
        <w:ind w:left="708"/>
        <w:jc w:val="center"/>
        <w:rPr>
          <w:rFonts w:ascii="Times New Roman" w:hAnsi="Times New Roman" w:cs="Times New Roman"/>
          <w:b/>
          <w:bCs/>
        </w:rPr>
      </w:pPr>
    </w:p>
    <w:p w:rsidR="00BF6B48" w:rsidP="000B6F1C">
      <w:pPr>
        <w:bidi w:val="0"/>
        <w:jc w:val="center"/>
        <w:rPr>
          <w:rFonts w:ascii="Times New Roman" w:hAnsi="Times New Roman" w:cs="Times New Roman"/>
        </w:rPr>
      </w:pPr>
      <w:r w:rsidRPr="003B6939" w:rsidR="00CE3419">
        <w:rPr>
          <w:rFonts w:ascii="Times New Roman" w:hAnsi="Times New Roman" w:cs="Times New Roman"/>
          <w:b/>
          <w:bCs/>
        </w:rPr>
        <w:t>Čl. I</w:t>
      </w:r>
    </w:p>
    <w:p w:rsidR="00B059B9" w:rsidP="00BF6B48">
      <w:pPr>
        <w:bidi w:val="0"/>
        <w:ind w:left="708"/>
        <w:rPr>
          <w:rFonts w:ascii="Times New Roman" w:hAnsi="Times New Roman" w:cs="Times New Roman"/>
        </w:rPr>
      </w:pPr>
    </w:p>
    <w:p w:rsidR="00397DA0" w:rsidRPr="00ED589A" w:rsidP="00ED589A">
      <w:pPr>
        <w:bidi w:val="0"/>
        <w:ind w:firstLine="708"/>
        <w:jc w:val="both"/>
        <w:rPr>
          <w:rFonts w:ascii="Times New Roman" w:hAnsi="Times New Roman"/>
        </w:rPr>
      </w:pPr>
      <w:r w:rsidRPr="00EF0DEA" w:rsidR="00ED589A">
        <w:rPr>
          <w:rFonts w:ascii="Times New Roman" w:hAnsi="Times New Roman"/>
        </w:rPr>
        <w:t>Ústava S</w:t>
      </w:r>
      <w:r w:rsidR="00ED589A">
        <w:rPr>
          <w:rFonts w:ascii="Times New Roman" w:hAnsi="Times New Roman"/>
        </w:rPr>
        <w:t xml:space="preserve">lovenskej republiky č. 460/1992 </w:t>
      </w:r>
      <w:r w:rsidRPr="00EF0DEA" w:rsidR="00ED589A">
        <w:rPr>
          <w:rFonts w:ascii="Times New Roman" w:hAnsi="Times New Roman"/>
        </w:rPr>
        <w:t>Zb. v znení ústavného zákona                        č. 244/1998 Z. z., ústavného zákona č. 9/1999 Z. z., ústavného zákona č. 90/2001 Z. z., ústavného zákona č. 140/2004 Z. z., ústavného zákona č. 323/2004 Z. z., ústavného zákona    č. 463/2005 Z. z., ústavného zákona č. 92/2006 Z. z., ústavného zákona č. 210/2006 Z. z., ústavného zákona č. 100/2010 Z. z., ústavného zákona č. 356/2011 Z. z.</w:t>
      </w:r>
      <w:r w:rsidR="00ED589A">
        <w:rPr>
          <w:rFonts w:ascii="Times New Roman" w:hAnsi="Times New Roman"/>
        </w:rPr>
        <w:t xml:space="preserve">, </w:t>
      </w:r>
      <w:r w:rsidRPr="00EF0DEA" w:rsidR="00ED589A">
        <w:rPr>
          <w:rFonts w:ascii="Times New Roman" w:hAnsi="Times New Roman"/>
        </w:rPr>
        <w:t>ústavného zákona č. 232/2012</w:t>
      </w:r>
      <w:r w:rsidR="00ED589A">
        <w:rPr>
          <w:rFonts w:ascii="Times New Roman" w:hAnsi="Times New Roman"/>
        </w:rPr>
        <w:t>,</w:t>
      </w:r>
      <w:r w:rsidRPr="00EF0DEA" w:rsidR="00ED589A">
        <w:rPr>
          <w:rFonts w:ascii="Times New Roman" w:hAnsi="Times New Roman"/>
        </w:rPr>
        <w:t xml:space="preserve"> Z. z. </w:t>
      </w:r>
      <w:r w:rsidR="00ED589A">
        <w:rPr>
          <w:rFonts w:ascii="Times New Roman" w:hAnsi="Times New Roman"/>
        </w:rPr>
        <w:t xml:space="preserve">ústavného zákona č. 161/2014 Z. z., ústavného zákona č. 306/2014 Z. z. a ústavného zákona č. 427/2015 Z. z. </w:t>
      </w:r>
      <w:r w:rsidRPr="00EF0DEA" w:rsidR="00ED589A">
        <w:rPr>
          <w:rFonts w:ascii="Times New Roman" w:hAnsi="Times New Roman"/>
        </w:rPr>
        <w:t xml:space="preserve">sa mení a dopĺňa takto: </w:t>
      </w:r>
    </w:p>
    <w:p w:rsidR="00397DA0" w:rsidRPr="00397DA0" w:rsidP="00397DA0">
      <w:pPr>
        <w:bidi w:val="0"/>
        <w:rPr>
          <w:rFonts w:ascii="Times New Roman" w:hAnsi="Times New Roman" w:cs="Times New Roman"/>
        </w:rPr>
      </w:pPr>
    </w:p>
    <w:p w:rsidR="00ED589A" w:rsidP="00ED589A">
      <w:pPr>
        <w:numPr>
          <w:numId w:val="4"/>
        </w:numPr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20 ods. 2 sa v prvej vete za slová „zabezpečovanie potrieb spoločnosti,“ vkladajú slová „potravinovej bezpečnosti štátu,“ a vypúšťa sa slovo „právnických“.</w:t>
      </w:r>
    </w:p>
    <w:p w:rsidR="00ED589A" w:rsidP="00ED589A">
      <w:pPr>
        <w:bidi w:val="0"/>
        <w:ind w:left="426" w:hanging="426"/>
        <w:jc w:val="both"/>
        <w:rPr>
          <w:rFonts w:ascii="Times New Roman" w:hAnsi="Times New Roman"/>
        </w:rPr>
      </w:pPr>
    </w:p>
    <w:p w:rsidR="00ED589A" w:rsidP="00ED589A">
      <w:pPr>
        <w:numPr>
          <w:numId w:val="4"/>
        </w:numPr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</w:t>
      </w:r>
      <w:r w:rsidRPr="00EF0DEA">
        <w:rPr>
          <w:rFonts w:ascii="Times New Roman" w:hAnsi="Times New Roman"/>
        </w:rPr>
        <w:t xml:space="preserve">l. </w:t>
      </w:r>
      <w:r>
        <w:rPr>
          <w:rFonts w:ascii="Times New Roman" w:hAnsi="Times New Roman"/>
        </w:rPr>
        <w:t>44 ods. 4</w:t>
      </w:r>
      <w:r w:rsidRPr="00EF0D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 za slová „využívanie prírodných zdrojov,“ vkladajú slová „o ochranu poľnohospodárskej a lesnej pôdy, o podporu vidieckeho charakteru života,“.</w:t>
      </w:r>
    </w:p>
    <w:p w:rsidR="00ED589A" w:rsidRPr="00EF0DEA" w:rsidP="00ED589A">
      <w:pPr>
        <w:tabs>
          <w:tab w:val="left" w:pos="1276"/>
        </w:tabs>
        <w:bidi w:val="0"/>
        <w:ind w:left="426" w:hanging="426"/>
        <w:jc w:val="both"/>
        <w:rPr>
          <w:rFonts w:ascii="Times New Roman" w:hAnsi="Times New Roman"/>
        </w:rPr>
      </w:pPr>
    </w:p>
    <w:p w:rsidR="00ED589A" w:rsidP="00ED589A">
      <w:pPr>
        <w:numPr>
          <w:numId w:val="4"/>
        </w:numPr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44 sa za odsek 4 vkladá nový odsek 5, ktorý znie:</w:t>
      </w:r>
    </w:p>
    <w:p w:rsidR="00ED589A" w:rsidP="00ED589A">
      <w:pPr>
        <w:bidi w:val="0"/>
        <w:ind w:left="426" w:hanging="426"/>
        <w:jc w:val="both"/>
        <w:rPr>
          <w:rFonts w:ascii="Times New Roman" w:hAnsi="Times New Roman"/>
        </w:rPr>
      </w:pPr>
    </w:p>
    <w:p w:rsidR="00ED589A" w:rsidP="00ED589A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„(5) Pôda ako neobnoviteľný prírodný zdroj požíva osobitnú ochranu zo strany štátu a spoločnosti.“.</w:t>
      </w:r>
    </w:p>
    <w:p w:rsidR="00ED589A" w:rsidP="00ED589A">
      <w:pPr>
        <w:bidi w:val="0"/>
        <w:ind w:left="426" w:hanging="426"/>
        <w:jc w:val="both"/>
        <w:rPr>
          <w:rFonts w:ascii="Times New Roman" w:hAnsi="Times New Roman"/>
        </w:rPr>
      </w:pPr>
    </w:p>
    <w:p w:rsidR="00ED589A" w:rsidP="00ED589A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Doterajší odsek 5 sa označuje ako odsek 6.</w:t>
      </w:r>
    </w:p>
    <w:p w:rsidR="00ED589A" w:rsidP="00ED589A">
      <w:pPr>
        <w:bidi w:val="0"/>
        <w:ind w:left="426" w:hanging="426"/>
        <w:jc w:val="both"/>
        <w:rPr>
          <w:rFonts w:ascii="Times New Roman" w:hAnsi="Times New Roman"/>
        </w:rPr>
      </w:pPr>
    </w:p>
    <w:p w:rsidR="00ED589A" w:rsidRPr="00EF0DEA" w:rsidP="00ED589A">
      <w:pPr>
        <w:numPr>
          <w:numId w:val="4"/>
        </w:numPr>
        <w:bidi w:val="0"/>
        <w:ind w:left="426" w:hanging="426"/>
        <w:jc w:val="both"/>
        <w:rPr>
          <w:rFonts w:ascii="Times New Roman" w:hAnsi="Times New Roman"/>
        </w:rPr>
      </w:pPr>
      <w:r w:rsidRPr="00EF0DEA">
        <w:rPr>
          <w:rFonts w:ascii="Times New Roman" w:hAnsi="Times New Roman"/>
        </w:rPr>
        <w:t xml:space="preserve">V čl. </w:t>
      </w:r>
      <w:r>
        <w:rPr>
          <w:rFonts w:ascii="Times New Roman" w:hAnsi="Times New Roman"/>
        </w:rPr>
        <w:t>44</w:t>
      </w:r>
      <w:r w:rsidRPr="00EF0D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ods. 6 sa slová „odsekov 1 až 4“ nahrádzajú slovami „odsekov 1 až 5“.</w:t>
      </w:r>
    </w:p>
    <w:p w:rsidR="00ED589A" w:rsidRPr="00EF0DEA" w:rsidP="00ED589A">
      <w:pPr>
        <w:bidi w:val="0"/>
        <w:jc w:val="both"/>
        <w:rPr>
          <w:rFonts w:ascii="Times New Roman" w:hAnsi="Times New Roman"/>
        </w:rPr>
      </w:pPr>
    </w:p>
    <w:p w:rsidR="009C0ABB" w:rsidRPr="000C3B70" w:rsidP="00BF6B48">
      <w:pPr>
        <w:bidi w:val="0"/>
        <w:rPr>
          <w:rFonts w:ascii="Times New Roman" w:hAnsi="Times New Roman" w:cs="Times New Roman"/>
          <w:bCs/>
        </w:rPr>
      </w:pPr>
    </w:p>
    <w:p w:rsidR="00BF6B48" w:rsidRPr="003B6939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0C3B70">
        <w:rPr>
          <w:rFonts w:ascii="Times New Roman" w:hAnsi="Times New Roman" w:cs="Times New Roman"/>
          <w:b/>
          <w:bCs/>
        </w:rPr>
        <w:t>Čl</w:t>
      </w:r>
      <w:r w:rsidRPr="003B6939">
        <w:rPr>
          <w:rFonts w:ascii="Times New Roman" w:hAnsi="Times New Roman" w:cs="Times New Roman"/>
          <w:b/>
          <w:bCs/>
        </w:rPr>
        <w:t>. II</w:t>
      </w:r>
    </w:p>
    <w:p w:rsidR="00BF6B48" w:rsidRPr="003B6939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1047EA" w:rsidRPr="003B6939" w:rsidP="00DE7E15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3B6939" w:rsidR="00BF6B48">
        <w:rPr>
          <w:rFonts w:ascii="Times New Roman" w:hAnsi="Times New Roman" w:cs="Times New Roman"/>
        </w:rPr>
        <w:t xml:space="preserve">Tento </w:t>
      </w:r>
      <w:r w:rsidR="00C86FB4">
        <w:rPr>
          <w:rFonts w:ascii="Times New Roman" w:hAnsi="Times New Roman" w:cs="Times New Roman"/>
        </w:rPr>
        <w:t xml:space="preserve">ústavný </w:t>
      </w:r>
      <w:r w:rsidRPr="003B6939" w:rsidR="00BF6B48">
        <w:rPr>
          <w:rFonts w:ascii="Times New Roman" w:hAnsi="Times New Roman" w:cs="Times New Roman"/>
        </w:rPr>
        <w:t xml:space="preserve">zákon nadobúda </w:t>
      </w:r>
      <w:r w:rsidR="00F907A0">
        <w:rPr>
          <w:rFonts w:ascii="Times New Roman" w:hAnsi="Times New Roman"/>
          <w:color w:val="000000"/>
        </w:rPr>
        <w:t>účinnosť dňom vyhlásenia.</w:t>
      </w: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82F2F"/>
    <w:multiLevelType w:val="hybridMultilevel"/>
    <w:tmpl w:val="44F6EB3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1">
    <w:nsid w:val="5DEC609C"/>
    <w:multiLevelType w:val="hybridMultilevel"/>
    <w:tmpl w:val="A05C5F0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14A0A"/>
    <w:rsid w:val="00006570"/>
    <w:rsid w:val="00050778"/>
    <w:rsid w:val="0005236B"/>
    <w:rsid w:val="00074D8C"/>
    <w:rsid w:val="000B6F1C"/>
    <w:rsid w:val="000C3B70"/>
    <w:rsid w:val="000D14C2"/>
    <w:rsid w:val="000D2212"/>
    <w:rsid w:val="00101A57"/>
    <w:rsid w:val="00102ADB"/>
    <w:rsid w:val="001047EA"/>
    <w:rsid w:val="00111185"/>
    <w:rsid w:val="001407AA"/>
    <w:rsid w:val="001812A7"/>
    <w:rsid w:val="001835A0"/>
    <w:rsid w:val="001D0421"/>
    <w:rsid w:val="001D4322"/>
    <w:rsid w:val="001D5C20"/>
    <w:rsid w:val="00206B7C"/>
    <w:rsid w:val="002401E1"/>
    <w:rsid w:val="002C2441"/>
    <w:rsid w:val="00397DA0"/>
    <w:rsid w:val="003B5091"/>
    <w:rsid w:val="003B6939"/>
    <w:rsid w:val="003E6B61"/>
    <w:rsid w:val="00415805"/>
    <w:rsid w:val="0043195F"/>
    <w:rsid w:val="00441411"/>
    <w:rsid w:val="004B7B8E"/>
    <w:rsid w:val="005140D5"/>
    <w:rsid w:val="00517579"/>
    <w:rsid w:val="00554628"/>
    <w:rsid w:val="005D5BE9"/>
    <w:rsid w:val="00636ECF"/>
    <w:rsid w:val="006432DF"/>
    <w:rsid w:val="006458E5"/>
    <w:rsid w:val="006D4630"/>
    <w:rsid w:val="006F4594"/>
    <w:rsid w:val="007175DB"/>
    <w:rsid w:val="0077512E"/>
    <w:rsid w:val="00781991"/>
    <w:rsid w:val="007E4A2B"/>
    <w:rsid w:val="008061D0"/>
    <w:rsid w:val="00814A0A"/>
    <w:rsid w:val="00841552"/>
    <w:rsid w:val="00846CD5"/>
    <w:rsid w:val="00897C4D"/>
    <w:rsid w:val="00900930"/>
    <w:rsid w:val="009C0ABB"/>
    <w:rsid w:val="00A44567"/>
    <w:rsid w:val="00A939FC"/>
    <w:rsid w:val="00B059B9"/>
    <w:rsid w:val="00B3010D"/>
    <w:rsid w:val="00B31020"/>
    <w:rsid w:val="00B6704E"/>
    <w:rsid w:val="00BA120A"/>
    <w:rsid w:val="00BB1EE2"/>
    <w:rsid w:val="00BC3C04"/>
    <w:rsid w:val="00BD2F83"/>
    <w:rsid w:val="00BD5224"/>
    <w:rsid w:val="00BE5C0E"/>
    <w:rsid w:val="00BF4DAA"/>
    <w:rsid w:val="00BF6B48"/>
    <w:rsid w:val="00C564DD"/>
    <w:rsid w:val="00C86FB4"/>
    <w:rsid w:val="00CA32DB"/>
    <w:rsid w:val="00CC5DA2"/>
    <w:rsid w:val="00CE3419"/>
    <w:rsid w:val="00CE59A1"/>
    <w:rsid w:val="00CF08D9"/>
    <w:rsid w:val="00D22ADA"/>
    <w:rsid w:val="00DA41B8"/>
    <w:rsid w:val="00DC10C5"/>
    <w:rsid w:val="00DE7E15"/>
    <w:rsid w:val="00DF597E"/>
    <w:rsid w:val="00E40670"/>
    <w:rsid w:val="00ED589A"/>
    <w:rsid w:val="00EF02CE"/>
    <w:rsid w:val="00EF0DEA"/>
    <w:rsid w:val="00F60D3B"/>
    <w:rsid w:val="00F63447"/>
    <w:rsid w:val="00F907A0"/>
    <w:rsid w:val="00FD7F0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link w:val="Nadpis3Char"/>
    <w:uiPriority w:val="9"/>
    <w:qFormat/>
    <w:rsid w:val="009C0ABB"/>
    <w:pPr>
      <w:spacing w:before="60" w:after="60" w:line="330" w:lineRule="atLeast"/>
      <w:jc w:val="left"/>
      <w:outlineLvl w:val="2"/>
    </w:pPr>
    <w:rPr>
      <w:rFonts w:cs="Times New Roman"/>
      <w:b/>
      <w:bCs/>
      <w:color w:val="07070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9C0ABB"/>
    <w:rPr>
      <w:rFonts w:ascii="Times New Roman" w:hAnsi="Times New Roman" w:cs="Times New Roman"/>
      <w:b/>
      <w:color w:val="070707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814A0A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814A0A"/>
    <w:rPr>
      <w:rFonts w:ascii="Times New Roman" w:hAnsi="Times New Roman" w:cs="Times New Roman"/>
      <w:b/>
      <w:sz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rsid w:val="00CC5DA2"/>
    <w:rPr>
      <w:rFonts w:cs="Times New Roman"/>
      <w:color w:val="05507A"/>
      <w:u w:val="none"/>
      <w:effect w:val="none"/>
      <w:rtl w:val="0"/>
      <w:cs w:val="0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uiPriority w:val="34"/>
    <w:rsid w:val="001835A0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l41">
    <w:name w:val="l41"/>
    <w:basedOn w:val="Normal"/>
    <w:rsid w:val="00CF08D9"/>
    <w:pPr>
      <w:jc w:val="both"/>
    </w:pPr>
    <w:rPr>
      <w:rFonts w:cs="Times New Roman"/>
    </w:rPr>
  </w:style>
  <w:style w:type="paragraph" w:customStyle="1" w:styleId="l51">
    <w:name w:val="l51"/>
    <w:basedOn w:val="Normal"/>
    <w:rsid w:val="00CF08D9"/>
    <w:pPr>
      <w:jc w:val="both"/>
    </w:pPr>
    <w:rPr>
      <w:rFonts w:cs="Times New Roman"/>
    </w:rPr>
  </w:style>
  <w:style w:type="paragraph" w:customStyle="1" w:styleId="l21">
    <w:name w:val="l21"/>
    <w:basedOn w:val="Normal"/>
    <w:rsid w:val="009C0ABB"/>
    <w:pPr>
      <w:jc w:val="both"/>
    </w:pPr>
    <w:rPr>
      <w:rFonts w:cs="Times New Roman"/>
    </w:rPr>
  </w:style>
  <w:style w:type="paragraph" w:customStyle="1" w:styleId="l31">
    <w:name w:val="l31"/>
    <w:basedOn w:val="Normal"/>
    <w:rsid w:val="009C0ABB"/>
    <w:pPr>
      <w:jc w:val="both"/>
    </w:pPr>
    <w:rPr>
      <w:rFonts w:cs="Times New Roman"/>
    </w:rPr>
  </w:style>
  <w:style w:type="character" w:customStyle="1" w:styleId="h1a1">
    <w:name w:val="h1a1"/>
    <w:rsid w:val="00F60D3B"/>
    <w:rPr>
      <w:sz w:val="19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F02C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F02CE"/>
    <w:rPr>
      <w:rFonts w:ascii="Segoe UI" w:hAnsi="Segoe UI" w:cs="Times New Roman"/>
      <w:sz w:val="1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BD2F83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D2F83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D2F83"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D2F83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D2F8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C60FC-3CAE-49D5-9DB4-FD338280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50</TotalTime>
  <Pages>1</Pages>
  <Words>243</Words>
  <Characters>1386</Characters>
  <Application>Microsoft Office Word</Application>
  <DocSecurity>0</DocSecurity>
  <Lines>0</Lines>
  <Paragraphs>0</Paragraphs>
  <ScaleCrop>false</ScaleCrop>
  <Company>Kancelaria NR SR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Bernaťák, Tibor (asistent)</cp:lastModifiedBy>
  <cp:revision>13</cp:revision>
  <cp:lastPrinted>2016-09-22T11:36:00Z</cp:lastPrinted>
  <dcterms:created xsi:type="dcterms:W3CDTF">2016-09-22T13:55:00Z</dcterms:created>
  <dcterms:modified xsi:type="dcterms:W3CDTF">2016-12-15T12:19:00Z</dcterms:modified>
</cp:coreProperties>
</file>