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308C" w:rsidRPr="002B4290" w:rsidP="00BC308C">
      <w:pPr>
        <w:bidi w:val="0"/>
        <w:ind w:firstLine="708"/>
        <w:jc w:val="center"/>
        <w:rPr>
          <w:rFonts w:ascii="Times New Roman" w:hAnsi="Times New Roman"/>
          <w:b/>
        </w:rPr>
      </w:pPr>
      <w:r w:rsidRPr="002B4290">
        <w:rPr>
          <w:rFonts w:ascii="Times New Roman" w:hAnsi="Times New Roman"/>
          <w:b/>
        </w:rPr>
        <w:t>D ô v o d o v á   s p r á v a</w:t>
      </w:r>
    </w:p>
    <w:p w:rsidR="00BC308C" w:rsidRPr="002B4290" w:rsidP="00BC308C">
      <w:pPr>
        <w:bidi w:val="0"/>
        <w:ind w:firstLine="708"/>
        <w:jc w:val="both"/>
        <w:rPr>
          <w:rFonts w:ascii="Times New Roman" w:hAnsi="Times New Roman"/>
        </w:rPr>
      </w:pPr>
      <w:r w:rsidRPr="002B4290">
        <w:rPr>
          <w:rFonts w:ascii="Times New Roman" w:hAnsi="Times New Roman"/>
        </w:rPr>
        <w:t xml:space="preserve"> </w:t>
      </w:r>
    </w:p>
    <w:p w:rsidR="00BC308C" w:rsidRPr="00B75D9F" w:rsidP="00BC308C">
      <w:pPr>
        <w:numPr>
          <w:numId w:val="1"/>
        </w:numPr>
        <w:bidi w:val="0"/>
        <w:ind w:hanging="720"/>
        <w:jc w:val="both"/>
        <w:rPr>
          <w:rFonts w:ascii="Times New Roman" w:hAnsi="Times New Roman"/>
          <w:b/>
        </w:rPr>
      </w:pPr>
      <w:r w:rsidRPr="00B75D9F">
        <w:rPr>
          <w:rFonts w:ascii="Times New Roman" w:hAnsi="Times New Roman"/>
          <w:b/>
        </w:rPr>
        <w:t xml:space="preserve">Všeobecná časť </w:t>
      </w:r>
    </w:p>
    <w:p w:rsidR="00BC308C" w:rsidRPr="00B75D9F" w:rsidP="00BC308C">
      <w:pPr>
        <w:bidi w:val="0"/>
        <w:ind w:firstLine="708"/>
        <w:jc w:val="both"/>
        <w:rPr>
          <w:rFonts w:ascii="Times New Roman" w:hAnsi="Times New Roman"/>
        </w:rPr>
      </w:pPr>
    </w:p>
    <w:p w:rsidR="00BC308C" w:rsidP="00BC308C">
      <w:pPr>
        <w:bidi w:val="0"/>
        <w:ind w:firstLine="708"/>
        <w:jc w:val="both"/>
        <w:rPr>
          <w:rFonts w:ascii="Times New Roman" w:hAnsi="Times New Roman"/>
        </w:rPr>
      </w:pPr>
      <w:r w:rsidRPr="00934366">
        <w:rPr>
          <w:rFonts w:ascii="Times New Roman" w:hAnsi="Times New Roman"/>
        </w:rPr>
        <w:t xml:space="preserve">Predložený návrh </w:t>
      </w:r>
      <w:r w:rsidR="00062357">
        <w:rPr>
          <w:rFonts w:ascii="Times New Roman" w:hAnsi="Times New Roman"/>
        </w:rPr>
        <w:t xml:space="preserve">ústavného </w:t>
      </w:r>
      <w:r w:rsidRPr="00A10C06">
        <w:rPr>
          <w:rFonts w:ascii="Times New Roman" w:hAnsi="Times New Roman"/>
        </w:rPr>
        <w:t xml:space="preserve">zákona, ktorým sa </w:t>
      </w:r>
      <w:r w:rsidR="0089017B">
        <w:rPr>
          <w:rFonts w:ascii="Times New Roman" w:hAnsi="Times New Roman"/>
        </w:rPr>
        <w:t xml:space="preserve">mení a </w:t>
      </w:r>
      <w:r w:rsidRPr="00A10C06">
        <w:rPr>
          <w:rFonts w:ascii="Times New Roman" w:hAnsi="Times New Roman"/>
        </w:rPr>
        <w:t xml:space="preserve">dopĺňa </w:t>
      </w:r>
      <w:r w:rsidR="0089017B">
        <w:rPr>
          <w:rFonts w:ascii="Times New Roman" w:hAnsi="Times New Roman"/>
        </w:rPr>
        <w:t>ú</w:t>
      </w:r>
      <w:r>
        <w:rPr>
          <w:rFonts w:ascii="Times New Roman" w:hAnsi="Times New Roman"/>
        </w:rPr>
        <w:t>stav</w:t>
      </w:r>
      <w:r w:rsidR="004256D4">
        <w:rPr>
          <w:rFonts w:ascii="Times New Roman" w:hAnsi="Times New Roman"/>
        </w:rPr>
        <w:t xml:space="preserve">ný zákon </w:t>
      </w:r>
      <w:r w:rsidR="00C70421">
        <w:rPr>
          <w:rFonts w:ascii="Times New Roman" w:hAnsi="Times New Roman"/>
        </w:rPr>
        <w:t xml:space="preserve">                   </w:t>
      </w:r>
      <w:r w:rsidRPr="0092667B" w:rsidR="004256D4">
        <w:rPr>
          <w:rFonts w:ascii="Times New Roman" w:hAnsi="Times New Roman"/>
        </w:rPr>
        <w:t xml:space="preserve">č. </w:t>
      </w:r>
      <w:r w:rsidR="004256D4">
        <w:rPr>
          <w:rFonts w:ascii="Times New Roman" w:hAnsi="Times New Roman"/>
        </w:rPr>
        <w:t>357</w:t>
      </w:r>
      <w:r w:rsidRPr="0092667B" w:rsidR="004256D4">
        <w:rPr>
          <w:rFonts w:ascii="Times New Roman" w:hAnsi="Times New Roman"/>
        </w:rPr>
        <w:t>/</w:t>
      </w:r>
      <w:r w:rsidR="004256D4">
        <w:rPr>
          <w:rFonts w:ascii="Times New Roman" w:hAnsi="Times New Roman"/>
        </w:rPr>
        <w:t>2004</w:t>
      </w:r>
      <w:r w:rsidRPr="0092667B" w:rsidR="004256D4">
        <w:rPr>
          <w:rFonts w:ascii="Times New Roman" w:hAnsi="Times New Roman"/>
        </w:rPr>
        <w:t xml:space="preserve"> Z</w:t>
      </w:r>
      <w:r w:rsidR="004256D4">
        <w:rPr>
          <w:rFonts w:ascii="Times New Roman" w:hAnsi="Times New Roman"/>
        </w:rPr>
        <w:t>.</w:t>
      </w:r>
      <w:r w:rsidR="00D25204">
        <w:rPr>
          <w:rFonts w:ascii="Times New Roman" w:hAnsi="Times New Roman"/>
        </w:rPr>
        <w:t xml:space="preserve"> </w:t>
      </w:r>
      <w:r w:rsidR="004256D4">
        <w:rPr>
          <w:rFonts w:ascii="Times New Roman" w:hAnsi="Times New Roman"/>
        </w:rPr>
        <w:t>z</w:t>
      </w:r>
      <w:r w:rsidRPr="0092667B" w:rsidR="004256D4">
        <w:rPr>
          <w:rFonts w:ascii="Times New Roman" w:hAnsi="Times New Roman"/>
        </w:rPr>
        <w:t>.</w:t>
      </w:r>
      <w:r w:rsidR="004256D4">
        <w:rPr>
          <w:rFonts w:ascii="Times New Roman" w:hAnsi="Times New Roman"/>
        </w:rPr>
        <w:t xml:space="preserve"> </w:t>
      </w:r>
      <w:r w:rsidRPr="00D82A70" w:rsidR="004256D4">
        <w:rPr>
          <w:rFonts w:ascii="Times New Roman" w:hAnsi="Times New Roman"/>
          <w:bCs/>
        </w:rPr>
        <w:t>o ochrane verejného záujmu pri výkone funkcií verejných funkcionárov</w:t>
      </w:r>
      <w:r w:rsidR="004256D4">
        <w:rPr>
          <w:rFonts w:ascii="Times New Roman" w:hAnsi="Times New Roman"/>
        </w:rPr>
        <w:t xml:space="preserve"> </w:t>
      </w:r>
      <w:r w:rsidR="00C70421">
        <w:rPr>
          <w:rFonts w:ascii="Times New Roman" w:hAnsi="Times New Roman"/>
        </w:rPr>
        <w:t xml:space="preserve">             </w:t>
      </w:r>
      <w:r w:rsidRPr="0092667B" w:rsidR="004256D4">
        <w:rPr>
          <w:rFonts w:ascii="Times New Roman" w:hAnsi="Times New Roman"/>
        </w:rPr>
        <w:t>v znení neskorších predpisov</w:t>
      </w:r>
      <w:r w:rsidRPr="00A10C06">
        <w:rPr>
          <w:rFonts w:ascii="Times New Roman" w:hAnsi="Times New Roman"/>
          <w:bCs/>
        </w:rPr>
        <w:t xml:space="preserve"> </w:t>
      </w:r>
      <w:r w:rsidRPr="00934366">
        <w:rPr>
          <w:rFonts w:ascii="Times New Roman" w:hAnsi="Times New Roman"/>
        </w:rPr>
        <w:t>predklad</w:t>
      </w:r>
      <w:r>
        <w:rPr>
          <w:rFonts w:ascii="Times New Roman" w:hAnsi="Times New Roman"/>
        </w:rPr>
        <w:t>ajú</w:t>
      </w:r>
      <w:r w:rsidRPr="00934366">
        <w:rPr>
          <w:rFonts w:ascii="Times New Roman" w:hAnsi="Times New Roman"/>
        </w:rPr>
        <w:t xml:space="preserve"> na rokovanie Národnej rady Slovenskej republiky poslan</w:t>
      </w:r>
      <w:r>
        <w:rPr>
          <w:rFonts w:ascii="Times New Roman" w:hAnsi="Times New Roman"/>
        </w:rPr>
        <w:t xml:space="preserve">ci </w:t>
      </w:r>
      <w:r w:rsidRPr="00934366">
        <w:rPr>
          <w:rFonts w:ascii="Times New Roman" w:hAnsi="Times New Roman"/>
        </w:rPr>
        <w:t xml:space="preserve">Národnej rady Slovenskej republiky </w:t>
      </w:r>
      <w:r>
        <w:rPr>
          <w:rFonts w:ascii="Times New Roman" w:hAnsi="Times New Roman"/>
        </w:rPr>
        <w:t xml:space="preserve">za stranu Sloboda a Solidarita </w:t>
      </w:r>
      <w:r w:rsidR="00D25204">
        <w:rPr>
          <w:rFonts w:ascii="Times New Roman" w:hAnsi="Times New Roman"/>
        </w:rPr>
        <w:t>Milan Laurenčík a Martin Klus.</w:t>
      </w:r>
    </w:p>
    <w:p w:rsidR="00BC308C" w:rsidP="00BC308C">
      <w:pPr>
        <w:bidi w:val="0"/>
        <w:ind w:firstLine="708"/>
        <w:jc w:val="both"/>
        <w:rPr>
          <w:rFonts w:ascii="Times New Roman" w:hAnsi="Times New Roman"/>
        </w:rPr>
      </w:pPr>
    </w:p>
    <w:p w:rsidR="00BC308C" w:rsidP="00BC308C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Pr="00A57BF1">
        <w:rPr>
          <w:rFonts w:ascii="Times New Roman" w:hAnsi="Times New Roman"/>
        </w:rPr>
        <w:t xml:space="preserve">Cieľom navrhovanej úpravy je </w:t>
      </w:r>
      <w:r>
        <w:rPr>
          <w:rFonts w:ascii="Times New Roman" w:hAnsi="Times New Roman"/>
          <w:color w:val="000000"/>
        </w:rPr>
        <w:t>zamedziť kumulácii</w:t>
      </w:r>
      <w:r w:rsidRPr="00CE25B4">
        <w:rPr>
          <w:rFonts w:ascii="Times New Roman" w:hAnsi="Times New Roman"/>
          <w:color w:val="000000"/>
        </w:rPr>
        <w:t xml:space="preserve"> </w:t>
      </w:r>
      <w:r w:rsidR="004256D4">
        <w:rPr>
          <w:rFonts w:ascii="Times New Roman" w:hAnsi="Times New Roman"/>
          <w:color w:val="000000"/>
        </w:rPr>
        <w:t>funkcie poslanca Národnej rady Slovenskej republiky s </w:t>
      </w:r>
      <w:r w:rsidRPr="00CE25B4">
        <w:rPr>
          <w:rFonts w:ascii="Times New Roman" w:hAnsi="Times New Roman"/>
          <w:color w:val="000000"/>
        </w:rPr>
        <w:t>funkci</w:t>
      </w:r>
      <w:r w:rsidR="004256D4">
        <w:rPr>
          <w:rFonts w:ascii="Times New Roman" w:hAnsi="Times New Roman"/>
          <w:color w:val="000000"/>
        </w:rPr>
        <w:t xml:space="preserve">ami </w:t>
      </w:r>
      <w:r w:rsidR="00D25204">
        <w:rPr>
          <w:rFonts w:ascii="Times New Roman" w:hAnsi="Times New Roman"/>
          <w:color w:val="000000"/>
        </w:rPr>
        <w:t xml:space="preserve">starostov, primátorov a predsedov VÚC, ako aj s funkciou generálneho riaditeľa Sociálnej poisťovne ako verejnoprávnej inštitúcie. </w:t>
      </w:r>
      <w:r>
        <w:rPr>
          <w:rFonts w:ascii="Times New Roman" w:hAnsi="Times New Roman"/>
          <w:color w:val="000000"/>
        </w:rPr>
        <w:t>Uvedená kumulácia funkcií otvára možnosť</w:t>
      </w:r>
      <w:r w:rsidRPr="00CE25B4">
        <w:rPr>
          <w:rFonts w:ascii="Times New Roman" w:hAnsi="Times New Roman"/>
          <w:color w:val="000000"/>
        </w:rPr>
        <w:t xml:space="preserve"> získavani</w:t>
      </w:r>
      <w:r>
        <w:rPr>
          <w:rFonts w:ascii="Times New Roman" w:hAnsi="Times New Roman"/>
          <w:color w:val="000000"/>
        </w:rPr>
        <w:t>a</w:t>
      </w:r>
      <w:r w:rsidRPr="00CE25B4">
        <w:rPr>
          <w:rFonts w:ascii="Times New Roman" w:hAnsi="Times New Roman"/>
          <w:color w:val="000000"/>
        </w:rPr>
        <w:t xml:space="preserve"> neodôvodnených výhod pre </w:t>
      </w:r>
      <w:r>
        <w:rPr>
          <w:rFonts w:ascii="Times New Roman" w:hAnsi="Times New Roman"/>
          <w:color w:val="000000"/>
        </w:rPr>
        <w:t>riadený subjekt (obec/mesto, vyšší územný celok a verejnoprávna inštitúcia</w:t>
      </w:r>
      <w:r w:rsidR="00362442">
        <w:rPr>
          <w:rFonts w:ascii="Times New Roman" w:hAnsi="Times New Roman"/>
          <w:color w:val="000000"/>
        </w:rPr>
        <w:t>-Sociálna poisťovňa</w:t>
      </w:r>
      <w:r>
        <w:rPr>
          <w:rFonts w:ascii="Times New Roman" w:hAnsi="Times New Roman"/>
          <w:color w:val="000000"/>
        </w:rPr>
        <w:t xml:space="preserve">) a takýto stav stavia poslancov </w:t>
      </w:r>
      <w:r w:rsidRPr="00CE25B4">
        <w:rPr>
          <w:rFonts w:ascii="Times New Roman" w:hAnsi="Times New Roman"/>
          <w:color w:val="000000"/>
        </w:rPr>
        <w:t xml:space="preserve">Národnej rady </w:t>
      </w:r>
      <w:r>
        <w:rPr>
          <w:rFonts w:ascii="Times New Roman" w:hAnsi="Times New Roman"/>
          <w:color w:val="000000"/>
        </w:rPr>
        <w:t xml:space="preserve">Slovenskej republiky do permanentného konfliktu záujmov pri rôznych hlasovaniach - najmä pri štátnom rozpočte a daniach, ale napr. aj </w:t>
      </w:r>
      <w:r w:rsidRPr="00CE25B4">
        <w:rPr>
          <w:rFonts w:ascii="Times New Roman" w:hAnsi="Times New Roman"/>
          <w:color w:val="000000"/>
        </w:rPr>
        <w:t xml:space="preserve">napríklad </w:t>
      </w:r>
      <w:r>
        <w:rPr>
          <w:rFonts w:ascii="Times New Roman" w:hAnsi="Times New Roman"/>
          <w:color w:val="000000"/>
        </w:rPr>
        <w:t xml:space="preserve">aj pri hlasovaniach o zákonoch </w:t>
      </w:r>
      <w:r w:rsidR="00D25204">
        <w:rPr>
          <w:rFonts w:ascii="Times New Roman" w:hAnsi="Times New Roman"/>
          <w:color w:val="000000"/>
        </w:rPr>
        <w:t xml:space="preserve">zasahujúcich do života verejnoprávnej </w:t>
      </w:r>
      <w:r>
        <w:rPr>
          <w:rFonts w:ascii="Times New Roman" w:hAnsi="Times New Roman"/>
          <w:color w:val="000000"/>
        </w:rPr>
        <w:t>inštitúcie</w:t>
      </w:r>
      <w:r w:rsidR="00D25204">
        <w:rPr>
          <w:rFonts w:ascii="Times New Roman" w:hAnsi="Times New Roman"/>
          <w:color w:val="000000"/>
        </w:rPr>
        <w:t xml:space="preserve"> (v </w:t>
      </w:r>
      <w:r w:rsidR="00362442">
        <w:rPr>
          <w:rFonts w:ascii="Times New Roman" w:hAnsi="Times New Roman"/>
          <w:color w:val="000000"/>
        </w:rPr>
        <w:t>danom prípade Sociálnej poisťovn</w:t>
      </w:r>
      <w:r w:rsidR="00D25204">
        <w:rPr>
          <w:rFonts w:ascii="Times New Roman" w:hAnsi="Times New Roman"/>
          <w:color w:val="000000"/>
        </w:rPr>
        <w:t>e)</w:t>
      </w:r>
      <w:r>
        <w:rPr>
          <w:rFonts w:ascii="Times New Roman" w:hAnsi="Times New Roman"/>
          <w:color w:val="000000"/>
        </w:rPr>
        <w:t xml:space="preserve">, kde </w:t>
      </w:r>
      <w:r w:rsidRPr="00CE25B4">
        <w:rPr>
          <w:rFonts w:ascii="Times New Roman" w:hAnsi="Times New Roman"/>
          <w:color w:val="000000"/>
        </w:rPr>
        <w:t>výhod</w:t>
      </w:r>
      <w:r>
        <w:rPr>
          <w:rFonts w:ascii="Times New Roman" w:hAnsi="Times New Roman"/>
          <w:color w:val="000000"/>
        </w:rPr>
        <w:t xml:space="preserve">a v prospech konkrétnej obce/mesta, VÚC alebo verejnoprávnej inštitúcie môže ísť </w:t>
      </w:r>
      <w:r w:rsidRPr="00CE25B4">
        <w:rPr>
          <w:rFonts w:ascii="Times New Roman" w:hAnsi="Times New Roman"/>
          <w:color w:val="000000"/>
        </w:rPr>
        <w:t xml:space="preserve">na úkor iných </w:t>
      </w:r>
      <w:r>
        <w:rPr>
          <w:rFonts w:ascii="Times New Roman" w:hAnsi="Times New Roman"/>
          <w:color w:val="000000"/>
        </w:rPr>
        <w:t xml:space="preserve">subjektov, alebo </w:t>
      </w:r>
      <w:r w:rsidRPr="00CE25B4">
        <w:rPr>
          <w:rFonts w:ascii="Times New Roman" w:hAnsi="Times New Roman"/>
          <w:color w:val="000000"/>
        </w:rPr>
        <w:t>spoločnosti</w:t>
      </w:r>
      <w:r>
        <w:rPr>
          <w:rFonts w:ascii="Times New Roman" w:hAnsi="Times New Roman"/>
          <w:color w:val="000000"/>
        </w:rPr>
        <w:t xml:space="preserve"> ako celku. Schválením predloženého návrhu sa uvedený konflikt záujmov eliminuje.</w:t>
      </w:r>
    </w:p>
    <w:p w:rsidR="00BC308C" w:rsidP="00BC308C">
      <w:pPr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BC308C" w:rsidRPr="00CE25B4" w:rsidP="00BC308C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="00D25204">
        <w:rPr>
          <w:rFonts w:ascii="Times New Roman" w:hAnsi="Times New Roman"/>
          <w:color w:val="000000"/>
        </w:rPr>
        <w:t>Súčasný model</w:t>
      </w:r>
      <w:r w:rsidR="00E81708">
        <w:rPr>
          <w:rFonts w:ascii="Times New Roman" w:hAnsi="Times New Roman"/>
          <w:color w:val="000000"/>
        </w:rPr>
        <w:t>, pri ktorom sa v súbehu funkcie poslanca s inou funkciou uhrádzanou z verejných prostriedkov druhý plat redukuje na úroveň najviac minimálnej mzdy</w:t>
      </w:r>
      <w:r w:rsidR="00D2520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ako predkladatelia odmietame, pretože </w:t>
      </w:r>
      <w:r w:rsidR="00D25204">
        <w:rPr>
          <w:rFonts w:ascii="Times New Roman" w:hAnsi="Times New Roman"/>
          <w:color w:val="000000"/>
        </w:rPr>
        <w:t xml:space="preserve">sa ním len </w:t>
      </w:r>
      <w:r>
        <w:rPr>
          <w:rFonts w:ascii="Times New Roman" w:hAnsi="Times New Roman"/>
          <w:color w:val="000000"/>
        </w:rPr>
        <w:t>konzerv</w:t>
      </w:r>
      <w:r w:rsidR="00D25204">
        <w:rPr>
          <w:rFonts w:ascii="Times New Roman" w:hAnsi="Times New Roman"/>
          <w:color w:val="000000"/>
        </w:rPr>
        <w:t xml:space="preserve">uje </w:t>
      </w:r>
      <w:r>
        <w:rPr>
          <w:rFonts w:ascii="Times New Roman" w:hAnsi="Times New Roman"/>
          <w:color w:val="000000"/>
        </w:rPr>
        <w:t xml:space="preserve">súčasný stav, pri ktorom vždy existuje riziko, že za volebným úspechom daného politického subjektu bude okrem iného aj prepojenosť záujmov v procese rozhodovania na celoštátnej a regionálnej/komunálnej úrovni, na ktorom sú hmotne zainteresované tisícky ľudí. Samotný plat toho-ktorého funkcionára je preto na mocenskej šachovnici zanedbateľný a títo funkcionári nemajú problém sa ho zriecť a pred verejnosťou to prezentovať ako nezištné obetovanie sa.        </w:t>
      </w:r>
    </w:p>
    <w:p w:rsidR="00BC308C" w:rsidRPr="00CE25B4" w:rsidP="00BC30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rPr>
          <w:rFonts w:ascii="Times New Roman" w:hAnsi="Times New Roman"/>
          <w:color w:val="000000"/>
        </w:rPr>
      </w:pPr>
    </w:p>
    <w:p w:rsidR="00BC308C" w:rsidP="00BC308C">
      <w:pPr>
        <w:bidi w:val="0"/>
        <w:ind w:firstLine="709"/>
        <w:jc w:val="both"/>
        <w:rPr>
          <w:rFonts w:ascii="Times New Roman" w:hAnsi="Times New Roman"/>
        </w:rPr>
      </w:pPr>
      <w:r w:rsidRPr="005640A4">
        <w:rPr>
          <w:rFonts w:ascii="Times New Roman" w:hAnsi="Times New Roman"/>
        </w:rPr>
        <w:t xml:space="preserve">Návrh ústavného zákona je v súlade s  ustanoveniami Ústavy Slovenskej republiky, </w:t>
      </w:r>
      <w:r>
        <w:rPr>
          <w:rFonts w:ascii="Times New Roman" w:hAnsi="Times New Roman"/>
        </w:rPr>
        <w:t xml:space="preserve">inými ústavnými zákonmi a zákonmi, </w:t>
      </w:r>
      <w:r w:rsidRPr="005640A4">
        <w:rPr>
          <w:rFonts w:ascii="Times New Roman" w:hAnsi="Times New Roman"/>
        </w:rPr>
        <w:t xml:space="preserve">ako aj s medzinárodnými zmluvami a inými medzinárodnými dokumentmi, ktorými je Slovenská republika viazaná, a s právom Európskej únie. </w:t>
      </w:r>
    </w:p>
    <w:p w:rsidR="00BC308C" w:rsidP="00BC308C">
      <w:pPr>
        <w:bidi w:val="0"/>
        <w:ind w:firstLine="709"/>
        <w:jc w:val="both"/>
        <w:rPr>
          <w:rFonts w:ascii="Times New Roman" w:hAnsi="Times New Roman"/>
        </w:rPr>
      </w:pPr>
    </w:p>
    <w:p w:rsidR="00BC308C" w:rsidP="00BC308C">
      <w:pPr>
        <w:bidi w:val="0"/>
        <w:ind w:firstLine="709"/>
        <w:jc w:val="both"/>
        <w:rPr>
          <w:rFonts w:ascii="Times New Roman" w:hAnsi="Times New Roman"/>
        </w:rPr>
      </w:pPr>
      <w:r w:rsidRPr="005640A4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 xml:space="preserve">ústavného </w:t>
      </w:r>
      <w:r w:rsidRPr="005640A4">
        <w:rPr>
          <w:rFonts w:ascii="Times New Roman" w:hAnsi="Times New Roman"/>
        </w:rPr>
        <w:t>zákona nebude mať vplyv na verejné</w:t>
      </w:r>
      <w:r>
        <w:rPr>
          <w:rFonts w:ascii="Times New Roman" w:hAnsi="Times New Roman"/>
        </w:rPr>
        <w:t xml:space="preserve"> financie, </w:t>
      </w:r>
      <w:r w:rsidRPr="0036092E">
        <w:rPr>
          <w:rFonts w:ascii="Times New Roman" w:hAnsi="Times New Roman"/>
        </w:rPr>
        <w:t xml:space="preserve">podnikateľské prostredie, životné prostredie a informatizáciu spoločnosti ani sociálny vplyv. </w:t>
      </w:r>
    </w:p>
    <w:p w:rsidR="00BC308C" w:rsidRPr="00CE25B4" w:rsidP="00BC30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BC308C" w:rsidRPr="00CE25B4" w:rsidP="00BC308C">
      <w:pPr>
        <w:bidi w:val="0"/>
        <w:jc w:val="both"/>
        <w:rPr>
          <w:rFonts w:ascii="Times New Roman" w:hAnsi="Times New Roman"/>
        </w:rPr>
      </w:pPr>
    </w:p>
    <w:p w:rsidR="00BC308C" w:rsidP="00BC308C">
      <w:pPr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062357" w:rsidP="00BC308C">
      <w:pPr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D25204" w:rsidP="00BC308C">
      <w:pPr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D25204" w:rsidP="00BC308C">
      <w:pPr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D25204" w:rsidP="00BC308C">
      <w:pPr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062357" w:rsidP="00BC308C">
      <w:pPr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062357" w:rsidP="00BC308C">
      <w:pPr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062357" w:rsidP="00BC308C">
      <w:pPr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062357" w:rsidP="00BC308C">
      <w:pPr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FA0287" w:rsidP="00BC308C">
      <w:pPr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BC308C" w:rsidRPr="00B75D9F" w:rsidP="00BC308C">
      <w:pPr>
        <w:numPr>
          <w:numId w:val="1"/>
        </w:numPr>
        <w:bidi w:val="0"/>
        <w:ind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Osobitná časť</w:t>
      </w:r>
      <w:r w:rsidRPr="00B75D9F">
        <w:rPr>
          <w:rFonts w:ascii="Times New Roman" w:hAnsi="Times New Roman"/>
          <w:b/>
        </w:rPr>
        <w:t xml:space="preserve"> </w:t>
      </w:r>
    </w:p>
    <w:p w:rsidR="00BC308C" w:rsidRPr="00A57BF1" w:rsidP="00BC308C">
      <w:pPr>
        <w:bidi w:val="0"/>
        <w:ind w:firstLine="708"/>
        <w:rPr>
          <w:rFonts w:ascii="Times New Roman" w:hAnsi="Times New Roman"/>
          <w:color w:val="000000"/>
        </w:rPr>
      </w:pPr>
    </w:p>
    <w:p w:rsidR="00BC308C" w:rsidRPr="00EB5B34" w:rsidP="00BC308C">
      <w:pPr>
        <w:bidi w:val="0"/>
        <w:ind w:firstLine="708"/>
        <w:rPr>
          <w:rFonts w:ascii="Times New Roman" w:hAnsi="Times New Roman"/>
          <w:b/>
        </w:rPr>
      </w:pPr>
      <w:r w:rsidRPr="00EB5B34">
        <w:rPr>
          <w:rFonts w:ascii="Times New Roman" w:hAnsi="Times New Roman"/>
          <w:b/>
        </w:rPr>
        <w:t>K čl. I</w:t>
      </w:r>
    </w:p>
    <w:p w:rsidR="00BC308C" w:rsidP="00BC308C">
      <w:pPr>
        <w:bidi w:val="0"/>
        <w:rPr>
          <w:rFonts w:ascii="Times New Roman" w:hAnsi="Times New Roman"/>
        </w:rPr>
      </w:pPr>
    </w:p>
    <w:p w:rsidR="00BC308C" w:rsidRPr="00DC1ABA" w:rsidP="00BC308C">
      <w:pPr>
        <w:bidi w:val="0"/>
        <w:ind w:firstLine="708"/>
        <w:rPr>
          <w:rFonts w:ascii="Times New Roman" w:hAnsi="Times New Roman"/>
          <w:b/>
        </w:rPr>
      </w:pPr>
      <w:r w:rsidRPr="00DC1ABA">
        <w:rPr>
          <w:rFonts w:ascii="Times New Roman" w:hAnsi="Times New Roman"/>
          <w:b/>
        </w:rPr>
        <w:t xml:space="preserve">K bodu </w:t>
      </w:r>
      <w:r w:rsidR="00463830">
        <w:rPr>
          <w:rFonts w:ascii="Times New Roman" w:hAnsi="Times New Roman"/>
          <w:b/>
        </w:rPr>
        <w:t>1</w:t>
      </w:r>
    </w:p>
    <w:p w:rsidR="00BC308C" w:rsidP="00BC308C">
      <w:pPr>
        <w:bidi w:val="0"/>
        <w:jc w:val="both"/>
        <w:rPr>
          <w:rFonts w:ascii="Times New Roman" w:hAnsi="Times New Roman"/>
        </w:rPr>
      </w:pPr>
    </w:p>
    <w:p w:rsidR="00BC308C" w:rsidP="00BC308C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zakotviť nový výpočet funkcií a povolaní, ktor</w:t>
      </w:r>
      <w:r w:rsidR="00362442">
        <w:rPr>
          <w:rFonts w:ascii="Times New Roman" w:hAnsi="Times New Roman"/>
        </w:rPr>
        <w:t>ých sa týka novelizovaný ústavný zákon.</w:t>
      </w:r>
      <w:r>
        <w:rPr>
          <w:rFonts w:ascii="Times New Roman" w:hAnsi="Times New Roman"/>
        </w:rPr>
        <w:t xml:space="preserve"> V porovnaní s doterajšou úpravou sa predloženým návrhom výpočet funkcií rozširuje o funkciu </w:t>
      </w:r>
      <w:r w:rsidR="001C3B9A">
        <w:rPr>
          <w:rFonts w:ascii="Times New Roman" w:hAnsi="Times New Roman"/>
        </w:rPr>
        <w:t>generálneho riaditeľa Sociálnej poisťovne.</w:t>
      </w:r>
      <w:r>
        <w:rPr>
          <w:rFonts w:ascii="Times New Roman" w:hAnsi="Times New Roman"/>
        </w:rPr>
        <w:t xml:space="preserve"> </w:t>
      </w:r>
    </w:p>
    <w:p w:rsidR="00BC308C" w:rsidP="00BC308C">
      <w:pPr>
        <w:bidi w:val="0"/>
        <w:rPr>
          <w:rFonts w:ascii="Times New Roman" w:hAnsi="Times New Roman"/>
        </w:rPr>
      </w:pPr>
    </w:p>
    <w:p w:rsidR="00463830" w:rsidP="00463830">
      <w:pPr>
        <w:bidi w:val="0"/>
        <w:ind w:firstLine="708"/>
        <w:rPr>
          <w:rFonts w:ascii="Times New Roman" w:hAnsi="Times New Roman"/>
          <w:b/>
        </w:rPr>
      </w:pPr>
      <w:r w:rsidRPr="00DC1ABA">
        <w:rPr>
          <w:rFonts w:ascii="Times New Roman" w:hAnsi="Times New Roman"/>
          <w:b/>
        </w:rPr>
        <w:t xml:space="preserve">K bodu </w:t>
      </w:r>
      <w:r>
        <w:rPr>
          <w:rFonts w:ascii="Times New Roman" w:hAnsi="Times New Roman"/>
          <w:b/>
        </w:rPr>
        <w:t>2</w:t>
      </w:r>
    </w:p>
    <w:p w:rsidR="00463830" w:rsidP="00463830">
      <w:pPr>
        <w:bidi w:val="0"/>
        <w:ind w:firstLine="708"/>
        <w:rPr>
          <w:rFonts w:ascii="Times New Roman" w:hAnsi="Times New Roman"/>
          <w:b/>
        </w:rPr>
      </w:pPr>
    </w:p>
    <w:p w:rsidR="00463830" w:rsidRPr="00463830" w:rsidP="00463830">
      <w:pPr>
        <w:bidi w:val="0"/>
        <w:ind w:firstLine="708"/>
        <w:jc w:val="both"/>
        <w:rPr>
          <w:rFonts w:ascii="Times New Roman" w:hAnsi="Times New Roman"/>
        </w:rPr>
      </w:pPr>
      <w:r w:rsidRPr="00760855">
        <w:rPr>
          <w:rFonts w:ascii="Times New Roman" w:hAnsi="Times New Roman"/>
        </w:rPr>
        <w:t>Me</w:t>
      </w:r>
      <w:r w:rsidRPr="00760855" w:rsidR="00045106">
        <w:rPr>
          <w:rFonts w:ascii="Times New Roman" w:hAnsi="Times New Roman"/>
        </w:rPr>
        <w:t>dzi okruh subjektov, s ktorými je nezlučiteľná funkcia poslanca Národnej rady Slovenskej republiky sa navrhuje zakotviť aj funkciu</w:t>
      </w:r>
      <w:r w:rsidR="00760855">
        <w:rPr>
          <w:rFonts w:ascii="Times New Roman" w:hAnsi="Times New Roman"/>
        </w:rPr>
        <w:t xml:space="preserve"> starostov obcí, resp. primátorov miest </w:t>
      </w:r>
      <w:r w:rsidRPr="00760855" w:rsidR="00045106">
        <w:rPr>
          <w:rFonts w:ascii="Times New Roman" w:hAnsi="Times New Roman"/>
        </w:rPr>
        <w:t xml:space="preserve">(v kontexte na čl. 2 ods. 3 </w:t>
      </w:r>
      <w:r w:rsidRPr="00760855" w:rsidR="00760855">
        <w:rPr>
          <w:rFonts w:ascii="Times New Roman" w:hAnsi="Times New Roman"/>
        </w:rPr>
        <w:t xml:space="preserve">sa to týka </w:t>
      </w:r>
      <w:r w:rsidRPr="00760855" w:rsidR="00045106">
        <w:rPr>
          <w:rFonts w:ascii="Times New Roman" w:hAnsi="Times New Roman"/>
        </w:rPr>
        <w:t>aj starostov mestských častí v Bratislave a Košiciach)</w:t>
      </w:r>
      <w:r w:rsidRPr="00760855" w:rsidR="00760855">
        <w:rPr>
          <w:rFonts w:ascii="Times New Roman" w:hAnsi="Times New Roman"/>
        </w:rPr>
        <w:t>, funkciu predsedov samosprávnych krajov</w:t>
      </w:r>
      <w:r w:rsidRPr="00760855">
        <w:rPr>
          <w:rFonts w:ascii="Times New Roman" w:hAnsi="Times New Roman"/>
        </w:rPr>
        <w:t xml:space="preserve">, </w:t>
      </w:r>
      <w:r w:rsidRPr="00760855" w:rsidR="00760855">
        <w:rPr>
          <w:rFonts w:ascii="Times New Roman" w:hAnsi="Times New Roman"/>
        </w:rPr>
        <w:t xml:space="preserve">ako aj funkciu </w:t>
      </w:r>
      <w:r w:rsidRPr="00760855">
        <w:rPr>
          <w:rFonts w:ascii="Times New Roman" w:hAnsi="Times New Roman"/>
        </w:rPr>
        <w:t>generálneho riaditeľa Sociálnej poisťovne</w:t>
      </w:r>
      <w:r w:rsidRPr="00760855" w:rsidR="00760855">
        <w:rPr>
          <w:rFonts w:ascii="Times New Roman" w:hAnsi="Times New Roman"/>
        </w:rPr>
        <w:t xml:space="preserve">. Sociálna poisťovňa </w:t>
      </w:r>
      <w:r w:rsidRPr="00760855">
        <w:rPr>
          <w:rFonts w:ascii="Times New Roman" w:hAnsi="Times New Roman"/>
        </w:rPr>
        <w:t xml:space="preserve">ako verejnoprávna inštitúcia spravuje miliardy eur a funkcia generálneho riaditeľa ako mimoriadne </w:t>
      </w:r>
      <w:r w:rsidRPr="00760855" w:rsidR="001C3B9A">
        <w:rPr>
          <w:rFonts w:ascii="Times New Roman" w:hAnsi="Times New Roman"/>
        </w:rPr>
        <w:t xml:space="preserve">ľudsky </w:t>
      </w:r>
      <w:r w:rsidRPr="00760855">
        <w:rPr>
          <w:rFonts w:ascii="Times New Roman" w:hAnsi="Times New Roman"/>
        </w:rPr>
        <w:t>i profesionálne náročná si vyžaduje nominanta, ktorý sa tejto práci bude venovať naplno.</w:t>
      </w:r>
      <w:r>
        <w:rPr>
          <w:rFonts w:ascii="Times New Roman" w:hAnsi="Times New Roman"/>
        </w:rPr>
        <w:t xml:space="preserve"> </w:t>
      </w:r>
      <w:r w:rsidRPr="00463830">
        <w:rPr>
          <w:rFonts w:ascii="Times New Roman" w:hAnsi="Times New Roman"/>
        </w:rPr>
        <w:t xml:space="preserve">    </w:t>
      </w:r>
    </w:p>
    <w:p w:rsidR="00463830" w:rsidP="00463830">
      <w:pPr>
        <w:bidi w:val="0"/>
        <w:ind w:firstLine="708"/>
        <w:rPr>
          <w:rFonts w:ascii="Times New Roman" w:hAnsi="Times New Roman"/>
          <w:b/>
        </w:rPr>
      </w:pPr>
    </w:p>
    <w:p w:rsidR="00463830" w:rsidP="00463830">
      <w:pPr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3</w:t>
      </w:r>
      <w:r w:rsidR="00537422">
        <w:rPr>
          <w:rFonts w:ascii="Times New Roman" w:hAnsi="Times New Roman"/>
          <w:b/>
        </w:rPr>
        <w:t xml:space="preserve"> a 4</w:t>
      </w:r>
    </w:p>
    <w:p w:rsidR="000D77E8" w:rsidP="00463830">
      <w:pPr>
        <w:bidi w:val="0"/>
        <w:ind w:firstLine="708"/>
        <w:rPr>
          <w:rFonts w:ascii="Times New Roman" w:hAnsi="Times New Roman"/>
          <w:b/>
        </w:rPr>
      </w:pPr>
    </w:p>
    <w:p w:rsidR="000D77E8" w:rsidRPr="000D77E8" w:rsidP="000D77E8">
      <w:pPr>
        <w:bidi w:val="0"/>
        <w:ind w:firstLine="708"/>
        <w:jc w:val="both"/>
        <w:rPr>
          <w:rFonts w:ascii="Times New Roman" w:hAnsi="Times New Roman"/>
        </w:rPr>
      </w:pPr>
      <w:r w:rsidRPr="000D77E8">
        <w:rPr>
          <w:rFonts w:ascii="Times New Roman" w:hAnsi="Times New Roman"/>
        </w:rPr>
        <w:t xml:space="preserve">Ide o úpravu vnútorného odkazu v zákone v nadväznosti na doplnenie písmena zl) v čl. 2 ods. 1.  </w:t>
      </w:r>
    </w:p>
    <w:p w:rsidR="000D77E8" w:rsidP="00463830">
      <w:pPr>
        <w:bidi w:val="0"/>
        <w:ind w:firstLine="708"/>
        <w:rPr>
          <w:rFonts w:ascii="Times New Roman" w:hAnsi="Times New Roman"/>
          <w:b/>
        </w:rPr>
      </w:pPr>
    </w:p>
    <w:p w:rsidR="000D77E8" w:rsidP="00463830">
      <w:pPr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</w:t>
      </w:r>
      <w:r w:rsidR="00537422">
        <w:rPr>
          <w:rFonts w:ascii="Times New Roman" w:hAnsi="Times New Roman"/>
          <w:b/>
        </w:rPr>
        <w:t>5</w:t>
      </w:r>
    </w:p>
    <w:p w:rsidR="001C3B9A" w:rsidP="00463830">
      <w:pPr>
        <w:bidi w:val="0"/>
        <w:ind w:firstLine="708"/>
        <w:rPr>
          <w:rFonts w:ascii="Times New Roman" w:hAnsi="Times New Roman"/>
          <w:b/>
        </w:rPr>
      </w:pPr>
    </w:p>
    <w:p w:rsidR="001C3B9A" w:rsidRPr="000D77E8" w:rsidP="000D77E8">
      <w:pPr>
        <w:bidi w:val="0"/>
        <w:ind w:firstLine="708"/>
        <w:jc w:val="both"/>
        <w:rPr>
          <w:rFonts w:ascii="Times New Roman" w:hAnsi="Times New Roman"/>
        </w:rPr>
      </w:pPr>
      <w:r w:rsidRPr="000D77E8">
        <w:rPr>
          <w:rFonts w:ascii="Times New Roman" w:hAnsi="Times New Roman"/>
        </w:rPr>
        <w:t>Na</w:t>
      </w:r>
      <w:r w:rsidR="000D77E8">
        <w:rPr>
          <w:rFonts w:ascii="Times New Roman" w:hAnsi="Times New Roman"/>
        </w:rPr>
        <w:t xml:space="preserve">vrhuje sa prechodné ustanovenie, ktorým sa súbeh funkcií zakladajúcich rozpor s týmto ústavným zákonom rieši tým spôsobom, že daný funkcionár </w:t>
      </w:r>
      <w:r w:rsidRPr="006963FF" w:rsidR="000D77E8">
        <w:rPr>
          <w:rFonts w:ascii="Times New Roman" w:hAnsi="Times New Roman"/>
          <w:iCs/>
          <w:shd w:val="clear" w:color="auto" w:fill="FFFFFF"/>
        </w:rPr>
        <w:t>je povinný do 30 dní odo dňa nadobudnutia účinnosti tohto ústavného zákona ich vykonávanie skončiť alebo vykonať zákonom ustanovený právny úkon smerujúci k ich skončeniu.</w:t>
      </w:r>
    </w:p>
    <w:p w:rsidR="00BC308C" w:rsidP="006A2CA2">
      <w:pPr>
        <w:bidi w:val="0"/>
        <w:rPr>
          <w:rFonts w:ascii="Times New Roman" w:hAnsi="Times New Roman"/>
          <w:b/>
        </w:rPr>
      </w:pPr>
    </w:p>
    <w:p w:rsidR="00BC308C" w:rsidP="00BC308C">
      <w:pPr>
        <w:bidi w:val="0"/>
        <w:ind w:firstLine="708"/>
        <w:rPr>
          <w:rFonts w:ascii="Times New Roman" w:hAnsi="Times New Roman"/>
          <w:b/>
        </w:rPr>
      </w:pPr>
      <w:r w:rsidRPr="00EB5B34">
        <w:rPr>
          <w:rFonts w:ascii="Times New Roman" w:hAnsi="Times New Roman"/>
          <w:b/>
        </w:rPr>
        <w:t>K čl. I</w:t>
      </w:r>
      <w:r>
        <w:rPr>
          <w:rFonts w:ascii="Times New Roman" w:hAnsi="Times New Roman"/>
          <w:b/>
        </w:rPr>
        <w:t>I</w:t>
      </w:r>
    </w:p>
    <w:p w:rsidR="00BC308C" w:rsidP="00BC308C">
      <w:pPr>
        <w:bidi w:val="0"/>
        <w:ind w:firstLine="708"/>
        <w:rPr>
          <w:rFonts w:ascii="Times New Roman" w:hAnsi="Times New Roman"/>
          <w:b/>
        </w:rPr>
      </w:pPr>
    </w:p>
    <w:p w:rsidR="00BC308C" w:rsidRPr="00EB5B34" w:rsidP="00BC308C">
      <w:pPr>
        <w:bidi w:val="0"/>
        <w:ind w:firstLine="708"/>
        <w:rPr>
          <w:rFonts w:ascii="Times New Roman" w:hAnsi="Times New Roman"/>
        </w:rPr>
      </w:pPr>
      <w:r w:rsidRPr="00EB5B34">
        <w:rPr>
          <w:rFonts w:ascii="Times New Roman" w:hAnsi="Times New Roman"/>
        </w:rPr>
        <w:t xml:space="preserve">Účinnosť predkladanej novely sa navrhuje od </w:t>
      </w:r>
      <w:r w:rsidR="00362442">
        <w:rPr>
          <w:rFonts w:ascii="Times New Roman" w:hAnsi="Times New Roman"/>
        </w:rPr>
        <w:t xml:space="preserve">1. </w:t>
      </w:r>
      <w:r w:rsidR="00474DEB">
        <w:rPr>
          <w:rFonts w:ascii="Times New Roman" w:hAnsi="Times New Roman"/>
        </w:rPr>
        <w:t>júla</w:t>
      </w:r>
      <w:r w:rsidR="00362442">
        <w:rPr>
          <w:rFonts w:ascii="Times New Roman" w:hAnsi="Times New Roman"/>
        </w:rPr>
        <w:t xml:space="preserve"> 2017.  </w:t>
      </w:r>
      <w:r w:rsidRPr="00EB5B34">
        <w:rPr>
          <w:rFonts w:ascii="Times New Roman" w:hAnsi="Times New Roman"/>
        </w:rPr>
        <w:t xml:space="preserve"> </w:t>
      </w:r>
    </w:p>
    <w:p w:rsidR="00BC308C" w:rsidRPr="00A033CB" w:rsidP="00BC308C">
      <w:pPr>
        <w:bidi w:val="0"/>
        <w:rPr>
          <w:rFonts w:ascii="Times New Roman" w:hAnsi="Times New Roman"/>
        </w:rPr>
      </w:pPr>
    </w:p>
    <w:p w:rsidR="0020730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723F"/>
    <w:multiLevelType w:val="hybridMultilevel"/>
    <w:tmpl w:val="CEB0BBF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C308C"/>
    <w:rsid w:val="00025F55"/>
    <w:rsid w:val="00045106"/>
    <w:rsid w:val="00062357"/>
    <w:rsid w:val="000D77E8"/>
    <w:rsid w:val="00100FA9"/>
    <w:rsid w:val="001C1EDB"/>
    <w:rsid w:val="001C3B9A"/>
    <w:rsid w:val="00207304"/>
    <w:rsid w:val="002636C7"/>
    <w:rsid w:val="002B4290"/>
    <w:rsid w:val="0036092E"/>
    <w:rsid w:val="00362442"/>
    <w:rsid w:val="003F1B26"/>
    <w:rsid w:val="004256D4"/>
    <w:rsid w:val="00461C97"/>
    <w:rsid w:val="00463830"/>
    <w:rsid w:val="00474DEB"/>
    <w:rsid w:val="0050041F"/>
    <w:rsid w:val="00510D8A"/>
    <w:rsid w:val="00537422"/>
    <w:rsid w:val="005527B4"/>
    <w:rsid w:val="005640A4"/>
    <w:rsid w:val="005E2159"/>
    <w:rsid w:val="005F5A63"/>
    <w:rsid w:val="00612856"/>
    <w:rsid w:val="00670416"/>
    <w:rsid w:val="006767A0"/>
    <w:rsid w:val="006963FF"/>
    <w:rsid w:val="006A2CA2"/>
    <w:rsid w:val="007429DE"/>
    <w:rsid w:val="00760855"/>
    <w:rsid w:val="0089017B"/>
    <w:rsid w:val="0092667B"/>
    <w:rsid w:val="00934366"/>
    <w:rsid w:val="00A033CB"/>
    <w:rsid w:val="00A10C06"/>
    <w:rsid w:val="00A43788"/>
    <w:rsid w:val="00A57BF1"/>
    <w:rsid w:val="00A75590"/>
    <w:rsid w:val="00AC1918"/>
    <w:rsid w:val="00AD5532"/>
    <w:rsid w:val="00B75D9F"/>
    <w:rsid w:val="00BC308C"/>
    <w:rsid w:val="00C5691A"/>
    <w:rsid w:val="00C70421"/>
    <w:rsid w:val="00CE25B4"/>
    <w:rsid w:val="00CE4179"/>
    <w:rsid w:val="00D25204"/>
    <w:rsid w:val="00D82A70"/>
    <w:rsid w:val="00DC1ABA"/>
    <w:rsid w:val="00E81708"/>
    <w:rsid w:val="00EB5B34"/>
    <w:rsid w:val="00F64F24"/>
    <w:rsid w:val="00F77767"/>
    <w:rsid w:val="00FA028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08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85</TotalTime>
  <Pages>2</Pages>
  <Words>575</Words>
  <Characters>3278</Characters>
  <Application>Microsoft Office Word</Application>
  <DocSecurity>0</DocSecurity>
  <Lines>0</Lines>
  <Paragraphs>0</Paragraphs>
  <ScaleCrop>false</ScaleCrop>
  <Company>Kancelaria NR SR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uzivatel</cp:lastModifiedBy>
  <cp:revision>20</cp:revision>
  <dcterms:created xsi:type="dcterms:W3CDTF">2016-11-29T12:23:00Z</dcterms:created>
  <dcterms:modified xsi:type="dcterms:W3CDTF">2016-12-08T17:22:00Z</dcterms:modified>
</cp:coreProperties>
</file>