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C2E2F" w:rsidRDefault="009C2E2F" w:rsidP="009C2E2F">
      <w:pPr>
        <w:pStyle w:val="Nadpis1"/>
      </w:pPr>
      <w:r>
        <w:t>NÁRODNÁ RADA SLOVENSKEJ REPUBLIKY</w:t>
      </w:r>
    </w:p>
    <w:p w:rsidR="009C2E2F" w:rsidRPr="00AC48CE" w:rsidRDefault="009C2E2F" w:rsidP="009C2E2F">
      <w:pPr>
        <w:pStyle w:val="Nadpis1"/>
        <w:rPr>
          <w:sz w:val="28"/>
          <w:szCs w:val="28"/>
        </w:rPr>
      </w:pPr>
      <w:r w:rsidRPr="00AC48CE">
        <w:rPr>
          <w:sz w:val="28"/>
          <w:szCs w:val="28"/>
        </w:rPr>
        <w:t>V</w:t>
      </w:r>
      <w:r w:rsidR="004C0063">
        <w:rPr>
          <w:sz w:val="28"/>
          <w:szCs w:val="28"/>
        </w:rPr>
        <w:t>I</w:t>
      </w:r>
      <w:r w:rsidR="0071240D">
        <w:rPr>
          <w:sz w:val="28"/>
          <w:szCs w:val="28"/>
        </w:rPr>
        <w:t>I</w:t>
      </w:r>
      <w:r w:rsidRPr="00AC48CE">
        <w:rPr>
          <w:sz w:val="28"/>
          <w:szCs w:val="28"/>
        </w:rPr>
        <w:t>. volebné obdobie</w:t>
      </w:r>
    </w:p>
    <w:p w:rsidR="009C2E2F" w:rsidRPr="00680482" w:rsidRDefault="009C2E2F" w:rsidP="009C2E2F">
      <w:pPr>
        <w:pStyle w:val="Protokoln"/>
        <w:rPr>
          <w:sz w:val="18"/>
          <w:szCs w:val="18"/>
        </w:rPr>
      </w:pPr>
      <w:r w:rsidRPr="00680482">
        <w:rPr>
          <w:sz w:val="18"/>
          <w:szCs w:val="18"/>
        </w:rPr>
        <w:t>Číslo: CRD</w:t>
      </w:r>
      <w:r w:rsidR="000C7AAE">
        <w:rPr>
          <w:sz w:val="18"/>
          <w:szCs w:val="18"/>
        </w:rPr>
        <w:t>-</w:t>
      </w:r>
      <w:r w:rsidR="00012E0C">
        <w:rPr>
          <w:sz w:val="18"/>
          <w:szCs w:val="18"/>
        </w:rPr>
        <w:t>1912</w:t>
      </w:r>
      <w:r w:rsidRPr="00680482">
        <w:rPr>
          <w:sz w:val="18"/>
          <w:szCs w:val="18"/>
        </w:rPr>
        <w:t>/201</w:t>
      </w:r>
      <w:r w:rsidR="0071240D">
        <w:rPr>
          <w:sz w:val="18"/>
          <w:szCs w:val="18"/>
        </w:rPr>
        <w:t>6</w:t>
      </w:r>
    </w:p>
    <w:p w:rsidR="009C2E2F" w:rsidRDefault="008358D7" w:rsidP="009C2E2F">
      <w:pPr>
        <w:rPr>
          <w:b/>
          <w:spacing w:val="20"/>
          <w:sz w:val="28"/>
        </w:rPr>
      </w:pPr>
      <w:r>
        <w:rPr>
          <w:b/>
          <w:noProof/>
          <w:spacing w:val="20"/>
          <w:sz w:val="28"/>
        </w:rPr>
        <w:drawing>
          <wp:inline distT="0" distB="0" distL="0" distR="0">
            <wp:extent cx="685800" cy="831850"/>
            <wp:effectExtent l="0" t="0" r="0" b="6350"/>
            <wp:docPr id="1" name="Obrázok 1" descr="ZNA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ZNAK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" cy="831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C2E2F" w:rsidRDefault="00AE21B9" w:rsidP="009C2E2F">
      <w:pPr>
        <w:pStyle w:val="uznesenia"/>
      </w:pPr>
      <w:r>
        <w:t>391</w:t>
      </w:r>
    </w:p>
    <w:p w:rsidR="009C2E2F" w:rsidRDefault="009C2E2F" w:rsidP="009C2E2F">
      <w:pPr>
        <w:pStyle w:val="Nadpis1"/>
      </w:pPr>
      <w:r>
        <w:t>UZNESENIE</w:t>
      </w:r>
    </w:p>
    <w:p w:rsidR="009C2E2F" w:rsidRDefault="009C2E2F" w:rsidP="009C2E2F">
      <w:pPr>
        <w:pStyle w:val="Nadpis1"/>
      </w:pPr>
      <w:r>
        <w:t>NÁRODNEJ RADY SLOVENSKEJ REPUBLIKY</w:t>
      </w:r>
    </w:p>
    <w:p w:rsidR="009C2E2F" w:rsidRDefault="009C2E2F" w:rsidP="009C2E2F">
      <w:pPr>
        <w:outlineLvl w:val="0"/>
      </w:pPr>
    </w:p>
    <w:p w:rsidR="009C2E2F" w:rsidRDefault="000C7AAE" w:rsidP="009C2E2F">
      <w:pPr>
        <w:pStyle w:val="Pta"/>
        <w:tabs>
          <w:tab w:val="left" w:pos="708"/>
        </w:tabs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>z</w:t>
      </w:r>
      <w:r w:rsidR="00341D67">
        <w:rPr>
          <w:rFonts w:cs="Arial"/>
          <w:sz w:val="22"/>
          <w:szCs w:val="22"/>
        </w:rPr>
        <w:t xml:space="preserve"> </w:t>
      </w:r>
      <w:r w:rsidR="00AE21B9">
        <w:rPr>
          <w:rFonts w:cs="Arial"/>
          <w:sz w:val="22"/>
          <w:szCs w:val="22"/>
        </w:rPr>
        <w:t>8</w:t>
      </w:r>
      <w:r w:rsidR="00DE1458">
        <w:rPr>
          <w:rFonts w:cs="Arial"/>
          <w:sz w:val="22"/>
          <w:szCs w:val="22"/>
        </w:rPr>
        <w:t>.</w:t>
      </w:r>
      <w:r w:rsidR="00F938CE">
        <w:rPr>
          <w:rFonts w:cs="Arial"/>
          <w:sz w:val="22"/>
          <w:szCs w:val="22"/>
        </w:rPr>
        <w:t xml:space="preserve"> </w:t>
      </w:r>
      <w:r w:rsidR="008F7463">
        <w:rPr>
          <w:rFonts w:cs="Arial"/>
          <w:sz w:val="22"/>
          <w:szCs w:val="22"/>
        </w:rPr>
        <w:t>decembra</w:t>
      </w:r>
      <w:bookmarkStart w:id="0" w:name="_GoBack"/>
      <w:bookmarkEnd w:id="0"/>
      <w:r w:rsidR="009C2E2F">
        <w:rPr>
          <w:rFonts w:cs="Arial"/>
          <w:sz w:val="22"/>
          <w:szCs w:val="22"/>
        </w:rPr>
        <w:t xml:space="preserve"> 201</w:t>
      </w:r>
      <w:r w:rsidR="0071240D">
        <w:rPr>
          <w:rFonts w:cs="Arial"/>
          <w:sz w:val="22"/>
          <w:szCs w:val="22"/>
        </w:rPr>
        <w:t>6</w:t>
      </w:r>
    </w:p>
    <w:p w:rsidR="007D5DA3" w:rsidRDefault="007D5DA3" w:rsidP="009C2E2F">
      <w:pPr>
        <w:pStyle w:val="Pta"/>
        <w:tabs>
          <w:tab w:val="left" w:pos="708"/>
        </w:tabs>
        <w:rPr>
          <w:rFonts w:cs="Arial"/>
          <w:sz w:val="22"/>
          <w:szCs w:val="22"/>
        </w:rPr>
      </w:pPr>
    </w:p>
    <w:p w:rsidR="006277D8" w:rsidRPr="00012E0C" w:rsidRDefault="006277D8" w:rsidP="006277D8">
      <w:pPr>
        <w:jc w:val="both"/>
        <w:rPr>
          <w:sz w:val="22"/>
        </w:rPr>
      </w:pPr>
      <w:r w:rsidRPr="00012E0C">
        <w:rPr>
          <w:sz w:val="22"/>
          <w:szCs w:val="22"/>
        </w:rPr>
        <w:t>k</w:t>
      </w:r>
      <w:r w:rsidR="00012E0C" w:rsidRPr="00012E0C">
        <w:rPr>
          <w:sz w:val="22"/>
          <w:szCs w:val="22"/>
        </w:rPr>
        <w:t xml:space="preserve"> n</w:t>
      </w:r>
      <w:r w:rsidR="00012E0C" w:rsidRPr="00012E0C">
        <w:rPr>
          <w:sz w:val="22"/>
        </w:rPr>
        <w:t xml:space="preserve">ávrhu poslankýň Národnej rady Slovenskej republiky Jany </w:t>
      </w:r>
      <w:proofErr w:type="spellStart"/>
      <w:r w:rsidR="00012E0C" w:rsidRPr="00012E0C">
        <w:rPr>
          <w:sz w:val="22"/>
        </w:rPr>
        <w:t>Nehézovej</w:t>
      </w:r>
      <w:proofErr w:type="spellEnd"/>
      <w:r w:rsidR="00012E0C" w:rsidRPr="00012E0C">
        <w:rPr>
          <w:sz w:val="22"/>
        </w:rPr>
        <w:t xml:space="preserve"> a Natálie </w:t>
      </w:r>
      <w:proofErr w:type="spellStart"/>
      <w:r w:rsidR="00012E0C" w:rsidRPr="00012E0C">
        <w:rPr>
          <w:sz w:val="22"/>
        </w:rPr>
        <w:t>Grausovej</w:t>
      </w:r>
      <w:proofErr w:type="spellEnd"/>
      <w:r w:rsidR="00012E0C" w:rsidRPr="00012E0C">
        <w:rPr>
          <w:sz w:val="22"/>
        </w:rPr>
        <w:t xml:space="preserve"> na vydanie zákona, ktorým sa mení zákon č. 571/2009 Z. z. o rodičovskom príspevku a o zmene a doplnení niektorých zákonov</w:t>
      </w:r>
      <w:r w:rsidR="00012E0C" w:rsidRPr="00012E0C">
        <w:rPr>
          <w:sz w:val="22"/>
          <w:szCs w:val="22"/>
        </w:rPr>
        <w:t xml:space="preserve"> v znení neskorších predpisov </w:t>
      </w:r>
      <w:r w:rsidR="00012E0C" w:rsidRPr="00012E0C">
        <w:rPr>
          <w:bCs/>
          <w:sz w:val="22"/>
          <w:szCs w:val="22"/>
        </w:rPr>
        <w:t>(tlač 291) – prvé čítanie</w:t>
      </w:r>
    </w:p>
    <w:p w:rsidR="006277D8" w:rsidRPr="00E43980" w:rsidRDefault="006277D8" w:rsidP="006277D8">
      <w:pPr>
        <w:jc w:val="both"/>
        <w:rPr>
          <w:sz w:val="22"/>
          <w:szCs w:val="22"/>
        </w:rPr>
      </w:pPr>
    </w:p>
    <w:p w:rsidR="006277D8" w:rsidRDefault="006277D8" w:rsidP="006277D8">
      <w:pPr>
        <w:jc w:val="both"/>
        <w:rPr>
          <w:sz w:val="22"/>
          <w:szCs w:val="22"/>
        </w:rPr>
      </w:pPr>
    </w:p>
    <w:p w:rsidR="006277D8" w:rsidRPr="0000646C" w:rsidRDefault="006277D8" w:rsidP="00A40E80">
      <w:pPr>
        <w:pStyle w:val="Nadpis4"/>
        <w:keepLines w:val="0"/>
        <w:widowControl w:val="0"/>
        <w:spacing w:before="0" w:after="0"/>
        <w:jc w:val="left"/>
        <w:rPr>
          <w:rFonts w:ascii="Arial" w:hAnsi="Arial" w:cs="Arial"/>
          <w:b w:val="0"/>
          <w:i/>
          <w:color w:val="000000" w:themeColor="text1"/>
        </w:rPr>
      </w:pPr>
      <w:r w:rsidRPr="0000646C">
        <w:rPr>
          <w:rFonts w:cs="Arial"/>
          <w:color w:val="000000" w:themeColor="text1"/>
        </w:rPr>
        <w:tab/>
      </w:r>
      <w:r w:rsidRPr="0000646C">
        <w:rPr>
          <w:rFonts w:ascii="Arial" w:hAnsi="Arial" w:cs="Arial"/>
          <w:color w:val="000000" w:themeColor="text1"/>
        </w:rPr>
        <w:t>Národná rada Slovenskej republiky</w:t>
      </w:r>
    </w:p>
    <w:p w:rsidR="006277D8" w:rsidRPr="00AE21B9" w:rsidRDefault="006277D8" w:rsidP="00A40E80">
      <w:pPr>
        <w:rPr>
          <w:color w:val="000000" w:themeColor="text1"/>
          <w:sz w:val="22"/>
          <w:szCs w:val="22"/>
        </w:rPr>
      </w:pPr>
    </w:p>
    <w:p w:rsidR="006277D8" w:rsidRDefault="006277D8" w:rsidP="00A40E80">
      <w:pPr>
        <w:widowControl w:val="0"/>
        <w:jc w:val="both"/>
        <w:rPr>
          <w:sz w:val="22"/>
          <w:szCs w:val="22"/>
        </w:rPr>
      </w:pPr>
      <w:r>
        <w:rPr>
          <w:sz w:val="22"/>
          <w:szCs w:val="22"/>
        </w:rPr>
        <w:tab/>
        <w:t>po prerokovaní uvedeného návrhu zákona v prvom čítaní</w:t>
      </w:r>
    </w:p>
    <w:p w:rsidR="006277D8" w:rsidRPr="00A40E80" w:rsidRDefault="006277D8" w:rsidP="00A40E80">
      <w:pPr>
        <w:widowControl w:val="0"/>
        <w:jc w:val="both"/>
        <w:rPr>
          <w:b/>
          <w:sz w:val="22"/>
          <w:szCs w:val="22"/>
        </w:rPr>
      </w:pPr>
    </w:p>
    <w:p w:rsidR="006277D8" w:rsidRPr="0000646C" w:rsidRDefault="006277D8" w:rsidP="006277D8">
      <w:pPr>
        <w:pStyle w:val="Nadpis4"/>
        <w:keepNext w:val="0"/>
        <w:keepLines w:val="0"/>
        <w:widowControl w:val="0"/>
        <w:spacing w:before="0"/>
        <w:ind w:left="705"/>
        <w:jc w:val="both"/>
        <w:rPr>
          <w:rFonts w:ascii="Arial" w:hAnsi="Arial" w:cs="Arial"/>
          <w:b w:val="0"/>
          <w:i/>
          <w:color w:val="000000" w:themeColor="text1"/>
        </w:rPr>
      </w:pPr>
      <w:r w:rsidRPr="0000646C">
        <w:rPr>
          <w:rFonts w:ascii="Arial" w:hAnsi="Arial" w:cs="Arial"/>
          <w:color w:val="000000" w:themeColor="text1"/>
        </w:rPr>
        <w:t>r o z h o d l a,  ž e</w:t>
      </w:r>
    </w:p>
    <w:p w:rsidR="006277D8" w:rsidRPr="00A40E80" w:rsidRDefault="006277D8" w:rsidP="006277D8">
      <w:pPr>
        <w:widowControl w:val="0"/>
        <w:jc w:val="both"/>
        <w:rPr>
          <w:b/>
          <w:sz w:val="22"/>
          <w:szCs w:val="22"/>
        </w:rPr>
      </w:pPr>
    </w:p>
    <w:p w:rsidR="006277D8" w:rsidRDefault="006277D8" w:rsidP="006277D8">
      <w:pPr>
        <w:widowControl w:val="0"/>
        <w:jc w:val="both"/>
        <w:outlineLvl w:val="0"/>
        <w:rPr>
          <w:sz w:val="22"/>
          <w:szCs w:val="22"/>
        </w:rPr>
      </w:pPr>
      <w:r>
        <w:rPr>
          <w:sz w:val="22"/>
          <w:szCs w:val="22"/>
        </w:rPr>
        <w:tab/>
        <w:t>podľa § 73 ods. 4 zákona Národnej rady Slovenskej republiky č. 350/1996 Z. z. o rokovacom poriadku Národnej rady Slovenskej republiky v znení neskorších predpisov</w:t>
      </w:r>
    </w:p>
    <w:p w:rsidR="006277D8" w:rsidRDefault="006277D8" w:rsidP="006277D8">
      <w:pPr>
        <w:widowControl w:val="0"/>
        <w:outlineLvl w:val="0"/>
        <w:rPr>
          <w:sz w:val="22"/>
          <w:szCs w:val="22"/>
        </w:rPr>
      </w:pPr>
    </w:p>
    <w:p w:rsidR="007D5DA3" w:rsidRDefault="006277D8" w:rsidP="006277D8">
      <w:pPr>
        <w:keepNext w:val="0"/>
        <w:keepLines w:val="0"/>
        <w:widowControl w:val="0"/>
        <w:jc w:val="left"/>
        <w:rPr>
          <w:sz w:val="22"/>
          <w:szCs w:val="22"/>
        </w:rPr>
      </w:pPr>
      <w:r>
        <w:rPr>
          <w:b/>
          <w:sz w:val="22"/>
          <w:szCs w:val="22"/>
        </w:rPr>
        <w:tab/>
        <w:t>nebude pokračovať v rokovaní o tomto návrhu zákona.</w:t>
      </w:r>
    </w:p>
    <w:p w:rsidR="0071240D" w:rsidRDefault="0071240D" w:rsidP="006277D8">
      <w:pPr>
        <w:keepNext w:val="0"/>
        <w:keepLines w:val="0"/>
        <w:widowControl w:val="0"/>
        <w:ind w:left="284" w:hanging="284"/>
        <w:jc w:val="left"/>
        <w:rPr>
          <w:rFonts w:cs="Arial"/>
          <w:sz w:val="22"/>
          <w:szCs w:val="22"/>
        </w:rPr>
      </w:pPr>
    </w:p>
    <w:p w:rsidR="0012225E" w:rsidRDefault="0012225E" w:rsidP="006277D8">
      <w:pPr>
        <w:keepNext w:val="0"/>
        <w:keepLines w:val="0"/>
        <w:widowControl w:val="0"/>
        <w:ind w:left="284" w:hanging="284"/>
        <w:jc w:val="left"/>
        <w:rPr>
          <w:rFonts w:cs="Arial"/>
          <w:sz w:val="22"/>
          <w:szCs w:val="22"/>
        </w:rPr>
      </w:pPr>
    </w:p>
    <w:p w:rsidR="00E673A1" w:rsidRDefault="00E673A1" w:rsidP="006277D8">
      <w:pPr>
        <w:keepNext w:val="0"/>
        <w:keepLines w:val="0"/>
        <w:widowControl w:val="0"/>
        <w:ind w:left="284" w:hanging="284"/>
        <w:jc w:val="left"/>
        <w:rPr>
          <w:rFonts w:cs="Arial"/>
          <w:sz w:val="22"/>
          <w:szCs w:val="22"/>
        </w:rPr>
      </w:pPr>
    </w:p>
    <w:p w:rsidR="0012225E" w:rsidRDefault="0012225E" w:rsidP="006277D8">
      <w:pPr>
        <w:keepNext w:val="0"/>
        <w:keepLines w:val="0"/>
        <w:widowControl w:val="0"/>
        <w:ind w:left="284" w:hanging="284"/>
        <w:jc w:val="left"/>
        <w:rPr>
          <w:rFonts w:cs="Arial"/>
          <w:sz w:val="22"/>
          <w:szCs w:val="22"/>
        </w:rPr>
      </w:pPr>
    </w:p>
    <w:p w:rsidR="004C11A3" w:rsidRDefault="004C11A3" w:rsidP="006277D8">
      <w:pPr>
        <w:keepNext w:val="0"/>
        <w:keepLines w:val="0"/>
        <w:widowControl w:val="0"/>
        <w:jc w:val="left"/>
        <w:rPr>
          <w:rFonts w:ascii="Times New Roman" w:hAnsi="Times New Roman"/>
          <w:b/>
          <w:sz w:val="22"/>
          <w:szCs w:val="22"/>
        </w:rPr>
      </w:pPr>
    </w:p>
    <w:p w:rsidR="004C11A3" w:rsidRDefault="004C11A3" w:rsidP="006277D8">
      <w:pPr>
        <w:keepNext w:val="0"/>
        <w:keepLines w:val="0"/>
        <w:widowControl w:val="0"/>
        <w:tabs>
          <w:tab w:val="left" w:pos="5529"/>
        </w:tabs>
        <w:ind w:left="5760" w:hanging="90"/>
        <w:jc w:val="left"/>
        <w:outlineLvl w:val="0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 xml:space="preserve">  Andrej  D a n k o   v. r.</w:t>
      </w:r>
    </w:p>
    <w:p w:rsidR="004C11A3" w:rsidRDefault="004C11A3" w:rsidP="006277D8">
      <w:pPr>
        <w:keepNext w:val="0"/>
        <w:keepLines w:val="0"/>
        <w:widowControl w:val="0"/>
        <w:ind w:left="5760" w:firstLine="612"/>
        <w:jc w:val="left"/>
        <w:outlineLvl w:val="0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>predseda</w:t>
      </w:r>
    </w:p>
    <w:p w:rsidR="004C11A3" w:rsidRDefault="008904FF" w:rsidP="006277D8">
      <w:pPr>
        <w:keepNext w:val="0"/>
        <w:keepLines w:val="0"/>
        <w:widowControl w:val="0"/>
        <w:ind w:left="4956"/>
        <w:jc w:val="left"/>
        <w:outlineLvl w:val="0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 xml:space="preserve">  </w:t>
      </w:r>
      <w:r w:rsidR="004C11A3">
        <w:rPr>
          <w:rFonts w:cs="Arial"/>
          <w:sz w:val="22"/>
          <w:szCs w:val="22"/>
        </w:rPr>
        <w:t>Národnej rady Slovenskej republiky</w:t>
      </w:r>
    </w:p>
    <w:p w:rsidR="004C11A3" w:rsidRDefault="004C11A3" w:rsidP="006277D8">
      <w:pPr>
        <w:keepNext w:val="0"/>
        <w:keepLines w:val="0"/>
        <w:widowControl w:val="0"/>
        <w:jc w:val="left"/>
        <w:rPr>
          <w:rFonts w:cs="Arial"/>
          <w:sz w:val="22"/>
          <w:szCs w:val="22"/>
        </w:rPr>
      </w:pPr>
    </w:p>
    <w:p w:rsidR="007D5DA3" w:rsidRDefault="007D5DA3" w:rsidP="006277D8">
      <w:pPr>
        <w:keepNext w:val="0"/>
        <w:keepLines w:val="0"/>
        <w:widowControl w:val="0"/>
        <w:jc w:val="left"/>
        <w:rPr>
          <w:rFonts w:cs="Arial"/>
          <w:sz w:val="22"/>
          <w:szCs w:val="22"/>
        </w:rPr>
      </w:pPr>
    </w:p>
    <w:p w:rsidR="007D5DA3" w:rsidRDefault="007D5DA3" w:rsidP="006277D8">
      <w:pPr>
        <w:keepNext w:val="0"/>
        <w:keepLines w:val="0"/>
        <w:widowControl w:val="0"/>
        <w:jc w:val="left"/>
        <w:rPr>
          <w:rFonts w:cs="Arial"/>
          <w:sz w:val="22"/>
          <w:szCs w:val="22"/>
        </w:rPr>
      </w:pPr>
    </w:p>
    <w:p w:rsidR="007D5DA3" w:rsidRDefault="007D5DA3" w:rsidP="006277D8">
      <w:pPr>
        <w:keepNext w:val="0"/>
        <w:keepLines w:val="0"/>
        <w:widowControl w:val="0"/>
        <w:jc w:val="left"/>
        <w:rPr>
          <w:rFonts w:cs="Arial"/>
          <w:sz w:val="22"/>
          <w:szCs w:val="22"/>
        </w:rPr>
      </w:pPr>
    </w:p>
    <w:p w:rsidR="008904FF" w:rsidRDefault="008904FF" w:rsidP="006277D8">
      <w:pPr>
        <w:keepNext w:val="0"/>
        <w:keepLines w:val="0"/>
        <w:widowControl w:val="0"/>
        <w:jc w:val="left"/>
        <w:rPr>
          <w:rFonts w:cs="Arial"/>
          <w:sz w:val="22"/>
          <w:szCs w:val="22"/>
        </w:rPr>
      </w:pPr>
    </w:p>
    <w:p w:rsidR="008904FF" w:rsidRDefault="008904FF" w:rsidP="006277D8">
      <w:pPr>
        <w:keepNext w:val="0"/>
        <w:keepLines w:val="0"/>
        <w:widowControl w:val="0"/>
        <w:jc w:val="both"/>
        <w:rPr>
          <w:sz w:val="22"/>
          <w:szCs w:val="22"/>
        </w:rPr>
      </w:pPr>
      <w:r>
        <w:rPr>
          <w:sz w:val="22"/>
          <w:szCs w:val="22"/>
        </w:rPr>
        <w:t>Overovatelia:</w:t>
      </w:r>
    </w:p>
    <w:p w:rsidR="008904FF" w:rsidRDefault="00341D67" w:rsidP="006277D8">
      <w:pPr>
        <w:keepNext w:val="0"/>
        <w:keepLines w:val="0"/>
        <w:widowControl w:val="0"/>
        <w:jc w:val="left"/>
        <w:rPr>
          <w:sz w:val="22"/>
          <w:szCs w:val="22"/>
        </w:rPr>
      </w:pPr>
      <w:r>
        <w:rPr>
          <w:sz w:val="22"/>
          <w:szCs w:val="22"/>
        </w:rPr>
        <w:t>Stanislav  K m e c</w:t>
      </w:r>
      <w:r w:rsidR="008904FF">
        <w:rPr>
          <w:sz w:val="22"/>
          <w:szCs w:val="22"/>
        </w:rPr>
        <w:t xml:space="preserve">   v. r.</w:t>
      </w:r>
    </w:p>
    <w:p w:rsidR="008904FF" w:rsidRDefault="00341D67" w:rsidP="006277D8">
      <w:pPr>
        <w:keepNext w:val="0"/>
        <w:keepLines w:val="0"/>
        <w:widowControl w:val="0"/>
        <w:jc w:val="left"/>
        <w:rPr>
          <w:sz w:val="22"/>
          <w:szCs w:val="22"/>
        </w:rPr>
      </w:pPr>
      <w:r>
        <w:rPr>
          <w:sz w:val="22"/>
          <w:szCs w:val="22"/>
        </w:rPr>
        <w:t>Martin</w:t>
      </w:r>
      <w:r w:rsidR="008904FF">
        <w:rPr>
          <w:sz w:val="22"/>
          <w:szCs w:val="22"/>
        </w:rPr>
        <w:t xml:space="preserve">  </w:t>
      </w:r>
      <w:r>
        <w:rPr>
          <w:sz w:val="22"/>
          <w:szCs w:val="22"/>
        </w:rPr>
        <w:t>K l u s</w:t>
      </w:r>
      <w:r w:rsidR="008904FF">
        <w:rPr>
          <w:sz w:val="22"/>
          <w:szCs w:val="22"/>
        </w:rPr>
        <w:t xml:space="preserve">   v. r. </w:t>
      </w:r>
    </w:p>
    <w:p w:rsidR="004C11A3" w:rsidRDefault="004C11A3" w:rsidP="006277D8">
      <w:pPr>
        <w:keepNext w:val="0"/>
        <w:keepLines w:val="0"/>
        <w:widowControl w:val="0"/>
        <w:jc w:val="left"/>
        <w:rPr>
          <w:rFonts w:cs="Arial"/>
          <w:sz w:val="22"/>
          <w:szCs w:val="22"/>
        </w:rPr>
      </w:pPr>
    </w:p>
    <w:sectPr w:rsidR="004C11A3" w:rsidSect="005D1058">
      <w:pgSz w:w="11906" w:h="16838"/>
      <w:pgMar w:top="1021" w:right="1418" w:bottom="1021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B9B6938"/>
    <w:multiLevelType w:val="singleLevel"/>
    <w:tmpl w:val="905E00F4"/>
    <w:lvl w:ilvl="0">
      <w:start w:val="1"/>
      <w:numFmt w:val="upperLetter"/>
      <w:lvlText w:val="%1."/>
      <w:lvlJc w:val="left"/>
      <w:pPr>
        <w:tabs>
          <w:tab w:val="num" w:pos="1200"/>
        </w:tabs>
        <w:ind w:left="1200" w:hanging="495"/>
      </w:pPr>
    </w:lvl>
  </w:abstractNum>
  <w:num w:numId="1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C2E2F"/>
    <w:rsid w:val="000030F3"/>
    <w:rsid w:val="00012E0C"/>
    <w:rsid w:val="00020398"/>
    <w:rsid w:val="00027498"/>
    <w:rsid w:val="00027CC8"/>
    <w:rsid w:val="00030694"/>
    <w:rsid w:val="00032853"/>
    <w:rsid w:val="00051DF7"/>
    <w:rsid w:val="00054280"/>
    <w:rsid w:val="000559B7"/>
    <w:rsid w:val="00060504"/>
    <w:rsid w:val="000640AF"/>
    <w:rsid w:val="00073058"/>
    <w:rsid w:val="00076E9B"/>
    <w:rsid w:val="00084191"/>
    <w:rsid w:val="00094EB4"/>
    <w:rsid w:val="000A1432"/>
    <w:rsid w:val="000B0EF6"/>
    <w:rsid w:val="000B3E40"/>
    <w:rsid w:val="000B6094"/>
    <w:rsid w:val="000C42AA"/>
    <w:rsid w:val="000C7AAE"/>
    <w:rsid w:val="000E04DC"/>
    <w:rsid w:val="000E15FA"/>
    <w:rsid w:val="000E6259"/>
    <w:rsid w:val="001033C6"/>
    <w:rsid w:val="001101F1"/>
    <w:rsid w:val="00110CBB"/>
    <w:rsid w:val="00112452"/>
    <w:rsid w:val="00114BA0"/>
    <w:rsid w:val="0011552D"/>
    <w:rsid w:val="00115E8D"/>
    <w:rsid w:val="00121814"/>
    <w:rsid w:val="00121ADC"/>
    <w:rsid w:val="0012225E"/>
    <w:rsid w:val="00123273"/>
    <w:rsid w:val="00134AC0"/>
    <w:rsid w:val="00136597"/>
    <w:rsid w:val="001404E7"/>
    <w:rsid w:val="00140F12"/>
    <w:rsid w:val="00175407"/>
    <w:rsid w:val="00181656"/>
    <w:rsid w:val="0018337B"/>
    <w:rsid w:val="001A36C0"/>
    <w:rsid w:val="001B411D"/>
    <w:rsid w:val="001C02C5"/>
    <w:rsid w:val="001C3A7B"/>
    <w:rsid w:val="001D7A18"/>
    <w:rsid w:val="001E1F36"/>
    <w:rsid w:val="001E5C86"/>
    <w:rsid w:val="001E6281"/>
    <w:rsid w:val="001E7C3F"/>
    <w:rsid w:val="00201BE2"/>
    <w:rsid w:val="00202E04"/>
    <w:rsid w:val="00203D8F"/>
    <w:rsid w:val="0021672F"/>
    <w:rsid w:val="00222092"/>
    <w:rsid w:val="002230E3"/>
    <w:rsid w:val="002261DF"/>
    <w:rsid w:val="00233200"/>
    <w:rsid w:val="002425C8"/>
    <w:rsid w:val="00244049"/>
    <w:rsid w:val="00255B49"/>
    <w:rsid w:val="00256243"/>
    <w:rsid w:val="00266FA0"/>
    <w:rsid w:val="00267A21"/>
    <w:rsid w:val="00270CDA"/>
    <w:rsid w:val="0027482F"/>
    <w:rsid w:val="00283190"/>
    <w:rsid w:val="00286808"/>
    <w:rsid w:val="002A476D"/>
    <w:rsid w:val="002B2A35"/>
    <w:rsid w:val="002B5D98"/>
    <w:rsid w:val="002C1423"/>
    <w:rsid w:val="002D1ABD"/>
    <w:rsid w:val="002D4AFD"/>
    <w:rsid w:val="002F2A63"/>
    <w:rsid w:val="00300293"/>
    <w:rsid w:val="003012BD"/>
    <w:rsid w:val="0030169E"/>
    <w:rsid w:val="00323EB9"/>
    <w:rsid w:val="00335C7E"/>
    <w:rsid w:val="0034010F"/>
    <w:rsid w:val="00341D67"/>
    <w:rsid w:val="00342E00"/>
    <w:rsid w:val="00352EE5"/>
    <w:rsid w:val="0036173B"/>
    <w:rsid w:val="0036568E"/>
    <w:rsid w:val="00375E43"/>
    <w:rsid w:val="00382EA5"/>
    <w:rsid w:val="00391AAB"/>
    <w:rsid w:val="003B107B"/>
    <w:rsid w:val="003C084E"/>
    <w:rsid w:val="003C4C65"/>
    <w:rsid w:val="003D10B7"/>
    <w:rsid w:val="003D1A9A"/>
    <w:rsid w:val="003D5A0E"/>
    <w:rsid w:val="003E1F79"/>
    <w:rsid w:val="003F1A9C"/>
    <w:rsid w:val="00407518"/>
    <w:rsid w:val="00414474"/>
    <w:rsid w:val="004203CD"/>
    <w:rsid w:val="00421C1F"/>
    <w:rsid w:val="00427E1C"/>
    <w:rsid w:val="004363EE"/>
    <w:rsid w:val="00443435"/>
    <w:rsid w:val="004539A2"/>
    <w:rsid w:val="004739F9"/>
    <w:rsid w:val="00476458"/>
    <w:rsid w:val="004910CE"/>
    <w:rsid w:val="004A3567"/>
    <w:rsid w:val="004B057A"/>
    <w:rsid w:val="004C0063"/>
    <w:rsid w:val="004C11A3"/>
    <w:rsid w:val="004C614B"/>
    <w:rsid w:val="004D06C7"/>
    <w:rsid w:val="004E1A7F"/>
    <w:rsid w:val="004E3F92"/>
    <w:rsid w:val="004E79BA"/>
    <w:rsid w:val="004F183C"/>
    <w:rsid w:val="00503107"/>
    <w:rsid w:val="005033D6"/>
    <w:rsid w:val="00503D31"/>
    <w:rsid w:val="0052057A"/>
    <w:rsid w:val="00521D58"/>
    <w:rsid w:val="005274E3"/>
    <w:rsid w:val="00537FC1"/>
    <w:rsid w:val="0054059C"/>
    <w:rsid w:val="005415CA"/>
    <w:rsid w:val="00543437"/>
    <w:rsid w:val="00545FD8"/>
    <w:rsid w:val="005510A7"/>
    <w:rsid w:val="00567D13"/>
    <w:rsid w:val="005755AE"/>
    <w:rsid w:val="00584263"/>
    <w:rsid w:val="00587D17"/>
    <w:rsid w:val="0059054B"/>
    <w:rsid w:val="005A0930"/>
    <w:rsid w:val="005B5978"/>
    <w:rsid w:val="005D0ACF"/>
    <w:rsid w:val="005D1058"/>
    <w:rsid w:val="005F7822"/>
    <w:rsid w:val="00604C04"/>
    <w:rsid w:val="00607D8C"/>
    <w:rsid w:val="00621E51"/>
    <w:rsid w:val="006229D4"/>
    <w:rsid w:val="00626779"/>
    <w:rsid w:val="006277D8"/>
    <w:rsid w:val="006435F2"/>
    <w:rsid w:val="00655137"/>
    <w:rsid w:val="00661910"/>
    <w:rsid w:val="0066765C"/>
    <w:rsid w:val="00676171"/>
    <w:rsid w:val="00676B1C"/>
    <w:rsid w:val="00677547"/>
    <w:rsid w:val="00680482"/>
    <w:rsid w:val="006828DB"/>
    <w:rsid w:val="006A3936"/>
    <w:rsid w:val="006C2714"/>
    <w:rsid w:val="006C3089"/>
    <w:rsid w:val="006E6467"/>
    <w:rsid w:val="006F4D47"/>
    <w:rsid w:val="006F6E47"/>
    <w:rsid w:val="00700017"/>
    <w:rsid w:val="007006DB"/>
    <w:rsid w:val="00700B7E"/>
    <w:rsid w:val="00700CEC"/>
    <w:rsid w:val="00701329"/>
    <w:rsid w:val="0071240D"/>
    <w:rsid w:val="00714378"/>
    <w:rsid w:val="00717112"/>
    <w:rsid w:val="00747E41"/>
    <w:rsid w:val="00751364"/>
    <w:rsid w:val="00752867"/>
    <w:rsid w:val="007528E5"/>
    <w:rsid w:val="00757E86"/>
    <w:rsid w:val="007628D1"/>
    <w:rsid w:val="00764523"/>
    <w:rsid w:val="00764A46"/>
    <w:rsid w:val="00773372"/>
    <w:rsid w:val="007822D7"/>
    <w:rsid w:val="00784B80"/>
    <w:rsid w:val="00785FF4"/>
    <w:rsid w:val="00792069"/>
    <w:rsid w:val="00795D5C"/>
    <w:rsid w:val="00795E8F"/>
    <w:rsid w:val="007A2AC9"/>
    <w:rsid w:val="007B30AC"/>
    <w:rsid w:val="007B41A1"/>
    <w:rsid w:val="007C4A28"/>
    <w:rsid w:val="007D5DA3"/>
    <w:rsid w:val="007E2CBD"/>
    <w:rsid w:val="007E3C80"/>
    <w:rsid w:val="007F5885"/>
    <w:rsid w:val="007F7CED"/>
    <w:rsid w:val="00821841"/>
    <w:rsid w:val="0082202E"/>
    <w:rsid w:val="00822C04"/>
    <w:rsid w:val="00822F30"/>
    <w:rsid w:val="00832B81"/>
    <w:rsid w:val="008358D7"/>
    <w:rsid w:val="008360E8"/>
    <w:rsid w:val="00850994"/>
    <w:rsid w:val="00860512"/>
    <w:rsid w:val="00871E11"/>
    <w:rsid w:val="00872132"/>
    <w:rsid w:val="008755C8"/>
    <w:rsid w:val="008830BB"/>
    <w:rsid w:val="0088370C"/>
    <w:rsid w:val="008903F1"/>
    <w:rsid w:val="008904FF"/>
    <w:rsid w:val="0089097D"/>
    <w:rsid w:val="008915F8"/>
    <w:rsid w:val="00892464"/>
    <w:rsid w:val="008A5AAC"/>
    <w:rsid w:val="008A5D11"/>
    <w:rsid w:val="008B1656"/>
    <w:rsid w:val="008C039E"/>
    <w:rsid w:val="008D2C89"/>
    <w:rsid w:val="008F0BD7"/>
    <w:rsid w:val="008F7463"/>
    <w:rsid w:val="008F78C1"/>
    <w:rsid w:val="00923E43"/>
    <w:rsid w:val="00927200"/>
    <w:rsid w:val="009306CF"/>
    <w:rsid w:val="0093447A"/>
    <w:rsid w:val="00935FEB"/>
    <w:rsid w:val="0094042A"/>
    <w:rsid w:val="009408BE"/>
    <w:rsid w:val="00946AB1"/>
    <w:rsid w:val="00951515"/>
    <w:rsid w:val="009602EE"/>
    <w:rsid w:val="00961398"/>
    <w:rsid w:val="00965409"/>
    <w:rsid w:val="00967F76"/>
    <w:rsid w:val="009738D4"/>
    <w:rsid w:val="00976480"/>
    <w:rsid w:val="009833AB"/>
    <w:rsid w:val="009860F6"/>
    <w:rsid w:val="00986706"/>
    <w:rsid w:val="00990242"/>
    <w:rsid w:val="00995FC2"/>
    <w:rsid w:val="009A089F"/>
    <w:rsid w:val="009A1E24"/>
    <w:rsid w:val="009C0FF2"/>
    <w:rsid w:val="009C2E2F"/>
    <w:rsid w:val="009C532F"/>
    <w:rsid w:val="009C6067"/>
    <w:rsid w:val="009E2DA1"/>
    <w:rsid w:val="009E7F21"/>
    <w:rsid w:val="009F495E"/>
    <w:rsid w:val="00A0061D"/>
    <w:rsid w:val="00A06698"/>
    <w:rsid w:val="00A07495"/>
    <w:rsid w:val="00A21A32"/>
    <w:rsid w:val="00A2308B"/>
    <w:rsid w:val="00A40E80"/>
    <w:rsid w:val="00A443E3"/>
    <w:rsid w:val="00A532CA"/>
    <w:rsid w:val="00A57A53"/>
    <w:rsid w:val="00A57FF0"/>
    <w:rsid w:val="00A6314C"/>
    <w:rsid w:val="00A7683B"/>
    <w:rsid w:val="00A8203E"/>
    <w:rsid w:val="00A8554A"/>
    <w:rsid w:val="00A90059"/>
    <w:rsid w:val="00AA16F1"/>
    <w:rsid w:val="00AA280F"/>
    <w:rsid w:val="00AC41F9"/>
    <w:rsid w:val="00AC564A"/>
    <w:rsid w:val="00AC68A5"/>
    <w:rsid w:val="00AD218B"/>
    <w:rsid w:val="00AD5B52"/>
    <w:rsid w:val="00AD7BBA"/>
    <w:rsid w:val="00AE21B9"/>
    <w:rsid w:val="00AF394C"/>
    <w:rsid w:val="00B004C5"/>
    <w:rsid w:val="00B02F44"/>
    <w:rsid w:val="00B0399B"/>
    <w:rsid w:val="00B119C9"/>
    <w:rsid w:val="00B26940"/>
    <w:rsid w:val="00B27E82"/>
    <w:rsid w:val="00B36D14"/>
    <w:rsid w:val="00B56E78"/>
    <w:rsid w:val="00B61437"/>
    <w:rsid w:val="00B6287F"/>
    <w:rsid w:val="00B65348"/>
    <w:rsid w:val="00B663D4"/>
    <w:rsid w:val="00B705E1"/>
    <w:rsid w:val="00B70F49"/>
    <w:rsid w:val="00B841FE"/>
    <w:rsid w:val="00B97590"/>
    <w:rsid w:val="00BA0312"/>
    <w:rsid w:val="00BA6CBD"/>
    <w:rsid w:val="00BB60BB"/>
    <w:rsid w:val="00BD190E"/>
    <w:rsid w:val="00BD67FA"/>
    <w:rsid w:val="00C0630A"/>
    <w:rsid w:val="00C16280"/>
    <w:rsid w:val="00C203A0"/>
    <w:rsid w:val="00C35872"/>
    <w:rsid w:val="00C36D84"/>
    <w:rsid w:val="00C414B6"/>
    <w:rsid w:val="00C44FAA"/>
    <w:rsid w:val="00C50368"/>
    <w:rsid w:val="00C53733"/>
    <w:rsid w:val="00C645E9"/>
    <w:rsid w:val="00C664BD"/>
    <w:rsid w:val="00C821DF"/>
    <w:rsid w:val="00C954DB"/>
    <w:rsid w:val="00CA23C3"/>
    <w:rsid w:val="00CA5C05"/>
    <w:rsid w:val="00CA76D6"/>
    <w:rsid w:val="00CA7F8B"/>
    <w:rsid w:val="00CB43ED"/>
    <w:rsid w:val="00CD1B5F"/>
    <w:rsid w:val="00CE0D7D"/>
    <w:rsid w:val="00CE4CE2"/>
    <w:rsid w:val="00CF4331"/>
    <w:rsid w:val="00D0253A"/>
    <w:rsid w:val="00D04B4B"/>
    <w:rsid w:val="00D05758"/>
    <w:rsid w:val="00D05A02"/>
    <w:rsid w:val="00D14B6C"/>
    <w:rsid w:val="00D20DFE"/>
    <w:rsid w:val="00D502EC"/>
    <w:rsid w:val="00D72E6A"/>
    <w:rsid w:val="00D74D2B"/>
    <w:rsid w:val="00D7651C"/>
    <w:rsid w:val="00D8464F"/>
    <w:rsid w:val="00D9409C"/>
    <w:rsid w:val="00DB3B13"/>
    <w:rsid w:val="00DB7A3A"/>
    <w:rsid w:val="00DD0252"/>
    <w:rsid w:val="00DE1458"/>
    <w:rsid w:val="00DE21FD"/>
    <w:rsid w:val="00DF3BF1"/>
    <w:rsid w:val="00DF5647"/>
    <w:rsid w:val="00DF7ABF"/>
    <w:rsid w:val="00E0117B"/>
    <w:rsid w:val="00E067AB"/>
    <w:rsid w:val="00E17794"/>
    <w:rsid w:val="00E26093"/>
    <w:rsid w:val="00E3496F"/>
    <w:rsid w:val="00E416A1"/>
    <w:rsid w:val="00E43412"/>
    <w:rsid w:val="00E47D0F"/>
    <w:rsid w:val="00E51D65"/>
    <w:rsid w:val="00E5267B"/>
    <w:rsid w:val="00E61D4D"/>
    <w:rsid w:val="00E65E23"/>
    <w:rsid w:val="00E673A1"/>
    <w:rsid w:val="00E81590"/>
    <w:rsid w:val="00E82096"/>
    <w:rsid w:val="00E83E4F"/>
    <w:rsid w:val="00E87648"/>
    <w:rsid w:val="00E87857"/>
    <w:rsid w:val="00E93781"/>
    <w:rsid w:val="00EA1223"/>
    <w:rsid w:val="00EA23A3"/>
    <w:rsid w:val="00EA3578"/>
    <w:rsid w:val="00EA503F"/>
    <w:rsid w:val="00EB4AE7"/>
    <w:rsid w:val="00ED5069"/>
    <w:rsid w:val="00EE5E19"/>
    <w:rsid w:val="00EE7694"/>
    <w:rsid w:val="00F01719"/>
    <w:rsid w:val="00F05D96"/>
    <w:rsid w:val="00F346B5"/>
    <w:rsid w:val="00F37717"/>
    <w:rsid w:val="00F40FFB"/>
    <w:rsid w:val="00F46C2F"/>
    <w:rsid w:val="00F63FAC"/>
    <w:rsid w:val="00F70354"/>
    <w:rsid w:val="00F81004"/>
    <w:rsid w:val="00F938CE"/>
    <w:rsid w:val="00F95DD5"/>
    <w:rsid w:val="00FA22BE"/>
    <w:rsid w:val="00FA7EFC"/>
    <w:rsid w:val="00FB362E"/>
    <w:rsid w:val="00FC797C"/>
    <w:rsid w:val="00FE4A0D"/>
    <w:rsid w:val="00FF77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68D89703-A4DB-4207-9AAD-205117E15F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9C2E2F"/>
    <w:pPr>
      <w:keepNext/>
      <w:keepLines/>
      <w:jc w:val="center"/>
    </w:pPr>
    <w:rPr>
      <w:rFonts w:ascii="Arial" w:hAnsi="Arial"/>
      <w:sz w:val="24"/>
    </w:rPr>
  </w:style>
  <w:style w:type="paragraph" w:styleId="Nadpis1">
    <w:name w:val="heading 1"/>
    <w:basedOn w:val="Normlny"/>
    <w:next w:val="Normlny"/>
    <w:qFormat/>
    <w:rsid w:val="009C2E2F"/>
    <w:pPr>
      <w:outlineLvl w:val="0"/>
    </w:pPr>
    <w:rPr>
      <w:spacing w:val="20"/>
      <w:kern w:val="32"/>
      <w:sz w:val="32"/>
    </w:rPr>
  </w:style>
  <w:style w:type="paragraph" w:styleId="Nadpis4">
    <w:name w:val="heading 4"/>
    <w:basedOn w:val="Normlny"/>
    <w:next w:val="Normlny"/>
    <w:link w:val="Nadpis4Char"/>
    <w:qFormat/>
    <w:rsid w:val="009C2E2F"/>
    <w:pPr>
      <w:spacing w:before="240" w:after="60"/>
      <w:outlineLvl w:val="3"/>
    </w:pPr>
    <w:rPr>
      <w:rFonts w:ascii="Times New Roman" w:hAnsi="Times New Roman"/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qFormat/>
    <w:rsid w:val="009C2E2F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qFormat/>
    <w:rsid w:val="009C2E2F"/>
    <w:pPr>
      <w:spacing w:before="240" w:after="60"/>
      <w:outlineLvl w:val="5"/>
    </w:pPr>
    <w:rPr>
      <w:rFonts w:ascii="Times New Roman" w:hAnsi="Times New Roman"/>
      <w:b/>
      <w:bCs/>
      <w:sz w:val="22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kladntext">
    <w:name w:val="Body Text"/>
    <w:basedOn w:val="Normlny"/>
    <w:link w:val="ZkladntextChar"/>
    <w:rsid w:val="009C2E2F"/>
    <w:pPr>
      <w:jc w:val="both"/>
    </w:pPr>
  </w:style>
  <w:style w:type="paragraph" w:styleId="Zarkazkladnhotextu">
    <w:name w:val="Body Text Indent"/>
    <w:basedOn w:val="Normlny"/>
    <w:link w:val="ZarkazkladnhotextuChar"/>
    <w:rsid w:val="009C2E2F"/>
    <w:pPr>
      <w:ind w:firstLine="708"/>
      <w:jc w:val="both"/>
    </w:pPr>
  </w:style>
  <w:style w:type="paragraph" w:customStyle="1" w:styleId="Protokoln">
    <w:name w:val="Protokolné č."/>
    <w:basedOn w:val="Normlny"/>
    <w:rsid w:val="009C2E2F"/>
    <w:pPr>
      <w:spacing w:before="360"/>
      <w:jc w:val="left"/>
    </w:pPr>
    <w:rPr>
      <w:spacing w:val="20"/>
    </w:rPr>
  </w:style>
  <w:style w:type="paragraph" w:customStyle="1" w:styleId="uznesenia">
    <w:name w:val="Č.uznesenia"/>
    <w:basedOn w:val="Normlny"/>
    <w:rsid w:val="009C2E2F"/>
    <w:pPr>
      <w:spacing w:before="240" w:after="120"/>
      <w:outlineLvl w:val="0"/>
    </w:pPr>
    <w:rPr>
      <w:b/>
      <w:kern w:val="28"/>
      <w:sz w:val="40"/>
    </w:rPr>
  </w:style>
  <w:style w:type="paragraph" w:styleId="Pta">
    <w:name w:val="footer"/>
    <w:basedOn w:val="Normlny"/>
    <w:link w:val="PtaChar"/>
    <w:uiPriority w:val="99"/>
    <w:rsid w:val="009C2E2F"/>
    <w:pPr>
      <w:tabs>
        <w:tab w:val="center" w:pos="4536"/>
        <w:tab w:val="right" w:pos="9072"/>
      </w:tabs>
    </w:pPr>
  </w:style>
  <w:style w:type="paragraph" w:styleId="Textbubliny">
    <w:name w:val="Balloon Text"/>
    <w:basedOn w:val="Normlny"/>
    <w:link w:val="TextbublinyChar"/>
    <w:rsid w:val="0052057A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rsid w:val="0052057A"/>
    <w:rPr>
      <w:rFonts w:ascii="Tahoma" w:hAnsi="Tahoma" w:cs="Tahoma"/>
      <w:sz w:val="16"/>
      <w:szCs w:val="16"/>
    </w:rPr>
  </w:style>
  <w:style w:type="character" w:customStyle="1" w:styleId="Nadpis4Char">
    <w:name w:val="Nadpis 4 Char"/>
    <w:basedOn w:val="Predvolenpsmoodseku"/>
    <w:link w:val="Nadpis4"/>
    <w:rsid w:val="004910CE"/>
    <w:rPr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rsid w:val="004910CE"/>
    <w:rPr>
      <w:rFonts w:ascii="Arial" w:hAnsi="Arial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rsid w:val="004910CE"/>
    <w:rPr>
      <w:b/>
      <w:bCs/>
      <w:sz w:val="22"/>
      <w:szCs w:val="22"/>
    </w:rPr>
  </w:style>
  <w:style w:type="character" w:customStyle="1" w:styleId="ZkladntextChar">
    <w:name w:val="Základný text Char"/>
    <w:basedOn w:val="Predvolenpsmoodseku"/>
    <w:link w:val="Zkladntext"/>
    <w:rsid w:val="004910CE"/>
    <w:rPr>
      <w:rFonts w:ascii="Arial" w:hAnsi="Arial"/>
      <w:sz w:val="24"/>
    </w:rPr>
  </w:style>
  <w:style w:type="character" w:customStyle="1" w:styleId="ZarkazkladnhotextuChar">
    <w:name w:val="Zarážka základného textu Char"/>
    <w:basedOn w:val="Predvolenpsmoodseku"/>
    <w:link w:val="Zarkazkladnhotextu"/>
    <w:rsid w:val="004910CE"/>
    <w:rPr>
      <w:rFonts w:ascii="Arial" w:hAnsi="Arial"/>
      <w:sz w:val="24"/>
    </w:rPr>
  </w:style>
  <w:style w:type="character" w:customStyle="1" w:styleId="PtaChar">
    <w:name w:val="Päta Char"/>
    <w:basedOn w:val="Predvolenpsmoodseku"/>
    <w:link w:val="Pta"/>
    <w:uiPriority w:val="99"/>
    <w:rsid w:val="00D14B6C"/>
    <w:rPr>
      <w:rFonts w:ascii="Arial" w:hAnsi="Arial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0981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469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396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982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122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881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471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350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886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405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110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015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706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717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711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427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036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902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134</Words>
  <Characters>766</Characters>
  <Application>Microsoft Office Word</Application>
  <DocSecurity>0</DocSecurity>
  <Lines>6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NÁRODNÁ RADA SLOVENSKEJ REPUBLIKY</vt:lpstr>
    </vt:vector>
  </TitlesOfParts>
  <Company>Kancelaria NR SR</Company>
  <LinksUpToDate>false</LinksUpToDate>
  <CharactersWithSpaces>899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NÁRODNÁ RADA SLOVENSKEJ REPUBLIKY</dc:title>
  <dc:creator>KresMart</dc:creator>
  <cp:lastModifiedBy>Kresáčová, Marta</cp:lastModifiedBy>
  <cp:revision>8</cp:revision>
  <cp:lastPrinted>2016-12-12T14:01:00Z</cp:lastPrinted>
  <dcterms:created xsi:type="dcterms:W3CDTF">2016-11-09T10:23:00Z</dcterms:created>
  <dcterms:modified xsi:type="dcterms:W3CDTF">2016-12-14T07:35:00Z</dcterms:modified>
</cp:coreProperties>
</file>