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DC5240" w:rsidP="00DC5240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Cs/>
          <w:szCs w:val="24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C5240" w:rsidR="00DC5240">
        <w:rPr>
          <w:rFonts w:ascii="Times New Roman" w:hAnsi="Times New Roman"/>
          <w:bCs/>
          <w:szCs w:val="24"/>
        </w:rPr>
        <w:t xml:space="preserve">ktorým sa mení a dopĺňa zákon </w:t>
      </w:r>
      <w:r w:rsidRPr="00DC5240" w:rsidR="00DC5240">
        <w:rPr>
          <w:rFonts w:ascii="Times New Roman" w:hAnsi="Times New Roman"/>
          <w:szCs w:val="24"/>
          <w:shd w:val="clear" w:color="auto" w:fill="FFFFFF"/>
        </w:rPr>
        <w:t xml:space="preserve">č. 725/2004 Z. z. </w:t>
      </w:r>
      <w:r w:rsidRPr="00DC5240" w:rsidR="00DC5240">
        <w:rPr>
          <w:rFonts w:ascii="Times New Roman" w:hAnsi="Times New Roman"/>
          <w:bCs/>
          <w:szCs w:val="24"/>
        </w:rPr>
        <w:t xml:space="preserve">o </w:t>
      </w:r>
      <w:r w:rsidR="00DC5240">
        <w:rPr>
          <w:rFonts w:ascii="Times New Roman" w:hAnsi="Times New Roman"/>
          <w:bCs/>
          <w:szCs w:val="24"/>
        </w:rPr>
        <w:t xml:space="preserve">  </w:t>
        <w:tab/>
      </w:r>
      <w:r w:rsidRPr="00DC5240" w:rsidR="00DC5240">
        <w:rPr>
          <w:rFonts w:ascii="Times New Roman" w:hAnsi="Times New Roman"/>
          <w:bCs/>
          <w:szCs w:val="24"/>
        </w:rPr>
        <w:t xml:space="preserve">podmienkach prevádzky vozidiel v premávke na pozemných komunikáciách a o zmene a doplnení </w:t>
      </w:r>
      <w:r w:rsidR="00DC5240">
        <w:rPr>
          <w:rFonts w:ascii="Times New Roman" w:hAnsi="Times New Roman"/>
          <w:bCs/>
          <w:szCs w:val="24"/>
        </w:rPr>
        <w:tab/>
      </w:r>
      <w:r w:rsidRPr="00DC5240" w:rsidR="00DC5240">
        <w:rPr>
          <w:rFonts w:ascii="Times New Roman" w:hAnsi="Times New Roman"/>
          <w:bCs/>
          <w:szCs w:val="24"/>
        </w:rPr>
        <w:t>niektorých zákonov</w:t>
      </w:r>
      <w:r w:rsidR="00000C04">
        <w:rPr>
          <w:rFonts w:ascii="Times New Roman" w:hAnsi="Times New Roman"/>
          <w:bCs/>
          <w:szCs w:val="24"/>
        </w:rPr>
        <w:t xml:space="preserve"> v znení neskorších predpisov</w:t>
      </w: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C5240" w:rsidP="00DC524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="00DC5240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</w:t>
            </w:r>
            <w:r w:rsidRPr="00DC5240" w:rsidR="00DC5240">
              <w:rPr>
                <w:rFonts w:ascii="Times New Roman" w:hAnsi="Times New Roman"/>
                <w:bCs/>
                <w:sz w:val="20"/>
                <w:szCs w:val="20"/>
              </w:rPr>
              <w:t xml:space="preserve">ktorým sa mení a dopĺňa zákon </w:t>
            </w:r>
            <w:r w:rsidRPr="00DC5240" w:rsidR="00DC52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č. 725/2004 Z. z. </w:t>
            </w:r>
            <w:r w:rsidRPr="00DC5240" w:rsidR="00DC5240">
              <w:rPr>
                <w:rFonts w:ascii="Times New Roman" w:hAnsi="Times New Roman"/>
                <w:bCs/>
                <w:sz w:val="20"/>
                <w:szCs w:val="20"/>
              </w:rPr>
              <w:t>Zákon o podmienkach prevádzky vozidiel v premávke na pozemných komunikáciách a o zmene a doplnení niektorých zákonov</w:t>
            </w:r>
            <w:r w:rsidR="00000C04">
              <w:rPr>
                <w:rFonts w:ascii="Times New Roman" w:hAnsi="Times New Roman"/>
                <w:bCs/>
                <w:sz w:val="20"/>
                <w:szCs w:val="20"/>
              </w:rPr>
              <w:t xml:space="preserve">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1E2E8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3EF5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Súčasná legislatívna úprava </w:t>
            </w:r>
            <w:r w:rsidR="00363EF5">
              <w:rPr>
                <w:rFonts w:ascii="Times" w:hAnsi="Times" w:cs="Times"/>
                <w:sz w:val="20"/>
                <w:szCs w:val="20"/>
                <w:lang w:val="sk-SK"/>
              </w:rPr>
              <w:t>sankcií</w:t>
            </w:r>
            <w:r w:rsidRPr="00363EF5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1E2E80">
              <w:rPr>
                <w:rFonts w:ascii="Times" w:hAnsi="Times" w:cs="Times"/>
                <w:sz w:val="20"/>
                <w:szCs w:val="20"/>
                <w:lang w:val="sk-SK"/>
              </w:rPr>
              <w:t xml:space="preserve">voči </w:t>
            </w:r>
            <w:r w:rsidR="00363EF5">
              <w:rPr>
                <w:rFonts w:ascii="Times" w:hAnsi="Times" w:cs="Times"/>
                <w:sz w:val="20"/>
                <w:szCs w:val="20"/>
                <w:lang w:val="sk-SK"/>
              </w:rPr>
              <w:t>prevádzkovateľo</w:t>
            </w:r>
            <w:r w:rsidR="001E2E80">
              <w:rPr>
                <w:rFonts w:ascii="Times" w:hAnsi="Times" w:cs="Times"/>
                <w:sz w:val="20"/>
                <w:szCs w:val="20"/>
                <w:lang w:val="sk-SK"/>
              </w:rPr>
              <w:t>m</w:t>
            </w:r>
            <w:r w:rsidR="00363EF5">
              <w:rPr>
                <w:rFonts w:ascii="Times" w:hAnsi="Times" w:cs="Times"/>
                <w:sz w:val="20"/>
                <w:szCs w:val="20"/>
                <w:lang w:val="sk-SK"/>
              </w:rPr>
              <w:t xml:space="preserve"> vozidiel v prípade nesplnenia si povinných </w:t>
            </w:r>
            <w:r w:rsidR="00F8393A">
              <w:rPr>
                <w:rFonts w:ascii="Times" w:hAnsi="Times" w:cs="Times"/>
                <w:sz w:val="20"/>
                <w:szCs w:val="20"/>
                <w:lang w:val="sk-SK"/>
              </w:rPr>
              <w:t xml:space="preserve">emisných a technických kontrol na </w:t>
            </w:r>
            <w:r w:rsidR="001E2E80">
              <w:rPr>
                <w:rFonts w:ascii="Times" w:hAnsi="Times" w:cs="Times"/>
                <w:sz w:val="20"/>
                <w:szCs w:val="20"/>
                <w:lang w:val="sk-SK"/>
              </w:rPr>
              <w:t>v</w:t>
            </w:r>
            <w:r w:rsidR="00F8393A">
              <w:rPr>
                <w:rFonts w:ascii="Times" w:hAnsi="Times" w:cs="Times"/>
                <w:sz w:val="20"/>
                <w:szCs w:val="20"/>
                <w:lang w:val="sk-SK"/>
              </w:rPr>
              <w:t>ozidlách</w:t>
            </w:r>
            <w:r w:rsidR="001E2E80">
              <w:rPr>
                <w:rFonts w:ascii="Times" w:hAnsi="Times" w:cs="Times"/>
                <w:sz w:val="20"/>
                <w:szCs w:val="20"/>
                <w:lang w:val="sk-SK"/>
              </w:rPr>
              <w:t xml:space="preserve"> nastavuje tieto sankcie ako </w:t>
            </w:r>
            <w:r w:rsidR="00F8393A">
              <w:rPr>
                <w:rFonts w:ascii="Times" w:hAnsi="Times" w:cs="Times"/>
                <w:sz w:val="20"/>
                <w:szCs w:val="20"/>
                <w:lang w:val="sk-SK"/>
              </w:rPr>
              <w:t xml:space="preserve">neprimerané vysoké a v mnohých prípadoch aj pre prevádzkovateľov vozidiel </w:t>
            </w:r>
            <w:r w:rsidR="001E2E80">
              <w:rPr>
                <w:rFonts w:ascii="Times" w:hAnsi="Times" w:cs="Times"/>
                <w:sz w:val="20"/>
                <w:szCs w:val="20"/>
                <w:lang w:val="sk-SK"/>
              </w:rPr>
              <w:t xml:space="preserve">finančne </w:t>
            </w:r>
            <w:r w:rsidR="005F6DB5">
              <w:rPr>
                <w:rFonts w:ascii="Times" w:hAnsi="Times" w:cs="Times"/>
                <w:sz w:val="20"/>
                <w:szCs w:val="20"/>
                <w:lang w:val="sk-SK"/>
              </w:rPr>
              <w:t xml:space="preserve">takmer </w:t>
            </w:r>
            <w:r w:rsidR="00F8393A">
              <w:rPr>
                <w:rFonts w:ascii="Times" w:hAnsi="Times" w:cs="Times"/>
                <w:sz w:val="20"/>
                <w:szCs w:val="20"/>
                <w:lang w:val="sk-SK"/>
              </w:rPr>
              <w:t>likvidačné.</w:t>
            </w:r>
            <w:r w:rsidRPr="00363EF5" w:rsidR="00F8393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Porušenie </w:t>
            </w:r>
            <w:r w:rsidR="005F6DB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(zmeškanie) </w:t>
            </w:r>
            <w:r w:rsidR="00F8393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povinnosti podrobenia svojho vozidla povinným kontrolám </w:t>
            </w:r>
            <w:r w:rsidR="0019727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štát 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sankcionuje pokutou </w:t>
            </w:r>
            <w:r w:rsidR="0019727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165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eur</w:t>
            </w:r>
            <w:r w:rsidR="0019727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za nesplnenie každej z uvedených kontrol.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1E2E8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63EF5" w:rsidR="00363EF5">
              <w:rPr>
                <w:rFonts w:ascii="Times New Roman" w:hAnsi="Times New Roman"/>
                <w:sz w:val="20"/>
                <w:szCs w:val="20"/>
              </w:rPr>
              <w:t xml:space="preserve">Cieľom návrhu zákona je odstrániť jeho tvrdosť </w:t>
            </w:r>
            <w:r w:rsidR="001E2E80">
              <w:rPr>
                <w:rFonts w:ascii="Times New Roman" w:hAnsi="Times New Roman"/>
                <w:sz w:val="20"/>
                <w:szCs w:val="20"/>
              </w:rPr>
              <w:t xml:space="preserve">voči </w:t>
            </w:r>
            <w:r w:rsidRPr="00363EF5" w:rsidR="00363EF5">
              <w:rPr>
                <w:rFonts w:ascii="Times New Roman" w:hAnsi="Times New Roman"/>
                <w:sz w:val="20"/>
                <w:szCs w:val="20"/>
              </w:rPr>
              <w:t>majiteľo</w:t>
            </w:r>
            <w:r w:rsidR="001E2E80">
              <w:rPr>
                <w:rFonts w:ascii="Times New Roman" w:hAnsi="Times New Roman"/>
                <w:sz w:val="20"/>
                <w:szCs w:val="20"/>
              </w:rPr>
              <w:t>m</w:t>
            </w:r>
            <w:r w:rsidRPr="00363EF5" w:rsidR="00363EF5">
              <w:rPr>
                <w:rFonts w:ascii="Times New Roman" w:hAnsi="Times New Roman"/>
                <w:sz w:val="20"/>
                <w:szCs w:val="20"/>
              </w:rPr>
              <w:t xml:space="preserve"> motorových vozidiel, ktorým sú automaticky ukladané pokuty v prípade, že v zákonom stanovenom termíne vozidlo nepodrobia povinnej technickej a emisnej kontrole</w:t>
            </w:r>
            <w:r w:rsid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. </w:t>
            </w:r>
            <w:r w:rsidR="00363EF5">
              <w:rPr>
                <w:rFonts w:ascii="Times New Roman" w:hAnsi="Times New Roman"/>
                <w:sz w:val="20"/>
                <w:szCs w:val="20"/>
              </w:rPr>
              <w:t>Návrh</w:t>
            </w:r>
            <w:r w:rsidRPr="00363EF5" w:rsidR="00363EF5">
              <w:rPr>
                <w:rFonts w:ascii="Times New Roman" w:hAnsi="Times New Roman"/>
                <w:sz w:val="20"/>
                <w:szCs w:val="20"/>
              </w:rPr>
              <w:t xml:space="preserve"> na jednej strane zmierňuje prístup štátu k občanom, na druhej strane ich pozitívnym spôsobom motivuje </w:t>
            </w:r>
            <w:r w:rsidR="00363EF5">
              <w:rPr>
                <w:rFonts w:ascii="Times New Roman" w:hAnsi="Times New Roman"/>
                <w:sz w:val="20"/>
                <w:szCs w:val="20"/>
              </w:rPr>
              <w:t>k podstúpeniu  technickej aj emisnej kontrol</w:t>
            </w:r>
            <w:r w:rsidR="001E2E80">
              <w:rPr>
                <w:rFonts w:ascii="Times New Roman" w:hAnsi="Times New Roman"/>
                <w:sz w:val="20"/>
                <w:szCs w:val="20"/>
              </w:rPr>
              <w:t>y</w:t>
            </w:r>
            <w:r w:rsidR="00363EF5">
              <w:rPr>
                <w:rFonts w:ascii="Times New Roman" w:hAnsi="Times New Roman"/>
                <w:sz w:val="20"/>
                <w:szCs w:val="20"/>
              </w:rPr>
              <w:t xml:space="preserve"> a dobrovoľnému uhradeniu  zníženej pokuty</w:t>
            </w:r>
            <w:r w:rsidR="001E2E80">
              <w:rPr>
                <w:rFonts w:ascii="Times New Roman" w:hAnsi="Times New Roman"/>
                <w:sz w:val="20"/>
                <w:szCs w:val="20"/>
              </w:rPr>
              <w:t xml:space="preserve"> na úrovni </w:t>
            </w:r>
            <w:r w:rsidR="00613621">
              <w:rPr>
                <w:rFonts w:ascii="Times New Roman" w:hAnsi="Times New Roman"/>
                <w:sz w:val="20"/>
                <w:szCs w:val="20"/>
              </w:rPr>
              <w:t>66 eur</w:t>
            </w:r>
            <w:r w:rsidR="001E2E80">
              <w:rPr>
                <w:rFonts w:ascii="Times New Roman" w:hAnsi="Times New Roman"/>
                <w:sz w:val="20"/>
                <w:szCs w:val="20"/>
              </w:rPr>
              <w:t xml:space="preserve">; po zaplatení ktorej </w:t>
            </w:r>
            <w:r w:rsidR="00197276">
              <w:rPr>
                <w:rFonts w:ascii="Times New Roman" w:hAnsi="Times New Roman"/>
                <w:sz w:val="20"/>
                <w:szCs w:val="20"/>
              </w:rPr>
              <w:t>bude pokuta považovaná za plne uhradenú.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D314FF">
              <w:rPr>
                <w:rFonts w:ascii="Times" w:hAnsi="Times" w:cs="Times"/>
                <w:sz w:val="20"/>
                <w:szCs w:val="20"/>
                <w:lang w:val="sk-SK"/>
              </w:rPr>
              <w:t>P</w:t>
            </w:r>
            <w:r w:rsidR="00875C2E">
              <w:rPr>
                <w:rFonts w:ascii="Times" w:hAnsi="Times" w:cs="Times"/>
                <w:sz w:val="20"/>
                <w:szCs w:val="20"/>
                <w:lang w:val="sk-SK"/>
              </w:rPr>
              <w:t>revádz</w:t>
            </w:r>
            <w:r w:rsidR="00D314FF">
              <w:rPr>
                <w:rFonts w:ascii="Times" w:hAnsi="Times" w:cs="Times"/>
                <w:sz w:val="20"/>
                <w:szCs w:val="20"/>
                <w:lang w:val="sk-SK"/>
              </w:rPr>
              <w:t xml:space="preserve">kovatelia motorových </w:t>
            </w:r>
            <w:r w:rsidR="00875C2E">
              <w:rPr>
                <w:rFonts w:ascii="Times" w:hAnsi="Times" w:cs="Times"/>
                <w:sz w:val="20"/>
                <w:szCs w:val="20"/>
                <w:lang w:val="sk-SK"/>
              </w:rPr>
              <w:t>vozidiel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1E2E8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1E2E8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1E2E8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  </w:t>
            </w:r>
            <w:r w:rsidRPr="00B2032E"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1E2E8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1E2E8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  </w:t>
            </w:r>
            <w:r w:rsidRPr="00B2032E" w:rsidR="001E2E8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47E1F" w:rsidP="005F6DB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841FA5">
              <w:rPr>
                <w:rFonts w:ascii="Times New Roman" w:hAnsi="Times New Roman"/>
                <w:bCs/>
                <w:sz w:val="20"/>
                <w:szCs w:val="20"/>
              </w:rPr>
              <w:t xml:space="preserve">Návrhom zákona, </w:t>
            </w:r>
            <w:r w:rsidRPr="00DC5240" w:rsidR="00841FA5">
              <w:rPr>
                <w:rFonts w:ascii="Times New Roman" w:hAnsi="Times New Roman"/>
                <w:bCs/>
                <w:sz w:val="20"/>
                <w:szCs w:val="20"/>
              </w:rPr>
              <w:t xml:space="preserve">ktorým sa mení a dopĺňa zákon </w:t>
            </w:r>
            <w:r w:rsidRPr="00DC5240" w:rsidR="00841FA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č. 725/2004 Z. z. </w:t>
            </w:r>
            <w:r w:rsidRPr="00DC5240" w:rsidR="00841FA5">
              <w:rPr>
                <w:rFonts w:ascii="Times New Roman" w:hAnsi="Times New Roman"/>
                <w:bCs/>
                <w:sz w:val="20"/>
                <w:szCs w:val="20"/>
              </w:rPr>
              <w:t>o podmienkach prevádzky vozidiel v premávke na pozemných komunikáciách a o zmene a doplnení niektorých zákonov</w:t>
            </w:r>
            <w:r w:rsidR="00C3376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="001E2E80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 znení neskorších predpisov </w:t>
            </w:r>
            <w:r w:rsidR="00C3376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sa upravuj</w:t>
            </w:r>
            <w:r w:rsidR="001E2E80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e spôsob ukladania a úhrady s</w:t>
            </w:r>
            <w:r w:rsidR="00C3376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ankcií, </w:t>
            </w:r>
            <w:r w:rsidR="005F6DB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</w:t>
            </w:r>
            <w:r w:rsidR="00C3376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a nepodrobenie vozidla povinným kontrolám.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875C2E">
              <w:rPr>
                <w:rFonts w:ascii="Times" w:hAnsi="Times" w:cs="Times"/>
                <w:sz w:val="20"/>
                <w:szCs w:val="20"/>
                <w:lang w:val="sk-SK"/>
              </w:rPr>
              <w:t>miroslav_ivan@nrsr.sk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00C04"/>
    <w:rsid w:val="000153CB"/>
    <w:rsid w:val="00047966"/>
    <w:rsid w:val="000B2E04"/>
    <w:rsid w:val="000D01BA"/>
    <w:rsid w:val="00103D80"/>
    <w:rsid w:val="001066BB"/>
    <w:rsid w:val="00113283"/>
    <w:rsid w:val="00126482"/>
    <w:rsid w:val="00197276"/>
    <w:rsid w:val="001A3DDF"/>
    <w:rsid w:val="001E2E80"/>
    <w:rsid w:val="002270FC"/>
    <w:rsid w:val="002C07B8"/>
    <w:rsid w:val="003111CA"/>
    <w:rsid w:val="00354077"/>
    <w:rsid w:val="00363EF5"/>
    <w:rsid w:val="003A295D"/>
    <w:rsid w:val="003D3CD5"/>
    <w:rsid w:val="0047737C"/>
    <w:rsid w:val="004C3411"/>
    <w:rsid w:val="005068C9"/>
    <w:rsid w:val="00551D2C"/>
    <w:rsid w:val="00584FFE"/>
    <w:rsid w:val="005B7011"/>
    <w:rsid w:val="005F6DB5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921D3D"/>
    <w:rsid w:val="00922803"/>
    <w:rsid w:val="00961DDB"/>
    <w:rsid w:val="00AA471A"/>
    <w:rsid w:val="00AB2B3D"/>
    <w:rsid w:val="00AE359E"/>
    <w:rsid w:val="00B2032E"/>
    <w:rsid w:val="00B47BCE"/>
    <w:rsid w:val="00BB44C3"/>
    <w:rsid w:val="00BD61B2"/>
    <w:rsid w:val="00BD6A46"/>
    <w:rsid w:val="00C33769"/>
    <w:rsid w:val="00C42942"/>
    <w:rsid w:val="00C60A22"/>
    <w:rsid w:val="00D314FF"/>
    <w:rsid w:val="00DB75EA"/>
    <w:rsid w:val="00DC5240"/>
    <w:rsid w:val="00E5752D"/>
    <w:rsid w:val="00EB31F3"/>
    <w:rsid w:val="00EB4ABD"/>
    <w:rsid w:val="00F378AD"/>
    <w:rsid w:val="00F7753E"/>
    <w:rsid w:val="00F8393A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3</Pages>
  <Words>616</Words>
  <Characters>3514</Characters>
  <Application>Microsoft Office Word</Application>
  <DocSecurity>0</DocSecurity>
  <Lines>0</Lines>
  <Paragraphs>0</Paragraphs>
  <ScaleCrop>false</ScaleCrop>
  <Company>Kancelaria NR SR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3</cp:revision>
  <cp:lastPrinted>2012-04-17T14:14:00Z</cp:lastPrinted>
  <dcterms:created xsi:type="dcterms:W3CDTF">2016-11-30T16:00:00Z</dcterms:created>
  <dcterms:modified xsi:type="dcterms:W3CDTF">2016-12-01T09:55:00Z</dcterms:modified>
</cp:coreProperties>
</file>