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</w:t>
      </w:r>
      <w:r w:rsidR="00737F1F">
        <w:rPr>
          <w:rFonts w:ascii="Times New Roman" w:hAnsi="Times New Roman"/>
          <w:b/>
          <w:sz w:val="28"/>
          <w:szCs w:val="28"/>
        </w:rPr>
        <w:t>II</w:t>
      </w:r>
      <w:r w:rsidRPr="00CE0522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="00092E2E">
        <w:rPr>
          <w:rFonts w:ascii="Times New Roman" w:hAnsi="Times New Roman"/>
          <w:bCs/>
          <w:szCs w:val="24"/>
          <w:lang w:eastAsia="sk-SK"/>
        </w:rPr>
        <w:t>CRD-</w:t>
      </w:r>
      <w:r w:rsidR="00737F1F">
        <w:rPr>
          <w:rFonts w:ascii="Times New Roman" w:hAnsi="Times New Roman"/>
          <w:bCs/>
          <w:szCs w:val="24"/>
          <w:lang w:eastAsia="sk-SK"/>
        </w:rPr>
        <w:t>1</w:t>
      </w:r>
      <w:r w:rsidR="00AD59F3">
        <w:rPr>
          <w:rFonts w:ascii="Times New Roman" w:hAnsi="Times New Roman"/>
          <w:bCs/>
          <w:szCs w:val="24"/>
          <w:lang w:eastAsia="sk-SK"/>
        </w:rPr>
        <w:t>726</w:t>
      </w:r>
      <w:r w:rsidR="00092E2E">
        <w:rPr>
          <w:rFonts w:ascii="Times New Roman" w:hAnsi="Times New Roman"/>
          <w:bCs/>
          <w:szCs w:val="24"/>
          <w:lang w:eastAsia="sk-SK"/>
        </w:rPr>
        <w:t>/201</w:t>
      </w:r>
      <w:r w:rsidR="00737F1F">
        <w:rPr>
          <w:rFonts w:ascii="Times New Roman" w:hAnsi="Times New Roman"/>
          <w:bCs/>
          <w:szCs w:val="24"/>
          <w:lang w:eastAsia="sk-SK"/>
        </w:rPr>
        <w:t>6</w:t>
      </w: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F267F6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3044ED" w:rsidRPr="00955112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AA7E5B" w:rsidRPr="008207FF" w:rsidP="00771BF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AD59F3">
        <w:rPr>
          <w:rFonts w:ascii="Times New Roman" w:hAnsi="Times New Roman"/>
          <w:b/>
          <w:spacing w:val="60"/>
          <w:sz w:val="32"/>
          <w:szCs w:val="32"/>
        </w:rPr>
        <w:t>246</w:t>
      </w:r>
      <w:r w:rsidRPr="008207FF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1216BF" w:rsidP="001216BF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1216BF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670943" w:rsidRPr="00AD59F3" w:rsidP="001216BF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C33A5" w:rsidRPr="00AD59F3" w:rsidP="00AD59F3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AD59F3" w:rsidR="00AA7E5B">
        <w:rPr>
          <w:rFonts w:ascii="Times New Roman" w:hAnsi="Times New Roman"/>
          <w:b/>
        </w:rPr>
        <w:t>výborov Národnej rady Slovenskej republiky o</w:t>
      </w:r>
      <w:r w:rsidRPr="00AD59F3" w:rsidR="00AD59F3">
        <w:rPr>
          <w:rFonts w:ascii="Times New Roman" w:hAnsi="Times New Roman"/>
          <w:b/>
        </w:rPr>
        <w:t> </w:t>
      </w:r>
      <w:r w:rsidRPr="00AD59F3" w:rsidR="00AA7E5B">
        <w:rPr>
          <w:rFonts w:ascii="Times New Roman" w:hAnsi="Times New Roman"/>
          <w:b/>
        </w:rPr>
        <w:t>prerokovaní</w:t>
      </w:r>
      <w:r w:rsidRPr="00AD59F3" w:rsidR="00AD59F3">
        <w:rPr>
          <w:rFonts w:ascii="Times New Roman" w:hAnsi="Times New Roman"/>
          <w:b/>
        </w:rPr>
        <w:t xml:space="preserve"> o prerokovaní vládneho návrhu zákona o niektorých pravidlách uplatňovania nárokov na náhradu škody spôsobenej porušením práva hospodárskej súťaže a ktorým sa mení a dopĺňa </w:t>
      </w:r>
      <w:r w:rsidR="00AD59F3">
        <w:rPr>
          <w:rFonts w:ascii="Times New Roman" w:hAnsi="Times New Roman"/>
          <w:b/>
        </w:rPr>
        <w:t>zákon č. </w:t>
      </w:r>
      <w:r w:rsidRPr="00AD59F3" w:rsidR="00AD59F3">
        <w:rPr>
          <w:rFonts w:ascii="Times New Roman" w:hAnsi="Times New Roman"/>
          <w:b/>
        </w:rPr>
        <w:t xml:space="preserve">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(tlač 246)  v druhom čítaní </w:t>
      </w:r>
    </w:p>
    <w:p w:rsidR="00625A81" w:rsidRPr="00085CC4" w:rsidP="00670943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F131E1" w:rsidP="00F131E1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873BA7" w:rsidRPr="006C14E0" w:rsidP="00F131E1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131E1" w:rsidP="00873BA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6C14E0">
        <w:rPr>
          <w:rFonts w:ascii="Times New Roman" w:hAnsi="Times New Roman"/>
        </w:rPr>
        <w:t xml:space="preserve">Ústavnoprávny výbor </w:t>
      </w:r>
      <w:r w:rsidRPr="006C14E0">
        <w:rPr>
          <w:rFonts w:ascii="Times New Roman" w:hAnsi="Times New Roman"/>
          <w:bCs/>
        </w:rPr>
        <w:t xml:space="preserve">Národnej rady Slovenskej republiky ako </w:t>
      </w:r>
      <w:r w:rsidRPr="006C14E0">
        <w:rPr>
          <w:rFonts w:ascii="Times New Roman" w:hAnsi="Times New Roman"/>
        </w:rPr>
        <w:t>gestorský výbor k vládnemu n</w:t>
      </w:r>
      <w:hyperlink r:id="rId5" w:history="1">
        <w:r w:rsidRPr="006C14E0">
          <w:rPr>
            <w:rFonts w:ascii="Times New Roman" w:hAnsi="Times New Roman"/>
          </w:rPr>
          <w:t xml:space="preserve">ávrhu </w:t>
        </w:r>
        <w:r w:rsidRPr="006C14E0" w:rsidR="006C14E0">
          <w:rPr>
            <w:rFonts w:ascii="Times New Roman" w:hAnsi="Times New Roman"/>
            <w:bCs/>
          </w:rPr>
          <w:t>zákona</w:t>
        </w:r>
        <w:r w:rsidR="0035224E">
          <w:rPr>
            <w:rFonts w:ascii="Times New Roman" w:hAnsi="Times New Roman"/>
            <w:bCs/>
          </w:rPr>
          <w:t xml:space="preserve"> </w:t>
        </w:r>
        <w:r w:rsidRPr="00AD59F3" w:rsidR="0035224E">
          <w:rPr>
            <w:rFonts w:ascii="Times New Roman" w:hAnsi="Times New Roman"/>
            <w:b/>
          </w:rPr>
          <w:t xml:space="preserve">o niektorých pravidlách uplatňovania nárokov na náhradu škody spôsobenej porušením práva hospodárskej súťaže </w:t>
        </w:r>
        <w:r w:rsidRPr="0035224E" w:rsidR="0035224E">
          <w:rPr>
            <w:rFonts w:ascii="Times New Roman" w:hAnsi="Times New Roman"/>
          </w:rPr>
          <w:t xml:space="preserve">a ktorým sa mení a dopĺňa </w:t>
        </w:r>
        <w:r w:rsidR="0035224E">
          <w:rPr>
            <w:rFonts w:ascii="Times New Roman" w:hAnsi="Times New Roman"/>
            <w:b/>
          </w:rPr>
          <w:t>zákon č. </w:t>
        </w:r>
        <w:r w:rsidRPr="00AD59F3" w:rsidR="0035224E">
          <w:rPr>
            <w:rFonts w:ascii="Times New Roman" w:hAnsi="Times New Roman"/>
            <w:b/>
          </w:rPr>
          <w:t xml:space="preserve">136/2001 Z. z. o ochrane hospodárskej súťaže </w:t>
        </w:r>
        <w:r w:rsidRPr="0035224E" w:rsidR="0035224E">
          <w:rPr>
            <w:rFonts w:ascii="Times New Roman" w:hAnsi="Times New Roman"/>
          </w:rPr>
          <w:t xml:space="preserve">a o zmene a doplnení </w:t>
        </w:r>
        <w:r w:rsidRPr="00AD59F3" w:rsidR="0035224E">
          <w:rPr>
            <w:rFonts w:ascii="Times New Roman" w:hAnsi="Times New Roman"/>
            <w:b/>
          </w:rPr>
          <w:t xml:space="preserve">zákona Slovenskej národnej rady č. 347/1990 Zb. o organizácii ministerstiev a ostatných ústredných orgánov štátnej správy Slovenskej republiky </w:t>
        </w:r>
        <w:r w:rsidRPr="0035224E" w:rsidR="0035224E">
          <w:rPr>
            <w:rFonts w:ascii="Times New Roman" w:hAnsi="Times New Roman"/>
          </w:rPr>
          <w:t>v znení neskorších predpisov v znení neskorších predpisov (tlač 246)</w:t>
        </w:r>
      </w:hyperlink>
      <w:hyperlink r:id="rId6" w:history="1"/>
      <w:r w:rsidR="0035224E">
        <w:rPr>
          <w:rFonts w:ascii="Times New Roman" w:hAnsi="Times New Roman"/>
        </w:rPr>
        <w:t xml:space="preserve"> </w:t>
      </w:r>
      <w:r w:rsidRPr="006C14E0">
        <w:rPr>
          <w:rFonts w:ascii="Times New Roman" w:hAnsi="Times New Roman"/>
        </w:rPr>
        <w:t>p</w:t>
      </w:r>
      <w:r w:rsidRPr="006C14E0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6C14E0">
        <w:rPr>
          <w:rFonts w:ascii="Times New Roman" w:hAnsi="Times New Roman"/>
        </w:rPr>
        <w:t>spoločnú správu</w:t>
      </w:r>
      <w:r w:rsidRPr="006C14E0">
        <w:rPr>
          <w:rFonts w:ascii="Times New Roman" w:hAnsi="Times New Roman"/>
          <w:bCs/>
        </w:rPr>
        <w:t xml:space="preserve"> výborov Národnej rady Slovenskej republiky.</w:t>
      </w:r>
    </w:p>
    <w:p w:rsidR="00F131E1" w:rsidRPr="00E31447" w:rsidP="00F131E1">
      <w:pPr>
        <w:bidi w:val="0"/>
        <w:ind w:firstLine="708"/>
        <w:jc w:val="both"/>
        <w:rPr>
          <w:rFonts w:ascii="Times New Roman" w:hAnsi="Times New Roman"/>
          <w:i/>
        </w:rPr>
      </w:pPr>
    </w:p>
    <w:p w:rsidR="00F131E1" w:rsidRPr="00AD4846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AD4846">
        <w:rPr>
          <w:rFonts w:ascii="Times New Roman" w:hAnsi="Times New Roman"/>
          <w:bCs/>
          <w:szCs w:val="24"/>
        </w:rPr>
        <w:t>I.</w:t>
      </w:r>
    </w:p>
    <w:p w:rsidR="00F131E1" w:rsidRPr="00E31447" w:rsidP="00F131E1">
      <w:pPr>
        <w:bidi w:val="0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F131E1" w:rsidRPr="000C7E1A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0C7E1A">
        <w:rPr>
          <w:rFonts w:ascii="Times New Roman" w:hAnsi="Times New Roman"/>
        </w:rPr>
        <w:t xml:space="preserve">Národná rada Slovenskej republiky uznesením č. </w:t>
      </w:r>
      <w:r w:rsidRPr="000C7E1A" w:rsidR="000C7E1A">
        <w:rPr>
          <w:rFonts w:ascii="Times New Roman" w:hAnsi="Times New Roman"/>
        </w:rPr>
        <w:t xml:space="preserve">280 z 19. októbra </w:t>
      </w:r>
      <w:r w:rsidRPr="000C7E1A">
        <w:rPr>
          <w:rFonts w:ascii="Times New Roman" w:hAnsi="Times New Roman"/>
        </w:rPr>
        <w:t>201</w:t>
      </w:r>
      <w:r w:rsidRPr="000C7E1A" w:rsidR="003E63F9">
        <w:rPr>
          <w:rFonts w:ascii="Times New Roman" w:hAnsi="Times New Roman"/>
        </w:rPr>
        <w:t>6</w:t>
      </w:r>
      <w:r w:rsidRPr="000C7E1A">
        <w:rPr>
          <w:rFonts w:ascii="Times New Roman" w:hAnsi="Times New Roman"/>
        </w:rPr>
        <w:t xml:space="preserve"> pridelila </w:t>
      </w:r>
      <w:r w:rsidRPr="000C7E1A" w:rsidR="000C7E1A">
        <w:rPr>
          <w:rFonts w:ascii="Times New Roman" w:hAnsi="Times New Roman"/>
        </w:rPr>
        <w:t xml:space="preserve">vládny návrh zákona o niektorých pravidlách uplatňovania nárokov na náhradu škody spôsobenej porušením práva hospodárskej súťaže a ktorým sa mení a dopĺňa zákon č. 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(tlač 246)  </w:t>
      </w:r>
      <w:r w:rsidRPr="000C7E1A">
        <w:rPr>
          <w:rFonts w:ascii="Times New Roman" w:hAnsi="Times New Roman"/>
        </w:rPr>
        <w:t>na  prerokovanie týmto výborom:</w:t>
      </w:r>
    </w:p>
    <w:p w:rsidR="00F131E1" w:rsidRPr="000C7E1A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3E63F9" w:rsidRPr="000C7E1A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C7E1A" w:rsidR="00F131E1">
        <w:rPr>
          <w:rFonts w:ascii="Times New Roman" w:hAnsi="Times New Roman"/>
        </w:rPr>
        <w:t>Ústavnoprávnemu výboru Národnej rady Slovenskej republiky</w:t>
      </w:r>
      <w:r w:rsidRPr="000C7E1A" w:rsidR="006C14E0">
        <w:rPr>
          <w:rFonts w:ascii="Times New Roman" w:hAnsi="Times New Roman"/>
        </w:rPr>
        <w:t xml:space="preserve">, </w:t>
      </w:r>
    </w:p>
    <w:p w:rsidR="006C14E0" w:rsidRPr="000C7E1A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C7E1A">
        <w:rPr>
          <w:rFonts w:ascii="Times New Roman" w:hAnsi="Times New Roman"/>
        </w:rPr>
        <w:t>Výboru Národnej rady Slovenskej rep</w:t>
      </w:r>
      <w:r w:rsidRPr="000C7E1A" w:rsidR="00B206E7">
        <w:rPr>
          <w:rFonts w:ascii="Times New Roman" w:hAnsi="Times New Roman"/>
        </w:rPr>
        <w:t>ubliky pre financie a rozpočet,</w:t>
      </w:r>
      <w:r w:rsidRPr="000C7E1A">
        <w:rPr>
          <w:rFonts w:ascii="Times New Roman" w:hAnsi="Times New Roman"/>
        </w:rPr>
        <w:t xml:space="preserve"> </w:t>
      </w:r>
    </w:p>
    <w:p w:rsidR="00F131E1" w:rsidRPr="000C7E1A" w:rsidP="00AF734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C7E1A" w:rsidR="003E63F9">
        <w:rPr>
          <w:rFonts w:ascii="Times New Roman" w:hAnsi="Times New Roman"/>
        </w:rPr>
        <w:t>Výboru Národnej rady Slovenskej republiky pre</w:t>
      </w:r>
      <w:r w:rsidRPr="000C7E1A" w:rsidR="00AF7345">
        <w:rPr>
          <w:rFonts w:ascii="Times New Roman" w:hAnsi="Times New Roman"/>
        </w:rPr>
        <w:t xml:space="preserve"> </w:t>
      </w:r>
      <w:r w:rsidR="000C7E1A">
        <w:rPr>
          <w:rFonts w:ascii="Times New Roman" w:hAnsi="Times New Roman"/>
        </w:rPr>
        <w:t xml:space="preserve">hospodárske záležitosti. </w:t>
      </w:r>
    </w:p>
    <w:p w:rsidR="003E63F9" w:rsidRPr="000C7E1A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131E1" w:rsidRPr="00AD4846" w:rsidP="00F131E1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0C7E1A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F131E1" w:rsidRPr="00AD4846" w:rsidP="00F131E1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AD4846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AD4846">
        <w:rPr>
          <w:rFonts w:ascii="Times New Roman" w:hAnsi="Times New Roman"/>
          <w:b/>
          <w:bCs/>
        </w:rPr>
        <w:t>II.</w:t>
      </w:r>
    </w:p>
    <w:p w:rsidR="00F131E1" w:rsidRPr="00AD4846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AD4846">
        <w:rPr>
          <w:rFonts w:ascii="Times New Roman" w:hAnsi="Times New Roman"/>
        </w:rPr>
        <w:tab/>
      </w:r>
    </w:p>
    <w:p w:rsidR="00F131E1" w:rsidRPr="00AD4846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AD4846">
        <w:rPr>
          <w:rFonts w:ascii="Times New Roman" w:hAnsi="Times New Roman"/>
        </w:rPr>
        <w:tab/>
        <w:t xml:space="preserve">Poslanci Národnej rady Slovenskej republiky, ktorí nie sú členmi výborov, ktorým bol vládny návrh zákona pridelený, </w:t>
      </w:r>
      <w:r w:rsidRPr="00AD4846">
        <w:rPr>
          <w:rFonts w:ascii="Times New Roman" w:hAnsi="Times New Roman"/>
          <w:bCs/>
        </w:rPr>
        <w:t>neoznámili v určenej lehote</w:t>
      </w:r>
      <w:r w:rsidRPr="00AD4846">
        <w:rPr>
          <w:rFonts w:ascii="Times New Roman" w:hAnsi="Times New Roman"/>
        </w:rPr>
        <w:t xml:space="preserve"> gestorskému výboru </w:t>
      </w:r>
      <w:r w:rsidRPr="00AD4846">
        <w:rPr>
          <w:rFonts w:ascii="Times New Roman" w:hAnsi="Times New Roman"/>
          <w:bCs/>
        </w:rPr>
        <w:t>žiadne stanovisko</w:t>
      </w:r>
      <w:r w:rsidRPr="00AD4846">
        <w:rPr>
          <w:rFonts w:ascii="Times New Roman" w:hAnsi="Times New Roman"/>
        </w:rPr>
        <w:t xml:space="preserve"> k predmetnému vládnemu návrhu zákona (§ 75 ods. 2 zákona o rokovacom poriadku Národnej rady Slovenskej republiky).</w:t>
      </w:r>
    </w:p>
    <w:p w:rsidR="00F131E1" w:rsidRPr="00AD4846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AD4846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AD4846">
        <w:rPr>
          <w:rFonts w:ascii="Times New Roman" w:hAnsi="Times New Roman"/>
          <w:bCs/>
          <w:szCs w:val="24"/>
        </w:rPr>
        <w:t>III.</w:t>
      </w:r>
    </w:p>
    <w:p w:rsidR="00F131E1" w:rsidRPr="00AD4846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131E1" w:rsidRPr="000C7E1A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AD4846" w:rsidR="003E63F9">
        <w:rPr>
          <w:rFonts w:ascii="Times New Roman" w:hAnsi="Times New Roman"/>
        </w:rPr>
        <w:t>Vládny návrh</w:t>
      </w:r>
      <w:r w:rsidRPr="00AD4846" w:rsidR="002F2234">
        <w:rPr>
          <w:rFonts w:ascii="Times New Roman" w:hAnsi="Times New Roman"/>
        </w:rPr>
        <w:t xml:space="preserve"> </w:t>
      </w:r>
      <w:hyperlink r:id="rId5" w:history="1">
        <w:r w:rsidRPr="00AD4846" w:rsidR="002F2234">
          <w:rPr>
            <w:rFonts w:ascii="Times New Roman" w:hAnsi="Times New Roman"/>
          </w:rPr>
          <w:t>zákona</w:t>
        </w:r>
        <w:r w:rsidRPr="00AD4846" w:rsidR="000C7E1A">
          <w:rPr>
            <w:rFonts w:ascii="Times New Roman" w:hAnsi="Times New Roman"/>
          </w:rPr>
          <w:t xml:space="preserve"> o niektorých pravidlách uplatňovania nárokov na náhradu škody spôsobenej porušením práva hospodárskej súťaže a ktorým sa mení a dopĺňa zákon č. 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(tlač 246)</w:t>
        </w:r>
      </w:hyperlink>
      <w:r w:rsidRPr="000C7E1A" w:rsidR="006C14E0">
        <w:rPr>
          <w:rFonts w:ascii="Times New Roman" w:hAnsi="Times New Roman"/>
        </w:rPr>
        <w:t xml:space="preserve"> </w:t>
      </w:r>
      <w:r w:rsidRPr="000C7E1A">
        <w:rPr>
          <w:rFonts w:ascii="Times New Roman" w:hAnsi="Times New Roman"/>
          <w:noProof/>
        </w:rPr>
        <w:t>prerokovali výbory a </w:t>
      </w:r>
      <w:r w:rsidRPr="000C7E1A">
        <w:rPr>
          <w:rFonts w:ascii="Times New Roman" w:hAnsi="Times New Roman"/>
        </w:rPr>
        <w:t xml:space="preserve">odporúčali ho </w:t>
      </w:r>
      <w:r w:rsidRPr="000C7E1A">
        <w:rPr>
          <w:rFonts w:ascii="Times New Roman" w:hAnsi="Times New Roman"/>
          <w:b/>
        </w:rPr>
        <w:t>schváliť:</w:t>
      </w:r>
    </w:p>
    <w:p w:rsidR="00F131E1" w:rsidRPr="000C7E1A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0C7E1A">
        <w:rPr>
          <w:rFonts w:ascii="Times New Roman" w:hAnsi="Times New Roman"/>
        </w:rPr>
        <w:t xml:space="preserve">Ústavnoprávny výbor Národnej rady Slovenskej republiky uznesením č. </w:t>
      </w:r>
      <w:r w:rsidR="00240CF0">
        <w:rPr>
          <w:rFonts w:ascii="Times New Roman" w:hAnsi="Times New Roman"/>
        </w:rPr>
        <w:t xml:space="preserve">101 </w:t>
      </w:r>
      <w:r w:rsidR="003727DB">
        <w:rPr>
          <w:rFonts w:ascii="Times New Roman" w:hAnsi="Times New Roman"/>
        </w:rPr>
        <w:t>zo 16. no</w:t>
      </w:r>
      <w:r w:rsidR="00DE49B3">
        <w:rPr>
          <w:rFonts w:ascii="Times New Roman" w:hAnsi="Times New Roman"/>
        </w:rPr>
        <w:t>v</w:t>
      </w:r>
      <w:r w:rsidR="003727DB">
        <w:rPr>
          <w:rFonts w:ascii="Times New Roman" w:hAnsi="Times New Roman"/>
        </w:rPr>
        <w:t>embra</w:t>
      </w:r>
      <w:r w:rsidRPr="000C7E1A" w:rsidR="003E63F9">
        <w:rPr>
          <w:rFonts w:ascii="Times New Roman" w:hAnsi="Times New Roman"/>
        </w:rPr>
        <w:t xml:space="preserve"> </w:t>
      </w:r>
      <w:r w:rsidRPr="000C7E1A">
        <w:rPr>
          <w:rFonts w:ascii="Times New Roman" w:hAnsi="Times New Roman"/>
        </w:rPr>
        <w:t>201</w:t>
      </w:r>
      <w:r w:rsidRPr="000C7E1A" w:rsidR="003E63F9">
        <w:rPr>
          <w:rFonts w:ascii="Times New Roman" w:hAnsi="Times New Roman"/>
        </w:rPr>
        <w:t>6</w:t>
      </w:r>
      <w:r w:rsidRPr="000C7E1A" w:rsidR="006C14E0">
        <w:rPr>
          <w:rFonts w:ascii="Times New Roman" w:hAnsi="Times New Roman"/>
        </w:rPr>
        <w:t>,</w:t>
      </w:r>
      <w:r w:rsidRPr="000C7E1A">
        <w:rPr>
          <w:rFonts w:ascii="Times New Roman" w:hAnsi="Times New Roman"/>
        </w:rPr>
        <w:t xml:space="preserve">  </w:t>
      </w:r>
    </w:p>
    <w:p w:rsidR="006C14E0" w:rsidRPr="000C7E1A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C7E1A" w:rsidR="00F131E1">
        <w:rPr>
          <w:rFonts w:ascii="Times New Roman" w:hAnsi="Times New Roman"/>
        </w:rPr>
        <w:t xml:space="preserve">Výbor Národnej rady Slovenskej republiky pre </w:t>
      </w:r>
      <w:r w:rsidRPr="000C7E1A">
        <w:rPr>
          <w:rFonts w:ascii="Times New Roman" w:hAnsi="Times New Roman"/>
        </w:rPr>
        <w:t>financie a rozpočet uzne</w:t>
      </w:r>
      <w:r w:rsidRPr="000C7E1A" w:rsidR="00F131E1">
        <w:rPr>
          <w:rFonts w:ascii="Times New Roman" w:hAnsi="Times New Roman"/>
        </w:rPr>
        <w:t xml:space="preserve">sením č. </w:t>
      </w:r>
      <w:r w:rsidR="00F30584">
        <w:rPr>
          <w:rFonts w:ascii="Times New Roman" w:hAnsi="Times New Roman"/>
        </w:rPr>
        <w:t>88</w:t>
      </w:r>
      <w:r w:rsidRPr="000C7E1A" w:rsidR="003E63F9">
        <w:rPr>
          <w:rFonts w:ascii="Times New Roman" w:hAnsi="Times New Roman"/>
        </w:rPr>
        <w:t xml:space="preserve"> </w:t>
      </w:r>
      <w:r w:rsidRPr="000C7E1A" w:rsidR="00F131E1">
        <w:rPr>
          <w:rFonts w:ascii="Times New Roman" w:hAnsi="Times New Roman"/>
        </w:rPr>
        <w:t>z</w:t>
      </w:r>
      <w:r w:rsidRPr="000C7E1A" w:rsidR="00570A9A">
        <w:rPr>
          <w:rFonts w:ascii="Times New Roman" w:hAnsi="Times New Roman"/>
        </w:rPr>
        <w:t> </w:t>
      </w:r>
      <w:r w:rsidR="000C7E1A">
        <w:rPr>
          <w:rFonts w:ascii="Times New Roman" w:hAnsi="Times New Roman"/>
        </w:rPr>
        <w:t>15. novembra</w:t>
      </w:r>
      <w:r w:rsidRPr="000C7E1A" w:rsidR="00F131E1">
        <w:rPr>
          <w:rFonts w:ascii="Times New Roman" w:hAnsi="Times New Roman"/>
        </w:rPr>
        <w:t xml:space="preserve"> 201</w:t>
      </w:r>
      <w:r w:rsidRPr="000C7E1A" w:rsidR="003E63F9">
        <w:rPr>
          <w:rFonts w:ascii="Times New Roman" w:hAnsi="Times New Roman"/>
        </w:rPr>
        <w:t>6</w:t>
      </w:r>
      <w:r w:rsidRPr="000C7E1A">
        <w:rPr>
          <w:rFonts w:ascii="Times New Roman" w:hAnsi="Times New Roman"/>
        </w:rPr>
        <w:t xml:space="preserve"> a</w:t>
      </w:r>
    </w:p>
    <w:p w:rsidR="00F131E1" w:rsidRPr="000C7E1A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C7E1A" w:rsidR="006C14E0">
        <w:rPr>
          <w:rFonts w:ascii="Times New Roman" w:hAnsi="Times New Roman"/>
        </w:rPr>
        <w:t xml:space="preserve">Výbor Národnej rady Slovenskej republiky pre </w:t>
      </w:r>
      <w:r w:rsidR="000C7E1A">
        <w:rPr>
          <w:rFonts w:ascii="Times New Roman" w:hAnsi="Times New Roman"/>
        </w:rPr>
        <w:t xml:space="preserve">hospodárske záležitosti </w:t>
      </w:r>
      <w:r w:rsidR="00707C02">
        <w:rPr>
          <w:rFonts w:ascii="Times New Roman" w:hAnsi="Times New Roman"/>
        </w:rPr>
        <w:t xml:space="preserve"> uznesením č. </w:t>
      </w:r>
      <w:r w:rsidR="007E16A9">
        <w:rPr>
          <w:rFonts w:ascii="Times New Roman" w:hAnsi="Times New Roman"/>
        </w:rPr>
        <w:t>66</w:t>
      </w:r>
      <w:r w:rsidRPr="000C7E1A" w:rsidR="006C14E0">
        <w:rPr>
          <w:rFonts w:ascii="Times New Roman" w:hAnsi="Times New Roman"/>
        </w:rPr>
        <w:t xml:space="preserve"> z </w:t>
      </w:r>
      <w:r w:rsidR="00DC7328">
        <w:rPr>
          <w:rFonts w:ascii="Times New Roman" w:hAnsi="Times New Roman"/>
        </w:rPr>
        <w:t>10. novembra</w:t>
      </w:r>
      <w:r w:rsidRPr="000C7E1A" w:rsidR="006C14E0">
        <w:rPr>
          <w:rFonts w:ascii="Times New Roman" w:hAnsi="Times New Roman"/>
        </w:rPr>
        <w:t xml:space="preserve"> 2016. </w:t>
      </w:r>
      <w:r w:rsidRPr="000C7E1A" w:rsidR="002F2234">
        <w:rPr>
          <w:rFonts w:ascii="Times New Roman" w:hAnsi="Times New Roman"/>
        </w:rPr>
        <w:t xml:space="preserve"> </w:t>
      </w:r>
      <w:r w:rsidRPr="000C7E1A" w:rsidR="003E63F9">
        <w:rPr>
          <w:rFonts w:ascii="Times New Roman" w:hAnsi="Times New Roman"/>
        </w:rPr>
        <w:t xml:space="preserve"> </w:t>
      </w:r>
      <w:r w:rsidRPr="000C7E1A">
        <w:rPr>
          <w:rFonts w:ascii="Times New Roman" w:hAnsi="Times New Roman"/>
        </w:rPr>
        <w:t xml:space="preserve">  </w:t>
      </w:r>
    </w:p>
    <w:p w:rsidR="002F2234" w:rsidRPr="00DE49B3" w:rsidP="00DE49B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131E1" w:rsidP="00DE49B3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DE49B3">
        <w:rPr>
          <w:rFonts w:ascii="Times New Roman" w:hAnsi="Times New Roman"/>
          <w:bCs/>
          <w:szCs w:val="24"/>
        </w:rPr>
        <w:t>IV.</w:t>
      </w:r>
    </w:p>
    <w:p w:rsidR="00DE49B3" w:rsidRPr="00DE49B3" w:rsidP="00DE49B3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131E1" w:rsidRPr="00DE49B3" w:rsidP="00DE49B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DE49B3">
        <w:rPr>
          <w:rFonts w:ascii="Times New Roman" w:hAnsi="Times New Roman"/>
        </w:rPr>
        <w:tab/>
        <w:t xml:space="preserve">Z uznesení výborov Národnej rady Slovenskej republiky uvedených v III. bode tejto spoločnej správy vyplývajú tieto </w:t>
      </w:r>
      <w:r w:rsidRPr="00DE49B3">
        <w:rPr>
          <w:rFonts w:ascii="Times New Roman" w:hAnsi="Times New Roman"/>
          <w:bCs/>
        </w:rPr>
        <w:t>pozmeňujúce a doplňujúce návrhy:</w:t>
      </w:r>
    </w:p>
    <w:p w:rsidR="005B7F6D" w:rsidRPr="000A324F" w:rsidP="00DE49B3">
      <w:pPr>
        <w:bidi w:val="0"/>
        <w:spacing w:line="360" w:lineRule="auto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1 sa slová „aspekty práva“ nahrádzajú slovami „právne vzťahy súvisiace s právom“.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formulačnú úpravu predmetu úpravy návrhu zákona.</w:t>
      </w:r>
    </w:p>
    <w:p w:rsidR="000A324F" w:rsidP="000A324F">
      <w:pPr>
        <w:bidi w:val="0"/>
        <w:ind w:left="4260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RPr="000A324F" w:rsidP="000A324F">
      <w:pPr>
        <w:bidi w:val="0"/>
        <w:ind w:left="4260"/>
        <w:jc w:val="both"/>
        <w:rPr>
          <w:rFonts w:ascii="Times New Roman" w:hAnsi="Times New Roman"/>
        </w:rPr>
      </w:pPr>
    </w:p>
    <w:p w:rsidR="000A324F" w:rsidRPr="000A324F" w:rsidP="00011706">
      <w:pPr>
        <w:pStyle w:val="ListParagraph"/>
        <w:numPr>
          <w:numId w:val="50"/>
        </w:numPr>
        <w:bidi w:val="0"/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2 písm. b)  v poznámke pod čiarou k odkazu 1 sa za slovo „Napríklad“ vkladajú slová „čl. 101 a 102 Zmluvy o fungovaní Európskej únie (Ú. v. EÚ C 202, 7.6.2016), nariadenie Rady (ES) č. 1/2003 zo 16. decembra 2002 o vykonávaní pravidiel hospodárskej súťaže stanovených v článkoch 81 a 82 Zmluvy (Ú. v. ES L 1, 4.1.2003) v platnom znení,“.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pripomienku, ktorou sa spresňujú odkazy v poznámke pod čiarou v súlade s čl. 2 ods. 3 smernice Európskeho parlamentu a Rady 2014/104/EÚ.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11706" w:rsidRP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2 písm. d) poznámka pod čiarou k odkazu 4 znie:</w:t>
      </w:r>
    </w:p>
    <w:p w:rsidR="000A324F" w:rsidRPr="000A324F" w:rsidP="00445FDE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„</w:t>
      </w:r>
      <w:r w:rsidRPr="000A324F">
        <w:rPr>
          <w:rFonts w:ascii="Times New Roman" w:hAnsi="Times New Roman"/>
          <w:sz w:val="24"/>
          <w:szCs w:val="24"/>
          <w:vertAlign w:val="superscript"/>
        </w:rPr>
        <w:t>4</w:t>
      </w:r>
      <w:r w:rsidRPr="000A324F">
        <w:rPr>
          <w:rFonts w:ascii="Times New Roman" w:hAnsi="Times New Roman"/>
          <w:sz w:val="24"/>
          <w:szCs w:val="24"/>
        </w:rPr>
        <w:t>) Čl. 35 nariadenia (ES) č. 1/2003 v platnom znení.“.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upravuje citácia právneho predpisu. Uvedená pripomienka súvisí s navrhovanou zmenou v poznámke pod čiarou k odkazu 1.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DF5B5E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2 písm. e) sa slová „a to pokiaľ ide o práva“ nahrádzajú slovami „vrátane práv“ a slová „konanie voči“ sa nahrádzajú slovami „konanie namierené voči“.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pripomienku, ktorou sa spresňuje právny text v súlade s čl. 2 ods. 14 smernice Európskeho parlamentu a Rady 2014/104/EÚ.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DF5B5E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RPr="000A324F" w:rsidP="00DF5B5E">
      <w:pPr>
        <w:pStyle w:val="ListParagraph"/>
        <w:numPr>
          <w:numId w:val="50"/>
        </w:numPr>
        <w:bidi w:val="0"/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2 písm. f) sa vypúšťa slovo „určitý“ a slovo „konajúc“ sa nahrádza slovom „konajúci“.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pripomienku, ktorou sa vypúšťa nadbytočné slovo a gramaticky spresňuje právny text.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DF5B5E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2 písm. g) sa vypúšťa slovo „určitým“ a slová „tohto podniku alebo osoby“ sa nahrádzajú slovami „účastníka kartelu alebo fyzickej osoby“.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pripomienku, ktorou sa spresňuje právny text v súlade s čl. 2 ods. 16 smernice Európskeho parl</w:t>
      </w:r>
      <w:r w:rsidR="00DF5B5E">
        <w:rPr>
          <w:rFonts w:ascii="Times New Roman" w:hAnsi="Times New Roman"/>
        </w:rPr>
        <w:t>amentu a </w:t>
      </w:r>
      <w:r w:rsidRPr="000A324F">
        <w:rPr>
          <w:rFonts w:ascii="Times New Roman" w:hAnsi="Times New Roman"/>
        </w:rPr>
        <w:t>Rady 2014/104/EÚ.</w:t>
      </w: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445FDE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</w:t>
      </w:r>
      <w:r w:rsidR="00445FDE">
        <w:rPr>
          <w:rFonts w:ascii="Times New Roman" w:hAnsi="Times New Roman"/>
          <w:b/>
        </w:rPr>
        <w:t>torský výbor odporúča schváliť.</w:t>
      </w:r>
    </w:p>
    <w:p w:rsidR="00011706" w:rsidP="00011706">
      <w:pPr>
        <w:bidi w:val="0"/>
        <w:ind w:left="3538"/>
        <w:jc w:val="both"/>
        <w:rPr>
          <w:rFonts w:ascii="Times New Roman" w:hAnsi="Times New Roman"/>
        </w:rPr>
      </w:pPr>
    </w:p>
    <w:p w:rsidR="00011706" w:rsidRPr="000A324F" w:rsidP="00011706">
      <w:pPr>
        <w:bidi w:val="0"/>
        <w:ind w:left="3538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 čl. I § 2 písm. h)  sa slovo „určitým“ vypúšťa, slová „tento porušiteľ“ sa nahrádzajú slovami „porušiteľ“ a slová „tomuto orgánu“ sa nahrádzajú slovom „orgánu“.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spresňuje právny text v súlade s čl. 2 ods. 18 smernice Európskeho parlamentu a Rady 2014/104/EÚ.</w:t>
      </w:r>
    </w:p>
    <w:p w:rsidR="000A324F" w:rsidP="000A324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11706" w:rsidRPr="000A324F" w:rsidP="00445FD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A324F" w:rsidRPr="000A324F" w:rsidP="00011706">
      <w:pPr>
        <w:pStyle w:val="ListParagraph"/>
        <w:numPr>
          <w:numId w:val="50"/>
        </w:numPr>
        <w:bidi w:val="0"/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 čl. I § 2 písm. i)  sa slová „v rámci programu“ nahrádzajú slovami „na základe programu“.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spresňuje právny text v súlade s ods. 15 čl. 2 smernice 2014/104/EÚ.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ab/>
        <w:tab/>
        <w:tab/>
        <w:tab/>
        <w:tab/>
      </w: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2 písm. l)  sa slová „tovary, ktoré boli“ nahrádzajú slovami „tovar, ktorý bol“, slová „tovary odvodené“ sa nahrádzajú slovami „tovar odvodený“ a slová „tovary, ktoré obsahujú“ sa nahrádzajú slovami „tovar, ktorý obsahuje“.</w:t>
      </w:r>
    </w:p>
    <w:p w:rsidR="000A324F" w:rsidP="00445FDE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v súlade prílohou č. 2 bod 8. k Legislatívnym pravidlám tvorby zákonov („Legislatívna skratka sa používa v prvom páde jednotného čísla a treba ju dôsledne používať v celom ďalšom texte zákona.“).</w:t>
      </w:r>
    </w:p>
    <w:p w:rsidR="00011706" w:rsidP="00445FDE">
      <w:pPr>
        <w:bidi w:val="0"/>
        <w:ind w:left="4395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11706" w:rsidRPr="000A324F" w:rsidP="000A324F">
      <w:pPr>
        <w:bidi w:val="0"/>
        <w:ind w:left="3538" w:firstLine="857"/>
        <w:rPr>
          <w:rFonts w:ascii="Times New Roman" w:hAnsi="Times New Roman"/>
          <w:b/>
        </w:rPr>
      </w:pP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3 ods. 2 sa za slovo „ úrokov</w:t>
      </w:r>
      <w:r w:rsidRPr="000A324F">
        <w:rPr>
          <w:rFonts w:ascii="Times New Roman" w:hAnsi="Times New Roman"/>
          <w:sz w:val="24"/>
          <w:szCs w:val="24"/>
          <w:vertAlign w:val="superscript"/>
        </w:rPr>
        <w:t>7</w:t>
      </w:r>
      <w:r w:rsidRPr="000A324F">
        <w:rPr>
          <w:rFonts w:ascii="Times New Roman" w:hAnsi="Times New Roman"/>
          <w:sz w:val="24"/>
          <w:szCs w:val="24"/>
        </w:rPr>
        <w:t>)“ nahrádza slovami „ úrokov z omeškania</w:t>
      </w:r>
      <w:r w:rsidRPr="000A324F">
        <w:rPr>
          <w:rFonts w:ascii="Times New Roman" w:hAnsi="Times New Roman"/>
          <w:sz w:val="24"/>
          <w:szCs w:val="24"/>
          <w:vertAlign w:val="superscript"/>
        </w:rPr>
        <w:t>7</w:t>
      </w:r>
      <w:r w:rsidRPr="000A324F">
        <w:rPr>
          <w:rFonts w:ascii="Times New Roman" w:hAnsi="Times New Roman"/>
          <w:sz w:val="24"/>
          <w:szCs w:val="24"/>
        </w:rPr>
        <w:t xml:space="preserve">)“ . 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 xml:space="preserve">Ide o legislatívno-technickú pripomienku, ktorou sa v súlade s čl. 3 smernice Európskeho parlamentu a Rady 2014/104/EÚ (Právo na úplnú náhradu škody) spresňuje právny text. 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RP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 čl. I § 6 ods. 3 sa slová „je oprávnený požadovať“ nahrádza</w:t>
      </w:r>
      <w:r w:rsidR="00445FDE">
        <w:rPr>
          <w:rFonts w:ascii="Times New Roman" w:hAnsi="Times New Roman"/>
          <w:sz w:val="24"/>
          <w:szCs w:val="24"/>
        </w:rPr>
        <w:t>jú slovami „má právo požadovať“.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spresňuje právny text.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RP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6 ods. 5 úvodnej vete sa za slovo „malým“ vkladá slovo „podnikom“ a za slovo „priamym“ sa vkladá slovo „odberateľom“.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úpravu podľa čl. 4 ods. 3 legislatívnych pravidiel tvorby zákonov.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6 ods. 5 poznámka pod čiarou k odkazu 10 znie:</w:t>
      </w:r>
    </w:p>
    <w:p w:rsidR="000A324F" w:rsidRPr="000A324F" w:rsidP="00445FDE">
      <w:pPr>
        <w:pStyle w:val="ListParagraph"/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„</w:t>
      </w:r>
      <w:r w:rsidRPr="000A324F">
        <w:rPr>
          <w:rFonts w:ascii="Times New Roman" w:hAnsi="Times New Roman"/>
          <w:sz w:val="24"/>
          <w:szCs w:val="24"/>
          <w:vertAlign w:val="superscript"/>
        </w:rPr>
        <w:t>10</w:t>
      </w:r>
      <w:r w:rsidRPr="000A324F">
        <w:rPr>
          <w:rFonts w:ascii="Times New Roman" w:hAnsi="Times New Roman"/>
          <w:sz w:val="24"/>
          <w:szCs w:val="24"/>
        </w:rPr>
        <w:t>) Čl. 2 prílohy I nariadenia Komisie (EÚ) č. 651/2014 zo 17. júna 2014 o vyhlásení určitých kategórií pomoci za zlučiteľné s vnútorným trhom podľa článkov 107 a 108 Zmluvy (Ú. v. EÚ L 187,26.6.2014).“.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 xml:space="preserve">Ide o legislatívno-technickú pripomienku, ktorou sa spresňuje odkaz na právny predpis (nariadenie Komisie (EÚ) č. 651/2014), ktorý v čl. 2 prílohy I definuje malé a stredné podniky. </w:t>
      </w:r>
    </w:p>
    <w:p w:rsidR="00011706" w:rsidP="00F43A86">
      <w:pPr>
        <w:bidi w:val="0"/>
        <w:ind w:left="4395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445FDE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RPr="000A324F" w:rsidP="000A324F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6 ods. 7 sa slová „nepriamym dodávateľom a voči iným poškodeným osobám“ nahrádzajú slovami „nepriamym dodávateľom. Voči iným poškodeným osobám je spoločne a nerozdielne zodpovedná“.</w:t>
      </w:r>
    </w:p>
    <w:p w:rsidR="000A324F" w:rsidRPr="000A324F" w:rsidP="00F43A86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spresňuje právny text v súlade s čl. 10 ods. 3 Európskeho parlamentu a Rady smernice 2014/104/EÚ a čl. 4 Legislatívnych pravidiel tvorby zákonov.</w:t>
      </w:r>
    </w:p>
    <w:p w:rsidR="00011706" w:rsidP="00F43A86">
      <w:pPr>
        <w:bidi w:val="0"/>
        <w:ind w:left="4395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435F72" w:rsidP="000A324F">
      <w:pPr>
        <w:bidi w:val="0"/>
        <w:ind w:left="3538" w:firstLine="857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RPr="000A324F" w:rsidP="000A324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6 ods. 7 druhej vete sa slová „V tomto prípade premlčacia doba“ nahrádzajú slovami „Premlčacia doba podľa prvej vety“.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formulačnú úpravu ustanovenia v súlade s bodom 53 legislatívno-technických pokynov.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445FDE" w:rsidRP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7 ods. 1 sa slová „na stupni“ nahrádzajú slovami „na ktoromkoľvek stupni“.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zosúlaďuje právny text s čl. 12 smernice Európskeho parlamentu a Rady 2014/104/EÚ.</w:t>
      </w:r>
    </w:p>
    <w:p w:rsidR="00435F72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445FDE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</w:t>
      </w:r>
      <w:r w:rsidR="00445FDE">
        <w:rPr>
          <w:rFonts w:ascii="Times New Roman" w:hAnsi="Times New Roman"/>
          <w:b/>
        </w:rPr>
        <w:t>torský výbor odporúča schváliť.</w:t>
      </w: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7 ods. 1 sa za slovo „dodávania“ vkladá slovo „tovaru“.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úpravu podľa čl. 4 ods. 3 legislatívnych pravidiel tvorby zákonov.</w:t>
      </w:r>
    </w:p>
    <w:p w:rsidR="000A324F" w:rsidP="000A324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</w:t>
      </w:r>
      <w:r w:rsidR="00445FDE">
        <w:rPr>
          <w:rFonts w:ascii="Times New Roman" w:hAnsi="Times New Roman"/>
          <w:b/>
        </w:rPr>
        <w:t>torský výbor odporúča schváliť.</w:t>
      </w:r>
    </w:p>
    <w:p w:rsidR="00445FDE" w:rsidRPr="00445FDE" w:rsidP="00445FDE">
      <w:pPr>
        <w:bidi w:val="0"/>
        <w:ind w:left="3538" w:firstLine="857"/>
        <w:rPr>
          <w:rFonts w:ascii="Times New Roman" w:hAnsi="Times New Roman"/>
          <w:b/>
        </w:rPr>
      </w:pP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 v nadpise § 8 sa na konci pripájajú tieto slová: „zvýšenia ceny“.</w:t>
      </w:r>
    </w:p>
    <w:p w:rsidR="000A324F" w:rsidP="000A324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formulačnú úpravu nadpisu ustanovenia.</w:t>
      </w:r>
    </w:p>
    <w:p w:rsidR="00435F72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RPr="000A324F" w:rsidP="000A324F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8 v druhej vete sa slová „podľa tohto zákona“ vypúšťajú.</w:t>
      </w:r>
    </w:p>
    <w:p w:rsid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 legislatívno-technickú pripomienku, ktorou sa vypúšťajú nadbytočné slová.</w:t>
      </w:r>
    </w:p>
    <w:p w:rsidR="000A324F" w:rsidP="000A324F">
      <w:pPr>
        <w:bidi w:val="0"/>
        <w:ind w:left="4395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0A324F" w:rsidRPr="000A324F" w:rsidP="00011706">
      <w:pPr>
        <w:pStyle w:val="ListParagraph"/>
        <w:numPr>
          <w:numId w:val="50"/>
        </w:numPr>
        <w:bidi w:val="0"/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11 ods. 3 písm. b) sa slovo „nešpecifickému“ nahrádza slovom „nešpecifikovanému“.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pripomienku, ktorou sa spresňuje právny text v súlade s čl. 5 Európskeho parlamentu a Rady smernice 2014/104/EÚ.</w:t>
      </w:r>
    </w:p>
    <w:p w:rsidR="000A324F" w:rsidP="000A324F">
      <w:pPr>
        <w:bidi w:val="0"/>
        <w:ind w:left="4395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435F72" w:rsidP="00445FDE">
      <w:pPr>
        <w:bidi w:val="0"/>
        <w:jc w:val="both"/>
        <w:rPr>
          <w:rFonts w:ascii="Times New Roman" w:hAnsi="Times New Roman"/>
        </w:rPr>
      </w:pPr>
    </w:p>
    <w:p w:rsidR="00011706" w:rsidP="00445FDE">
      <w:pPr>
        <w:bidi w:val="0"/>
        <w:jc w:val="both"/>
        <w:rPr>
          <w:rFonts w:ascii="Times New Roman" w:hAnsi="Times New Roman"/>
        </w:rPr>
      </w:pPr>
    </w:p>
    <w:p w:rsidR="00011706" w:rsidP="00445FDE">
      <w:pPr>
        <w:bidi w:val="0"/>
        <w:jc w:val="both"/>
        <w:rPr>
          <w:rFonts w:ascii="Times New Roman" w:hAnsi="Times New Roman"/>
        </w:rPr>
      </w:pPr>
    </w:p>
    <w:p w:rsidR="000A324F" w:rsidRPr="000A324F" w:rsidP="00445FDE">
      <w:pPr>
        <w:pStyle w:val="ListParagraph"/>
        <w:numPr>
          <w:numId w:val="50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12 ods. 4 prvej vete sa slovo „nazrieť“ nahrádza slovom „nahliadnuť“ a v druhej a tretej vete sa za slovo „informácie“ vkladajú slová „a podklady“.</w:t>
      </w:r>
    </w:p>
    <w:p w:rsidR="000A324F" w:rsidRP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 xml:space="preserve">Ide o zosúladenie terminológie s Civilným sporovým poriadkom a o legislatívno-technickú pripomienku, ktorou sa s ohľadom na použitú terminológiu v  odsekoch 1 až 3  v § 12 spresňuje právny text. </w:t>
      </w:r>
    </w:p>
    <w:p w:rsidR="000A324F" w:rsidP="00445FDE">
      <w:pPr>
        <w:bidi w:val="0"/>
        <w:ind w:left="4394"/>
        <w:jc w:val="both"/>
        <w:rPr>
          <w:rFonts w:ascii="Times New Roman" w:hAnsi="Times New Roman"/>
        </w:rPr>
      </w:pPr>
    </w:p>
    <w:p w:rsidR="00F43A86" w:rsidRPr="000A324F" w:rsidP="00445FDE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445FDE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45FDE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445FDE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11706">
      <w:pPr>
        <w:bidi w:val="0"/>
        <w:ind w:left="4394"/>
        <w:jc w:val="both"/>
        <w:rPr>
          <w:rFonts w:ascii="Times New Roman" w:hAnsi="Times New Roman"/>
        </w:rPr>
      </w:pPr>
    </w:p>
    <w:p w:rsidR="000A324F" w:rsidP="00445FDE">
      <w:pPr>
        <w:pStyle w:val="ListParagraph"/>
        <w:numPr>
          <w:numId w:val="50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14 ods. 3 sa slovo „odseku“ nahrádza slovom „odsekov“.</w:t>
      </w:r>
    </w:p>
    <w:p w:rsidR="00445FDE" w:rsidRPr="000A324F" w:rsidP="00445FD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24F" w:rsidP="00445FDE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</w:t>
      </w:r>
      <w:r w:rsidR="00445FDE">
        <w:rPr>
          <w:rFonts w:ascii="Times New Roman" w:hAnsi="Times New Roman"/>
        </w:rPr>
        <w:t> formulačnú úpravu ustanovenia.</w:t>
      </w:r>
    </w:p>
    <w:p w:rsidR="00445FDE" w:rsidP="00445FDE">
      <w:pPr>
        <w:bidi w:val="0"/>
        <w:ind w:left="4395"/>
        <w:jc w:val="both"/>
        <w:rPr>
          <w:rFonts w:ascii="Times New Roman" w:hAnsi="Times New Roman"/>
        </w:rPr>
      </w:pPr>
    </w:p>
    <w:p w:rsidR="00F43A86" w:rsidRPr="000A324F" w:rsidP="00445FDE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445FDE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45FDE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445FDE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445FDE">
      <w:pPr>
        <w:bidi w:val="0"/>
        <w:jc w:val="both"/>
        <w:rPr>
          <w:rFonts w:ascii="Times New Roman" w:hAnsi="Times New Roman"/>
        </w:rPr>
      </w:pPr>
    </w:p>
    <w:p w:rsidR="000A324F" w:rsidRPr="000A324F" w:rsidP="00011706">
      <w:pPr>
        <w:pStyle w:val="ListParagraph"/>
        <w:numPr>
          <w:numId w:val="50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 § 17 ods. 3 sa slová „odsekmi 1 alebo 2“ nahrádzajú slov</w:t>
      </w:r>
      <w:r w:rsidR="00445FDE">
        <w:rPr>
          <w:rFonts w:ascii="Times New Roman" w:hAnsi="Times New Roman"/>
          <w:sz w:val="24"/>
          <w:szCs w:val="24"/>
        </w:rPr>
        <w:t>ami „odsekom 1 alebo odsekom 2“.</w:t>
      </w:r>
    </w:p>
    <w:p w:rsidR="000A324F" w:rsidRPr="000A324F" w:rsidP="00445FDE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legislatívno-technickú úpravu vnútorného odkazu.</w:t>
      </w:r>
    </w:p>
    <w:p w:rsidR="00F43A86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P="00445FDE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11706" w:rsidRPr="00445FDE" w:rsidP="00445FDE">
      <w:pPr>
        <w:bidi w:val="0"/>
        <w:ind w:left="3538" w:firstLine="857"/>
        <w:rPr>
          <w:rFonts w:ascii="Times New Roman" w:hAnsi="Times New Roman"/>
          <w:b/>
        </w:rPr>
      </w:pPr>
    </w:p>
    <w:p w:rsidR="000A324F" w:rsidRPr="000A324F" w:rsidP="000A324F">
      <w:pPr>
        <w:pStyle w:val="ListParagraph"/>
        <w:numPr>
          <w:numId w:val="50"/>
        </w:numPr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24F">
        <w:rPr>
          <w:rFonts w:ascii="Times New Roman" w:hAnsi="Times New Roman"/>
          <w:sz w:val="24"/>
          <w:szCs w:val="24"/>
        </w:rPr>
        <w:t>V čl. II bode 4 § 44f sa vypúšťa slovo „právnych“.</w:t>
      </w:r>
    </w:p>
    <w:p w:rsidR="000A324F" w:rsidP="000A324F">
      <w:pPr>
        <w:bidi w:val="0"/>
        <w:ind w:left="4395"/>
        <w:jc w:val="both"/>
        <w:rPr>
          <w:rFonts w:ascii="Times New Roman" w:hAnsi="Times New Roman"/>
        </w:rPr>
      </w:pPr>
      <w:r w:rsidRPr="000A324F">
        <w:rPr>
          <w:rFonts w:ascii="Times New Roman" w:hAnsi="Times New Roman"/>
        </w:rPr>
        <w:t>Ide o formulačnú úpravu prechodného  ustanovenia.</w:t>
      </w:r>
    </w:p>
    <w:p w:rsidR="000A324F" w:rsidP="000A324F">
      <w:pPr>
        <w:bidi w:val="0"/>
        <w:ind w:left="4395"/>
        <w:jc w:val="both"/>
        <w:rPr>
          <w:rFonts w:ascii="Times New Roman" w:hAnsi="Times New Roman"/>
        </w:rPr>
      </w:pPr>
    </w:p>
    <w:p w:rsidR="00F43A86" w:rsidRPr="000A324F" w:rsidP="00F43A86">
      <w:pPr>
        <w:bidi w:val="0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0A324F">
        <w:rPr>
          <w:rFonts w:ascii="Times New Roman" w:hAnsi="Times New Roman"/>
          <w:b/>
        </w:rPr>
        <w:t>stavnoprávny výbor NR SR</w:t>
      </w:r>
    </w:p>
    <w:p w:rsid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</w:p>
    <w:p w:rsidR="00435F72" w:rsidP="00435F72">
      <w:pPr>
        <w:bidi w:val="0"/>
        <w:ind w:left="4395"/>
        <w:jc w:val="both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Výbor NR SR pre financie a</w:t>
      </w:r>
      <w:r>
        <w:rPr>
          <w:rFonts w:ascii="Times New Roman" w:hAnsi="Times New Roman"/>
          <w:b/>
        </w:rPr>
        <w:t> </w:t>
      </w:r>
      <w:r w:rsidRPr="000A324F">
        <w:rPr>
          <w:rFonts w:ascii="Times New Roman" w:hAnsi="Times New Roman"/>
          <w:b/>
        </w:rPr>
        <w:t>rozpočet</w:t>
      </w:r>
    </w:p>
    <w:p w:rsidR="000A324F" w:rsidRPr="000A324F" w:rsidP="000A324F">
      <w:pPr>
        <w:bidi w:val="0"/>
        <w:ind w:left="3538" w:firstLine="857"/>
        <w:jc w:val="both"/>
        <w:rPr>
          <w:rFonts w:ascii="Times New Roman" w:hAnsi="Times New Roman"/>
          <w:b/>
        </w:rPr>
      </w:pPr>
    </w:p>
    <w:p w:rsidR="000A324F" w:rsidRPr="000A324F" w:rsidP="000A324F">
      <w:pPr>
        <w:bidi w:val="0"/>
        <w:ind w:left="3538" w:firstLine="857"/>
        <w:rPr>
          <w:rFonts w:ascii="Times New Roman" w:hAnsi="Times New Roman"/>
          <w:b/>
        </w:rPr>
      </w:pPr>
      <w:r w:rsidRPr="000A324F">
        <w:rPr>
          <w:rFonts w:ascii="Times New Roman" w:hAnsi="Times New Roman"/>
          <w:b/>
        </w:rPr>
        <w:t>Gestorský výbor odporúča schváliť.</w:t>
      </w:r>
    </w:p>
    <w:p w:rsidR="000A324F" w:rsidP="000A324F">
      <w:pPr>
        <w:bidi w:val="0"/>
        <w:ind w:left="4395" w:firstLine="857"/>
        <w:jc w:val="both"/>
        <w:rPr>
          <w:rFonts w:ascii="Times New Roman" w:hAnsi="Times New Roman"/>
        </w:rPr>
      </w:pPr>
    </w:p>
    <w:p w:rsidR="00E31447" w:rsidRPr="000A324F" w:rsidP="006D5CE3">
      <w:pPr>
        <w:bidi w:val="0"/>
        <w:rPr>
          <w:rFonts w:ascii="Times New Roman" w:hAnsi="Times New Roman"/>
          <w:b/>
        </w:rPr>
      </w:pPr>
    </w:p>
    <w:p w:rsidR="006F44B5" w:rsidRPr="00DE49B3" w:rsidP="006F44B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</w:rPr>
        <w:tab/>
        <w:t xml:space="preserve">Gestorský výbor </w:t>
      </w:r>
      <w:r w:rsidRPr="00DE49B3">
        <w:rPr>
          <w:rFonts w:ascii="Times New Roman" w:hAnsi="Times New Roman"/>
          <w:b/>
          <w:bCs/>
        </w:rPr>
        <w:t xml:space="preserve">odporúča </w:t>
      </w:r>
      <w:r w:rsidRPr="00DE49B3">
        <w:rPr>
          <w:rFonts w:ascii="Times New Roman" w:hAnsi="Times New Roman"/>
          <w:b/>
        </w:rPr>
        <w:t xml:space="preserve">hlasovať spoločne </w:t>
      </w:r>
      <w:r w:rsidRPr="00DE49B3">
        <w:rPr>
          <w:rFonts w:ascii="Times New Roman" w:hAnsi="Times New Roman"/>
        </w:rPr>
        <w:t xml:space="preserve">o uvedených pozmeňujúcich a doplňujúcich návrhoch </w:t>
      </w:r>
      <w:r w:rsidRPr="00DE49B3">
        <w:rPr>
          <w:rFonts w:ascii="Times New Roman" w:hAnsi="Times New Roman"/>
          <w:b/>
        </w:rPr>
        <w:t>(</w:t>
      </w:r>
      <w:r w:rsidRPr="00DE49B3">
        <w:rPr>
          <w:rFonts w:ascii="Times New Roman" w:hAnsi="Times New Roman"/>
          <w:b/>
          <w:bCs/>
        </w:rPr>
        <w:t xml:space="preserve">body </w:t>
      </w:r>
      <w:r w:rsidR="00435F72">
        <w:rPr>
          <w:rFonts w:ascii="Times New Roman" w:hAnsi="Times New Roman"/>
          <w:b/>
          <w:bCs/>
        </w:rPr>
        <w:t>1</w:t>
      </w:r>
      <w:r w:rsidRPr="00DE49B3">
        <w:rPr>
          <w:rFonts w:ascii="Times New Roman" w:hAnsi="Times New Roman"/>
          <w:b/>
          <w:bCs/>
        </w:rPr>
        <w:t xml:space="preserve"> až </w:t>
      </w:r>
      <w:r w:rsidR="00435F72">
        <w:rPr>
          <w:rFonts w:ascii="Times New Roman" w:hAnsi="Times New Roman"/>
          <w:b/>
          <w:bCs/>
        </w:rPr>
        <w:t>24</w:t>
      </w:r>
      <w:r w:rsidRPr="00DE49B3">
        <w:rPr>
          <w:rFonts w:ascii="Times New Roman" w:hAnsi="Times New Roman"/>
          <w:b/>
          <w:bCs/>
        </w:rPr>
        <w:t>)</w:t>
      </w:r>
      <w:r w:rsidRPr="00DE49B3">
        <w:rPr>
          <w:rFonts w:ascii="Times New Roman" w:hAnsi="Times New Roman"/>
        </w:rPr>
        <w:t xml:space="preserve"> s návrhom </w:t>
      </w:r>
      <w:r w:rsidRPr="00DE49B3">
        <w:rPr>
          <w:rFonts w:ascii="Times New Roman" w:hAnsi="Times New Roman"/>
          <w:b/>
        </w:rPr>
        <w:t>schváliť.</w:t>
      </w:r>
    </w:p>
    <w:p w:rsidR="003712F1" w:rsidP="00CB2D0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P="00CB2D05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DE49B3">
        <w:rPr>
          <w:rFonts w:ascii="Times New Roman" w:hAnsi="Times New Roman"/>
          <w:bCs/>
          <w:szCs w:val="24"/>
        </w:rPr>
        <w:t>V.</w:t>
      </w:r>
    </w:p>
    <w:p w:rsidR="00F131E1" w:rsidRPr="00DE49B3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131E1" w:rsidRPr="00DE49B3" w:rsidP="00F131E1">
      <w:pPr>
        <w:bidi w:val="0"/>
        <w:spacing w:line="360" w:lineRule="auto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</w:rPr>
        <w:tab/>
      </w:r>
      <w:r w:rsidRPr="00DE49B3">
        <w:rPr>
          <w:rFonts w:ascii="Times New Roman" w:hAnsi="Times New Roman"/>
          <w:bCs/>
        </w:rPr>
        <w:t>Gestorský výbor</w:t>
      </w:r>
      <w:r w:rsidRPr="00DE49B3">
        <w:rPr>
          <w:rFonts w:ascii="Times New Roman" w:hAnsi="Times New Roman"/>
        </w:rPr>
        <w:t xml:space="preserve"> na základe stanovísk výborov k vládnemu </w:t>
      </w:r>
      <w:r w:rsidRPr="00DE49B3" w:rsidR="007665BE">
        <w:rPr>
          <w:rFonts w:ascii="Times New Roman" w:hAnsi="Times New Roman"/>
        </w:rPr>
        <w:t>návrhu</w:t>
      </w:r>
      <w:r w:rsidRPr="00DE49B3" w:rsidR="007665BE">
        <w:rPr>
          <w:rFonts w:ascii="Times New Roman" w:hAnsi="Times New Roman"/>
          <w:b/>
        </w:rPr>
        <w:t xml:space="preserve"> </w:t>
      </w:r>
      <w:hyperlink r:id="rId5" w:history="1">
        <w:r w:rsidRPr="008502FB" w:rsidR="000361F1">
          <w:rPr>
            <w:rFonts w:ascii="Times New Roman" w:hAnsi="Times New Roman"/>
          </w:rPr>
          <w:t>zákona</w:t>
        </w:r>
        <w:r w:rsidRPr="008502FB" w:rsidR="0063278D">
          <w:rPr>
            <w:rFonts w:ascii="Times New Roman" w:hAnsi="Times New Roman"/>
            <w:bCs/>
          </w:rPr>
          <w:t xml:space="preserve"> </w:t>
        </w:r>
        <w:r w:rsidRPr="008502FB" w:rsidR="008502FB">
          <w:rPr>
            <w:rFonts w:ascii="Times New Roman" w:hAnsi="Times New Roman"/>
          </w:rPr>
          <w:t xml:space="preserve">o niektorých pravidlách uplatňovania nárokov na náhradu škody spôsobenej porušením práva hospodárskej súťaže a ktorým sa mení a dopĺňa zákon č. 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</w:t>
        </w:r>
        <w:r w:rsidRPr="008502FB" w:rsidR="0063278D">
          <w:rPr>
            <w:rFonts w:ascii="Times New Roman" w:hAnsi="Times New Roman"/>
            <w:bCs/>
          </w:rPr>
          <w:t xml:space="preserve">(tlač </w:t>
        </w:r>
        <w:r w:rsidRPr="008502FB" w:rsidR="008502FB">
          <w:rPr>
            <w:rFonts w:ascii="Times New Roman" w:hAnsi="Times New Roman"/>
            <w:bCs/>
          </w:rPr>
          <w:t>24</w:t>
        </w:r>
        <w:r w:rsidR="00AD4846">
          <w:rPr>
            <w:rFonts w:ascii="Times New Roman" w:hAnsi="Times New Roman"/>
            <w:bCs/>
          </w:rPr>
          <w:t>6</w:t>
        </w:r>
        <w:r w:rsidRPr="008502FB" w:rsidR="0063278D">
          <w:rPr>
            <w:rFonts w:ascii="Times New Roman" w:hAnsi="Times New Roman"/>
            <w:bCs/>
          </w:rPr>
          <w:t>)</w:t>
        </w:r>
      </w:hyperlink>
      <w:r w:rsidRPr="008502FB" w:rsidR="0063278D">
        <w:rPr>
          <w:rFonts w:ascii="Times New Roman" w:hAnsi="Times New Roman"/>
        </w:rPr>
        <w:t xml:space="preserve"> </w:t>
      </w:r>
      <w:r w:rsidRPr="008502FB">
        <w:rPr>
          <w:rFonts w:ascii="Times New Roman" w:hAnsi="Times New Roman"/>
        </w:rPr>
        <w:t>od</w:t>
      </w:r>
      <w:r w:rsidRPr="00DE49B3">
        <w:rPr>
          <w:rFonts w:ascii="Times New Roman" w:hAnsi="Times New Roman"/>
        </w:rPr>
        <w:t xml:space="preserve">porúča Národnej rade Slovenskej republiky predmetný vládny návrh zákona </w:t>
      </w:r>
      <w:r w:rsidRPr="00DE49B3">
        <w:rPr>
          <w:rFonts w:ascii="Times New Roman" w:hAnsi="Times New Roman"/>
          <w:b/>
        </w:rPr>
        <w:t>schváliť</w:t>
      </w:r>
      <w:r w:rsidRPr="00DE49B3">
        <w:rPr>
          <w:rFonts w:ascii="Times New Roman" w:hAnsi="Times New Roman"/>
        </w:rPr>
        <w:t xml:space="preserve"> </w:t>
      </w:r>
      <w:r w:rsidRPr="00DE49B3">
        <w:rPr>
          <w:rFonts w:ascii="Times New Roman" w:hAnsi="Times New Roman"/>
          <w:bCs/>
        </w:rPr>
        <w:t xml:space="preserve">v znení pozmeňujúcich a doplňujúcich návrhov uvedených v tejto spoločnej správe. </w:t>
      </w:r>
    </w:p>
    <w:p w:rsidR="00F131E1" w:rsidRPr="00DE49B3" w:rsidP="00F131E1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F131E1" w:rsidRPr="00DE49B3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  <w:b/>
          <w:bCs/>
        </w:rPr>
        <w:t>Spoločná správa</w:t>
      </w:r>
      <w:r w:rsidRPr="00DE49B3">
        <w:rPr>
          <w:rFonts w:ascii="Times New Roman" w:hAnsi="Times New Roman"/>
        </w:rPr>
        <w:t xml:space="preserve"> výborov Národnej rady Slovenskej republiky o prerokovaní vládneho n</w:t>
      </w:r>
      <w:hyperlink r:id="rId5" w:history="1">
        <w:r w:rsidRPr="00DE49B3">
          <w:rPr>
            <w:rFonts w:ascii="Times New Roman" w:hAnsi="Times New Roman"/>
          </w:rPr>
          <w:t xml:space="preserve">ávrhu </w:t>
        </w:r>
        <w:hyperlink r:id="rId5" w:history="1">
          <w:r w:rsidRPr="00DE49B3" w:rsidR="000361F1">
            <w:rPr>
              <w:rFonts w:ascii="Times New Roman" w:hAnsi="Times New Roman"/>
            </w:rPr>
            <w:t>zákona</w:t>
          </w:r>
          <w:r w:rsidR="008502FB">
            <w:rPr>
              <w:rFonts w:ascii="Times New Roman" w:hAnsi="Times New Roman"/>
            </w:rPr>
            <w:t xml:space="preserve"> </w:t>
          </w:r>
          <w:r w:rsidRPr="000C7E1A" w:rsidR="008502FB">
            <w:rPr>
              <w:rFonts w:ascii="Times New Roman" w:hAnsi="Times New Roman"/>
            </w:rPr>
            <w:t>o niektorých pravidlách uplatňovania nárokov na náhradu škody spôsobenej porušením práva hospodárskej súťaže a ktorým sa mení a dopĺňa zákon č. 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</w:t>
          </w:r>
          <w:r w:rsidRPr="00DE49B3" w:rsidR="00443092">
            <w:rPr>
              <w:rFonts w:ascii="Times New Roman" w:hAnsi="Times New Roman"/>
              <w:bCs/>
            </w:rPr>
            <w:t xml:space="preserve"> v</w:t>
          </w:r>
          <w:r w:rsidRPr="00DE49B3" w:rsidR="000361F1">
            <w:rPr>
              <w:rFonts w:ascii="Times New Roman" w:hAnsi="Times New Roman"/>
              <w:bCs/>
            </w:rPr>
            <w:t xml:space="preserve"> druhom čítaní (tlač </w:t>
          </w:r>
          <w:r w:rsidR="008502FB">
            <w:rPr>
              <w:rFonts w:ascii="Times New Roman" w:hAnsi="Times New Roman"/>
              <w:bCs/>
            </w:rPr>
            <w:t>24</w:t>
          </w:r>
          <w:r w:rsidR="00AD4846">
            <w:rPr>
              <w:rFonts w:ascii="Times New Roman" w:hAnsi="Times New Roman"/>
              <w:bCs/>
            </w:rPr>
            <w:t>6</w:t>
          </w:r>
          <w:r w:rsidRPr="00DE49B3" w:rsidR="000361F1">
            <w:rPr>
              <w:rFonts w:ascii="Times New Roman" w:hAnsi="Times New Roman"/>
              <w:bCs/>
            </w:rPr>
            <w:t>a)</w:t>
          </w:r>
        </w:hyperlink>
      </w:hyperlink>
      <w:r w:rsidRPr="00DE49B3" w:rsidR="000361F1">
        <w:rPr>
          <w:rFonts w:ascii="Times New Roman" w:hAnsi="Times New Roman"/>
        </w:rPr>
        <w:t xml:space="preserve"> </w:t>
      </w:r>
      <w:r w:rsidRPr="00DE49B3">
        <w:rPr>
          <w:rFonts w:ascii="Times New Roman" w:hAnsi="Times New Roman"/>
          <w:bCs/>
        </w:rPr>
        <w:t>bola schválená uznesením Ústavnoprávneho výboru Národnej rady Slovenskej republiky č.</w:t>
      </w:r>
      <w:r w:rsidRPr="00DE49B3" w:rsidR="00F267F6">
        <w:rPr>
          <w:rFonts w:ascii="Times New Roman" w:hAnsi="Times New Roman"/>
          <w:bCs/>
        </w:rPr>
        <w:t xml:space="preserve"> </w:t>
      </w:r>
      <w:r w:rsidR="003044ED">
        <w:rPr>
          <w:rFonts w:ascii="Times New Roman" w:hAnsi="Times New Roman"/>
          <w:bCs/>
        </w:rPr>
        <w:t>117</w:t>
      </w:r>
      <w:r w:rsidRPr="00DE49B3">
        <w:rPr>
          <w:rFonts w:ascii="Times New Roman" w:hAnsi="Times New Roman"/>
          <w:bCs/>
        </w:rPr>
        <w:t xml:space="preserve"> z</w:t>
      </w:r>
      <w:r w:rsidRPr="00DE49B3" w:rsidR="00FB7206">
        <w:rPr>
          <w:rFonts w:ascii="Times New Roman" w:hAnsi="Times New Roman"/>
          <w:bCs/>
        </w:rPr>
        <w:t> 22. novembra</w:t>
      </w:r>
      <w:r w:rsidRPr="00DE49B3">
        <w:rPr>
          <w:rFonts w:ascii="Times New Roman" w:hAnsi="Times New Roman"/>
          <w:bCs/>
        </w:rPr>
        <w:t xml:space="preserve"> 201</w:t>
      </w:r>
      <w:r w:rsidRPr="00DE49B3" w:rsidR="004F7201">
        <w:rPr>
          <w:rFonts w:ascii="Times New Roman" w:hAnsi="Times New Roman"/>
          <w:bCs/>
        </w:rPr>
        <w:t>6</w:t>
      </w:r>
      <w:r w:rsidRPr="00DE49B3">
        <w:rPr>
          <w:rFonts w:ascii="Times New Roman" w:hAnsi="Times New Roman"/>
          <w:bCs/>
        </w:rPr>
        <w:t xml:space="preserve">. </w:t>
      </w:r>
    </w:p>
    <w:p w:rsidR="00F131E1" w:rsidRPr="00DE49B3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DE49B3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DE49B3">
        <w:rPr>
          <w:rFonts w:ascii="Times New Roman" w:hAnsi="Times New Roman"/>
          <w:bCs/>
        </w:rPr>
        <w:t xml:space="preserve">Týmto uznesením výbor zároveň poveril spoločného spravodajcu </w:t>
      </w:r>
      <w:r w:rsidRPr="00DE49B3" w:rsidR="003727DB">
        <w:rPr>
          <w:rFonts w:ascii="Times New Roman" w:hAnsi="Times New Roman"/>
          <w:b/>
          <w:bCs/>
        </w:rPr>
        <w:t>Tibora  Bernaťáka</w:t>
      </w:r>
      <w:r w:rsidRPr="00DE49B3" w:rsidR="003E3145">
        <w:rPr>
          <w:rFonts w:ascii="Times New Roman" w:hAnsi="Times New Roman"/>
          <w:b/>
          <w:bCs/>
        </w:rPr>
        <w:t xml:space="preserve">, </w:t>
      </w:r>
      <w:r w:rsidRPr="00DE49B3">
        <w:rPr>
          <w:rFonts w:ascii="Times New Roman" w:hAnsi="Times New Roman"/>
          <w:bCs/>
        </w:rPr>
        <w:t xml:space="preserve">aby na schôdzi Národnej rady Slovenskej republiky informoval o výsledku rokovania výborov a pri rokovaní o návrhu zákona predkladal návrhy v zmysle príslušných ustanovení zákona č. 350/1996 Z. z. o rokovacom poriadku Národnej rady Slovenskej republiky v znení neskorších predpisov. </w:t>
      </w:r>
    </w:p>
    <w:p w:rsidR="00F131E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9C0D06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DE49B3" w:rsidP="00F131E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</w:t>
      </w:r>
      <w:r w:rsidRPr="00DE49B3" w:rsidR="003863B1">
        <w:rPr>
          <w:rFonts w:ascii="Times New Roman" w:hAnsi="Times New Roman"/>
        </w:rPr>
        <w:t xml:space="preserve">Róbert Madej </w:t>
      </w:r>
    </w:p>
    <w:p w:rsidR="00F131E1" w:rsidRPr="00DE49B3" w:rsidP="00F131E1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131E1" w:rsidRPr="00DE49B3" w:rsidP="00F131E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9D3680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DE49B3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DE49B3">
        <w:rPr>
          <w:rFonts w:ascii="Times New Roman" w:hAnsi="Times New Roman"/>
        </w:rPr>
        <w:t xml:space="preserve">Bratislava  </w:t>
      </w:r>
      <w:r w:rsidRPr="00DE49B3" w:rsidR="00FB7206">
        <w:rPr>
          <w:rFonts w:ascii="Times New Roman" w:hAnsi="Times New Roman"/>
        </w:rPr>
        <w:t>22. novembra</w:t>
      </w:r>
      <w:r w:rsidRPr="00DE49B3" w:rsidR="004F7201">
        <w:rPr>
          <w:rFonts w:ascii="Times New Roman" w:hAnsi="Times New Roman"/>
        </w:rPr>
        <w:t xml:space="preserve"> </w:t>
      </w:r>
      <w:r w:rsidRPr="00DE49B3">
        <w:rPr>
          <w:rFonts w:ascii="Times New Roman" w:hAnsi="Times New Roman"/>
        </w:rPr>
        <w:t>201</w:t>
      </w:r>
      <w:r w:rsidRPr="00DE49B3" w:rsidR="004F7201">
        <w:rPr>
          <w:rFonts w:ascii="Times New Roman" w:hAnsi="Times New Roman"/>
        </w:rPr>
        <w:t>6</w:t>
      </w:r>
    </w:p>
    <w:p w:rsidR="00670943" w:rsidRPr="00DE49B3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0529B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8">
    <w:nsid w:val="18430181"/>
    <w:multiLevelType w:val="hybridMultilevel"/>
    <w:tmpl w:val="C2969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AB00556"/>
    <w:multiLevelType w:val="hybridMultilevel"/>
    <w:tmpl w:val="7DA2100A"/>
    <w:lvl w:ilvl="0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3">
    <w:nsid w:val="21A2771D"/>
    <w:multiLevelType w:val="hybridMultilevel"/>
    <w:tmpl w:val="05DABF8C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4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0241654"/>
    <w:multiLevelType w:val="hybridMultilevel"/>
    <w:tmpl w:val="40E02CF4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3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7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8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7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6"/>
  </w:num>
  <w:num w:numId="20">
    <w:abstractNumId w:val="3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0"/>
  </w:num>
  <w:num w:numId="29">
    <w:abstractNumId w:val="6"/>
  </w:num>
  <w:num w:numId="30">
    <w:abstractNumId w:val="1"/>
  </w:num>
  <w:num w:numId="31">
    <w:abstractNumId w:val="20"/>
  </w:num>
  <w:num w:numId="32">
    <w:abstractNumId w:val="15"/>
  </w:num>
  <w:num w:numId="33">
    <w:abstractNumId w:val="26"/>
  </w:num>
  <w:num w:numId="34">
    <w:abstractNumId w:val="41"/>
  </w:num>
  <w:num w:numId="35">
    <w:abstractNumId w:val="5"/>
  </w:num>
  <w:num w:numId="36">
    <w:abstractNumId w:val="25"/>
  </w:num>
  <w:num w:numId="37">
    <w:abstractNumId w:val="18"/>
  </w:num>
  <w:num w:numId="38">
    <w:abstractNumId w:val="24"/>
  </w:num>
  <w:num w:numId="39">
    <w:abstractNumId w:val="23"/>
  </w:num>
  <w:num w:numId="40">
    <w:abstractNumId w:val="12"/>
  </w:num>
  <w:num w:numId="41">
    <w:abstractNumId w:val="4"/>
  </w:num>
  <w:num w:numId="42">
    <w:abstractNumId w:val="2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9"/>
  </w:num>
  <w:num w:numId="46">
    <w:abstractNumId w:val="39"/>
  </w:num>
  <w:num w:numId="47">
    <w:abstractNumId w:val="19"/>
  </w:num>
  <w:num w:numId="48">
    <w:abstractNumId w:val="13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8F6"/>
    <w:rsid w:val="0000147A"/>
    <w:rsid w:val="00001FC9"/>
    <w:rsid w:val="00005414"/>
    <w:rsid w:val="00005BCE"/>
    <w:rsid w:val="00011706"/>
    <w:rsid w:val="00013236"/>
    <w:rsid w:val="000165F6"/>
    <w:rsid w:val="00016FA1"/>
    <w:rsid w:val="00022261"/>
    <w:rsid w:val="00031FB5"/>
    <w:rsid w:val="000321CE"/>
    <w:rsid w:val="00033B70"/>
    <w:rsid w:val="00033F69"/>
    <w:rsid w:val="000346FE"/>
    <w:rsid w:val="000361F1"/>
    <w:rsid w:val="0003677D"/>
    <w:rsid w:val="0003686F"/>
    <w:rsid w:val="00037D5F"/>
    <w:rsid w:val="000406C7"/>
    <w:rsid w:val="00041286"/>
    <w:rsid w:val="000434BC"/>
    <w:rsid w:val="00055C9D"/>
    <w:rsid w:val="000564B7"/>
    <w:rsid w:val="0006237A"/>
    <w:rsid w:val="00063A81"/>
    <w:rsid w:val="0006519B"/>
    <w:rsid w:val="000653CD"/>
    <w:rsid w:val="00066BF7"/>
    <w:rsid w:val="00070F89"/>
    <w:rsid w:val="00072513"/>
    <w:rsid w:val="000725AA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4E4C"/>
    <w:rsid w:val="000A0E9C"/>
    <w:rsid w:val="000A324F"/>
    <w:rsid w:val="000A3569"/>
    <w:rsid w:val="000A3770"/>
    <w:rsid w:val="000A52C3"/>
    <w:rsid w:val="000B2DFC"/>
    <w:rsid w:val="000B30D5"/>
    <w:rsid w:val="000B727A"/>
    <w:rsid w:val="000B736A"/>
    <w:rsid w:val="000C3F82"/>
    <w:rsid w:val="000C4EA9"/>
    <w:rsid w:val="000C54F6"/>
    <w:rsid w:val="000C7E1A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5136"/>
    <w:rsid w:val="0011038B"/>
    <w:rsid w:val="00111968"/>
    <w:rsid w:val="00111F2C"/>
    <w:rsid w:val="00114792"/>
    <w:rsid w:val="001216BF"/>
    <w:rsid w:val="00122F08"/>
    <w:rsid w:val="00131F8C"/>
    <w:rsid w:val="00132CD1"/>
    <w:rsid w:val="0013356F"/>
    <w:rsid w:val="00137964"/>
    <w:rsid w:val="001420F5"/>
    <w:rsid w:val="00146362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6206"/>
    <w:rsid w:val="001873B1"/>
    <w:rsid w:val="001875EC"/>
    <w:rsid w:val="001955ED"/>
    <w:rsid w:val="001965EE"/>
    <w:rsid w:val="001A011C"/>
    <w:rsid w:val="001A1189"/>
    <w:rsid w:val="001A1EED"/>
    <w:rsid w:val="001A2BBD"/>
    <w:rsid w:val="001A39C3"/>
    <w:rsid w:val="001A584E"/>
    <w:rsid w:val="001B3463"/>
    <w:rsid w:val="001B3D60"/>
    <w:rsid w:val="001B5FF0"/>
    <w:rsid w:val="001C3996"/>
    <w:rsid w:val="001C48CF"/>
    <w:rsid w:val="001D555E"/>
    <w:rsid w:val="001E1C69"/>
    <w:rsid w:val="001E5703"/>
    <w:rsid w:val="001E5BBB"/>
    <w:rsid w:val="001E7232"/>
    <w:rsid w:val="001F3714"/>
    <w:rsid w:val="001F49EA"/>
    <w:rsid w:val="001F53E1"/>
    <w:rsid w:val="001F7A38"/>
    <w:rsid w:val="00201813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414E"/>
    <w:rsid w:val="0022456B"/>
    <w:rsid w:val="00230C9E"/>
    <w:rsid w:val="00234E6E"/>
    <w:rsid w:val="00240707"/>
    <w:rsid w:val="00240CF0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569E"/>
    <w:rsid w:val="0028184A"/>
    <w:rsid w:val="002853FF"/>
    <w:rsid w:val="002870B7"/>
    <w:rsid w:val="00292A65"/>
    <w:rsid w:val="00292FE5"/>
    <w:rsid w:val="002945F7"/>
    <w:rsid w:val="00294667"/>
    <w:rsid w:val="0029726B"/>
    <w:rsid w:val="002A2820"/>
    <w:rsid w:val="002A35C6"/>
    <w:rsid w:val="002A366B"/>
    <w:rsid w:val="002A4081"/>
    <w:rsid w:val="002B0A29"/>
    <w:rsid w:val="002B3087"/>
    <w:rsid w:val="002B3EB3"/>
    <w:rsid w:val="002B65C6"/>
    <w:rsid w:val="002C3F83"/>
    <w:rsid w:val="002C5844"/>
    <w:rsid w:val="002C5FA5"/>
    <w:rsid w:val="002D02C6"/>
    <w:rsid w:val="002D2FC8"/>
    <w:rsid w:val="002D3E18"/>
    <w:rsid w:val="002D7706"/>
    <w:rsid w:val="002E0770"/>
    <w:rsid w:val="002E2B72"/>
    <w:rsid w:val="002E3D88"/>
    <w:rsid w:val="002E3E4A"/>
    <w:rsid w:val="002E4113"/>
    <w:rsid w:val="002E45E1"/>
    <w:rsid w:val="002E6D0A"/>
    <w:rsid w:val="002F1199"/>
    <w:rsid w:val="002F1339"/>
    <w:rsid w:val="002F16E9"/>
    <w:rsid w:val="002F2234"/>
    <w:rsid w:val="002F22CA"/>
    <w:rsid w:val="002F3639"/>
    <w:rsid w:val="002F6017"/>
    <w:rsid w:val="002F6032"/>
    <w:rsid w:val="00300B06"/>
    <w:rsid w:val="003029AD"/>
    <w:rsid w:val="003044ED"/>
    <w:rsid w:val="00305890"/>
    <w:rsid w:val="00305DD0"/>
    <w:rsid w:val="003079CF"/>
    <w:rsid w:val="00307F3F"/>
    <w:rsid w:val="0031301C"/>
    <w:rsid w:val="00314578"/>
    <w:rsid w:val="00314AFC"/>
    <w:rsid w:val="00316993"/>
    <w:rsid w:val="00323A6A"/>
    <w:rsid w:val="003263CA"/>
    <w:rsid w:val="003268A9"/>
    <w:rsid w:val="00330F5A"/>
    <w:rsid w:val="003355E5"/>
    <w:rsid w:val="0034118F"/>
    <w:rsid w:val="00343894"/>
    <w:rsid w:val="00344061"/>
    <w:rsid w:val="0035224E"/>
    <w:rsid w:val="003537D8"/>
    <w:rsid w:val="003547F5"/>
    <w:rsid w:val="00356700"/>
    <w:rsid w:val="00357FD9"/>
    <w:rsid w:val="003603A8"/>
    <w:rsid w:val="003606F9"/>
    <w:rsid w:val="00360750"/>
    <w:rsid w:val="00363BE8"/>
    <w:rsid w:val="003648D2"/>
    <w:rsid w:val="00365BEF"/>
    <w:rsid w:val="00365CBD"/>
    <w:rsid w:val="003665D1"/>
    <w:rsid w:val="00370800"/>
    <w:rsid w:val="003712F1"/>
    <w:rsid w:val="003727DB"/>
    <w:rsid w:val="00373F61"/>
    <w:rsid w:val="00376BF6"/>
    <w:rsid w:val="00376E35"/>
    <w:rsid w:val="003806DF"/>
    <w:rsid w:val="003863B1"/>
    <w:rsid w:val="0038647A"/>
    <w:rsid w:val="00395379"/>
    <w:rsid w:val="003A4CBF"/>
    <w:rsid w:val="003A5778"/>
    <w:rsid w:val="003A5C79"/>
    <w:rsid w:val="003A6ED3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D4E84"/>
    <w:rsid w:val="003E0608"/>
    <w:rsid w:val="003E1496"/>
    <w:rsid w:val="003E3145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3F7723"/>
    <w:rsid w:val="00400586"/>
    <w:rsid w:val="00403584"/>
    <w:rsid w:val="00403F53"/>
    <w:rsid w:val="00405C7B"/>
    <w:rsid w:val="00406D3E"/>
    <w:rsid w:val="00410222"/>
    <w:rsid w:val="0041026E"/>
    <w:rsid w:val="0041267F"/>
    <w:rsid w:val="00412BCE"/>
    <w:rsid w:val="0041310A"/>
    <w:rsid w:val="004159E6"/>
    <w:rsid w:val="00416459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F72"/>
    <w:rsid w:val="004368F5"/>
    <w:rsid w:val="00436E42"/>
    <w:rsid w:val="00441404"/>
    <w:rsid w:val="00441C2C"/>
    <w:rsid w:val="00442855"/>
    <w:rsid w:val="00443092"/>
    <w:rsid w:val="00443879"/>
    <w:rsid w:val="004438E6"/>
    <w:rsid w:val="00444105"/>
    <w:rsid w:val="00445FDE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D4B"/>
    <w:rsid w:val="0047652C"/>
    <w:rsid w:val="0048615B"/>
    <w:rsid w:val="0048620A"/>
    <w:rsid w:val="004903E5"/>
    <w:rsid w:val="00495538"/>
    <w:rsid w:val="004A01AD"/>
    <w:rsid w:val="004A2565"/>
    <w:rsid w:val="004A2B6A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6211"/>
    <w:rsid w:val="004C6FC3"/>
    <w:rsid w:val="004D05DE"/>
    <w:rsid w:val="004D0C70"/>
    <w:rsid w:val="004D0EEE"/>
    <w:rsid w:val="004D19C3"/>
    <w:rsid w:val="004D1E37"/>
    <w:rsid w:val="004D481C"/>
    <w:rsid w:val="004E4DCD"/>
    <w:rsid w:val="004E4E0A"/>
    <w:rsid w:val="004E5ABD"/>
    <w:rsid w:val="004E5E15"/>
    <w:rsid w:val="004E652B"/>
    <w:rsid w:val="004E72AC"/>
    <w:rsid w:val="004F088E"/>
    <w:rsid w:val="004F221F"/>
    <w:rsid w:val="004F2823"/>
    <w:rsid w:val="004F59F3"/>
    <w:rsid w:val="004F7201"/>
    <w:rsid w:val="004F7993"/>
    <w:rsid w:val="00500EFD"/>
    <w:rsid w:val="00502CDE"/>
    <w:rsid w:val="00503550"/>
    <w:rsid w:val="00506D8C"/>
    <w:rsid w:val="00514619"/>
    <w:rsid w:val="00516EAB"/>
    <w:rsid w:val="00523682"/>
    <w:rsid w:val="00531E47"/>
    <w:rsid w:val="005334B7"/>
    <w:rsid w:val="00534015"/>
    <w:rsid w:val="0054160D"/>
    <w:rsid w:val="00544052"/>
    <w:rsid w:val="005442CF"/>
    <w:rsid w:val="0054525E"/>
    <w:rsid w:val="00545579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50E0"/>
    <w:rsid w:val="00570A9A"/>
    <w:rsid w:val="0057568F"/>
    <w:rsid w:val="005758B7"/>
    <w:rsid w:val="00576376"/>
    <w:rsid w:val="005778A1"/>
    <w:rsid w:val="005806C4"/>
    <w:rsid w:val="00591B43"/>
    <w:rsid w:val="00593CD5"/>
    <w:rsid w:val="00593EC6"/>
    <w:rsid w:val="00595625"/>
    <w:rsid w:val="0059618A"/>
    <w:rsid w:val="00597493"/>
    <w:rsid w:val="005A03F2"/>
    <w:rsid w:val="005A0E79"/>
    <w:rsid w:val="005A2BFB"/>
    <w:rsid w:val="005A3644"/>
    <w:rsid w:val="005A71DF"/>
    <w:rsid w:val="005A79B2"/>
    <w:rsid w:val="005B02BD"/>
    <w:rsid w:val="005B1565"/>
    <w:rsid w:val="005B475F"/>
    <w:rsid w:val="005B7F6D"/>
    <w:rsid w:val="005C00EF"/>
    <w:rsid w:val="005C1C6D"/>
    <w:rsid w:val="005C3BF1"/>
    <w:rsid w:val="005C41B3"/>
    <w:rsid w:val="005C4675"/>
    <w:rsid w:val="005C55CC"/>
    <w:rsid w:val="005C59FB"/>
    <w:rsid w:val="005D0426"/>
    <w:rsid w:val="005D2F8A"/>
    <w:rsid w:val="005E10BB"/>
    <w:rsid w:val="005E1F5F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D70"/>
    <w:rsid w:val="0063278D"/>
    <w:rsid w:val="00637485"/>
    <w:rsid w:val="0063780A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39EB"/>
    <w:rsid w:val="006849D7"/>
    <w:rsid w:val="00690613"/>
    <w:rsid w:val="00690E15"/>
    <w:rsid w:val="006946DC"/>
    <w:rsid w:val="0069472B"/>
    <w:rsid w:val="006957DF"/>
    <w:rsid w:val="00695CA7"/>
    <w:rsid w:val="006961B5"/>
    <w:rsid w:val="006964F3"/>
    <w:rsid w:val="00696E46"/>
    <w:rsid w:val="00697508"/>
    <w:rsid w:val="00697FDD"/>
    <w:rsid w:val="006A3B60"/>
    <w:rsid w:val="006A59CF"/>
    <w:rsid w:val="006A7632"/>
    <w:rsid w:val="006A7C60"/>
    <w:rsid w:val="006B1B1C"/>
    <w:rsid w:val="006B4D28"/>
    <w:rsid w:val="006C016C"/>
    <w:rsid w:val="006C14E0"/>
    <w:rsid w:val="006C33A5"/>
    <w:rsid w:val="006C4108"/>
    <w:rsid w:val="006D2121"/>
    <w:rsid w:val="006D5CE3"/>
    <w:rsid w:val="006E0226"/>
    <w:rsid w:val="006E2D6A"/>
    <w:rsid w:val="006E3B4D"/>
    <w:rsid w:val="006F44B5"/>
    <w:rsid w:val="006F6B92"/>
    <w:rsid w:val="00707C02"/>
    <w:rsid w:val="00723E39"/>
    <w:rsid w:val="007242CA"/>
    <w:rsid w:val="00724BE6"/>
    <w:rsid w:val="007250D2"/>
    <w:rsid w:val="00733866"/>
    <w:rsid w:val="007347C4"/>
    <w:rsid w:val="00737F1F"/>
    <w:rsid w:val="007417D5"/>
    <w:rsid w:val="00750FC0"/>
    <w:rsid w:val="00750FFD"/>
    <w:rsid w:val="007517D9"/>
    <w:rsid w:val="007533C8"/>
    <w:rsid w:val="007539E0"/>
    <w:rsid w:val="00756F83"/>
    <w:rsid w:val="00761DBC"/>
    <w:rsid w:val="00765534"/>
    <w:rsid w:val="007665BE"/>
    <w:rsid w:val="00771BF4"/>
    <w:rsid w:val="00780377"/>
    <w:rsid w:val="00781DDD"/>
    <w:rsid w:val="00782DDD"/>
    <w:rsid w:val="00795D4C"/>
    <w:rsid w:val="00795E4F"/>
    <w:rsid w:val="007A0766"/>
    <w:rsid w:val="007A1668"/>
    <w:rsid w:val="007A1CB4"/>
    <w:rsid w:val="007B1DA5"/>
    <w:rsid w:val="007B60BE"/>
    <w:rsid w:val="007B63AE"/>
    <w:rsid w:val="007C49FA"/>
    <w:rsid w:val="007C4BB3"/>
    <w:rsid w:val="007C4EF6"/>
    <w:rsid w:val="007D0737"/>
    <w:rsid w:val="007D3D65"/>
    <w:rsid w:val="007D42B3"/>
    <w:rsid w:val="007D45B8"/>
    <w:rsid w:val="007D52F0"/>
    <w:rsid w:val="007D730B"/>
    <w:rsid w:val="007D7DE9"/>
    <w:rsid w:val="007E16A9"/>
    <w:rsid w:val="007E233A"/>
    <w:rsid w:val="007E5A3F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33AA"/>
    <w:rsid w:val="00826CBE"/>
    <w:rsid w:val="00830E39"/>
    <w:rsid w:val="00832161"/>
    <w:rsid w:val="00835A91"/>
    <w:rsid w:val="00843121"/>
    <w:rsid w:val="00845C6A"/>
    <w:rsid w:val="0084777F"/>
    <w:rsid w:val="008502FB"/>
    <w:rsid w:val="008527ED"/>
    <w:rsid w:val="008530E6"/>
    <w:rsid w:val="008578CE"/>
    <w:rsid w:val="00857C9B"/>
    <w:rsid w:val="0086255E"/>
    <w:rsid w:val="00863D09"/>
    <w:rsid w:val="0086439B"/>
    <w:rsid w:val="00864BAE"/>
    <w:rsid w:val="00870242"/>
    <w:rsid w:val="00873BA7"/>
    <w:rsid w:val="00875850"/>
    <w:rsid w:val="00876FF0"/>
    <w:rsid w:val="00881D2B"/>
    <w:rsid w:val="008826ED"/>
    <w:rsid w:val="00885246"/>
    <w:rsid w:val="00885FD1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A3A20"/>
    <w:rsid w:val="008A505B"/>
    <w:rsid w:val="008B00C3"/>
    <w:rsid w:val="008B1518"/>
    <w:rsid w:val="008C2FAC"/>
    <w:rsid w:val="008C3B5F"/>
    <w:rsid w:val="008D12CB"/>
    <w:rsid w:val="008D1FAF"/>
    <w:rsid w:val="008D485B"/>
    <w:rsid w:val="008D4D80"/>
    <w:rsid w:val="008D6173"/>
    <w:rsid w:val="008E3DA5"/>
    <w:rsid w:val="008E6F37"/>
    <w:rsid w:val="008E7D18"/>
    <w:rsid w:val="008F2932"/>
    <w:rsid w:val="008F2AA6"/>
    <w:rsid w:val="008F77C3"/>
    <w:rsid w:val="0090098C"/>
    <w:rsid w:val="009015EE"/>
    <w:rsid w:val="00903817"/>
    <w:rsid w:val="009039A7"/>
    <w:rsid w:val="00903E1A"/>
    <w:rsid w:val="00903E4E"/>
    <w:rsid w:val="00906235"/>
    <w:rsid w:val="00912404"/>
    <w:rsid w:val="009136C6"/>
    <w:rsid w:val="00916319"/>
    <w:rsid w:val="00916486"/>
    <w:rsid w:val="009166F6"/>
    <w:rsid w:val="00921F72"/>
    <w:rsid w:val="00925C56"/>
    <w:rsid w:val="00926E08"/>
    <w:rsid w:val="0092714E"/>
    <w:rsid w:val="00940B01"/>
    <w:rsid w:val="00941575"/>
    <w:rsid w:val="009444C5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706D0"/>
    <w:rsid w:val="00971E9E"/>
    <w:rsid w:val="00974DD8"/>
    <w:rsid w:val="0097605C"/>
    <w:rsid w:val="00981675"/>
    <w:rsid w:val="00982EA7"/>
    <w:rsid w:val="00983BD4"/>
    <w:rsid w:val="00985C13"/>
    <w:rsid w:val="00987885"/>
    <w:rsid w:val="009878BF"/>
    <w:rsid w:val="00990296"/>
    <w:rsid w:val="00990D78"/>
    <w:rsid w:val="00990FDB"/>
    <w:rsid w:val="00994ECD"/>
    <w:rsid w:val="00996ADE"/>
    <w:rsid w:val="00996F11"/>
    <w:rsid w:val="009A31AF"/>
    <w:rsid w:val="009A5510"/>
    <w:rsid w:val="009C0D06"/>
    <w:rsid w:val="009C0EEB"/>
    <w:rsid w:val="009C146E"/>
    <w:rsid w:val="009C4A13"/>
    <w:rsid w:val="009C4C7E"/>
    <w:rsid w:val="009C5F07"/>
    <w:rsid w:val="009D3680"/>
    <w:rsid w:val="009D460F"/>
    <w:rsid w:val="009D57AB"/>
    <w:rsid w:val="009D5906"/>
    <w:rsid w:val="009D6DE7"/>
    <w:rsid w:val="009E456D"/>
    <w:rsid w:val="009E568F"/>
    <w:rsid w:val="009E5837"/>
    <w:rsid w:val="009E6DA7"/>
    <w:rsid w:val="009F311B"/>
    <w:rsid w:val="00A1034D"/>
    <w:rsid w:val="00A15F92"/>
    <w:rsid w:val="00A2064A"/>
    <w:rsid w:val="00A22883"/>
    <w:rsid w:val="00A235C7"/>
    <w:rsid w:val="00A23E51"/>
    <w:rsid w:val="00A246B3"/>
    <w:rsid w:val="00A24B5D"/>
    <w:rsid w:val="00A27D25"/>
    <w:rsid w:val="00A30D6E"/>
    <w:rsid w:val="00A41904"/>
    <w:rsid w:val="00A43C97"/>
    <w:rsid w:val="00A440FC"/>
    <w:rsid w:val="00A45074"/>
    <w:rsid w:val="00A45B77"/>
    <w:rsid w:val="00A47DC3"/>
    <w:rsid w:val="00A47E04"/>
    <w:rsid w:val="00A51658"/>
    <w:rsid w:val="00A526ED"/>
    <w:rsid w:val="00A55A28"/>
    <w:rsid w:val="00A56A53"/>
    <w:rsid w:val="00A64157"/>
    <w:rsid w:val="00A66F8B"/>
    <w:rsid w:val="00A734DB"/>
    <w:rsid w:val="00A7437B"/>
    <w:rsid w:val="00A746CD"/>
    <w:rsid w:val="00A74CF5"/>
    <w:rsid w:val="00A82002"/>
    <w:rsid w:val="00A83017"/>
    <w:rsid w:val="00A84CB7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424C"/>
    <w:rsid w:val="00AB6DFE"/>
    <w:rsid w:val="00AB6FCB"/>
    <w:rsid w:val="00AB799F"/>
    <w:rsid w:val="00AC08E2"/>
    <w:rsid w:val="00AC108C"/>
    <w:rsid w:val="00AC4DD5"/>
    <w:rsid w:val="00AC50DA"/>
    <w:rsid w:val="00AD4543"/>
    <w:rsid w:val="00AD4846"/>
    <w:rsid w:val="00AD52C6"/>
    <w:rsid w:val="00AD59F3"/>
    <w:rsid w:val="00AD6ECA"/>
    <w:rsid w:val="00AD71B2"/>
    <w:rsid w:val="00AE0104"/>
    <w:rsid w:val="00AE254E"/>
    <w:rsid w:val="00AE427B"/>
    <w:rsid w:val="00AE5880"/>
    <w:rsid w:val="00AE7DD3"/>
    <w:rsid w:val="00AF7345"/>
    <w:rsid w:val="00B00D1E"/>
    <w:rsid w:val="00B020D4"/>
    <w:rsid w:val="00B02AA0"/>
    <w:rsid w:val="00B03257"/>
    <w:rsid w:val="00B059B4"/>
    <w:rsid w:val="00B06413"/>
    <w:rsid w:val="00B07B88"/>
    <w:rsid w:val="00B10815"/>
    <w:rsid w:val="00B17101"/>
    <w:rsid w:val="00B17D3B"/>
    <w:rsid w:val="00B206E7"/>
    <w:rsid w:val="00B21BF9"/>
    <w:rsid w:val="00B23130"/>
    <w:rsid w:val="00B23BAD"/>
    <w:rsid w:val="00B246CF"/>
    <w:rsid w:val="00B26BD7"/>
    <w:rsid w:val="00B34B66"/>
    <w:rsid w:val="00B34C1C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2F8D"/>
    <w:rsid w:val="00B83BB1"/>
    <w:rsid w:val="00B84311"/>
    <w:rsid w:val="00B84725"/>
    <w:rsid w:val="00B85AC2"/>
    <w:rsid w:val="00B90681"/>
    <w:rsid w:val="00B920F2"/>
    <w:rsid w:val="00B93B34"/>
    <w:rsid w:val="00BA0BD1"/>
    <w:rsid w:val="00BA57A7"/>
    <w:rsid w:val="00BA67DA"/>
    <w:rsid w:val="00BB6B82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21B2"/>
    <w:rsid w:val="00BE275A"/>
    <w:rsid w:val="00BE4B05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4161"/>
    <w:rsid w:val="00C102B6"/>
    <w:rsid w:val="00C10CE9"/>
    <w:rsid w:val="00C12249"/>
    <w:rsid w:val="00C12FF5"/>
    <w:rsid w:val="00C161FF"/>
    <w:rsid w:val="00C16401"/>
    <w:rsid w:val="00C259BF"/>
    <w:rsid w:val="00C31554"/>
    <w:rsid w:val="00C31D91"/>
    <w:rsid w:val="00C324A5"/>
    <w:rsid w:val="00C34155"/>
    <w:rsid w:val="00C34165"/>
    <w:rsid w:val="00C35226"/>
    <w:rsid w:val="00C352D0"/>
    <w:rsid w:val="00C45404"/>
    <w:rsid w:val="00C4736A"/>
    <w:rsid w:val="00C5151A"/>
    <w:rsid w:val="00C51AB6"/>
    <w:rsid w:val="00C548DD"/>
    <w:rsid w:val="00C57499"/>
    <w:rsid w:val="00C6169B"/>
    <w:rsid w:val="00C65704"/>
    <w:rsid w:val="00C70CF3"/>
    <w:rsid w:val="00C71BB5"/>
    <w:rsid w:val="00C71DB3"/>
    <w:rsid w:val="00C726B2"/>
    <w:rsid w:val="00C76C68"/>
    <w:rsid w:val="00C821E2"/>
    <w:rsid w:val="00C82209"/>
    <w:rsid w:val="00C84928"/>
    <w:rsid w:val="00C84DE0"/>
    <w:rsid w:val="00C865E5"/>
    <w:rsid w:val="00C87B83"/>
    <w:rsid w:val="00C91BA8"/>
    <w:rsid w:val="00C92DED"/>
    <w:rsid w:val="00C93E80"/>
    <w:rsid w:val="00CA5474"/>
    <w:rsid w:val="00CA5A36"/>
    <w:rsid w:val="00CA6624"/>
    <w:rsid w:val="00CA664D"/>
    <w:rsid w:val="00CB2D05"/>
    <w:rsid w:val="00CB45A7"/>
    <w:rsid w:val="00CB6D0D"/>
    <w:rsid w:val="00CC0637"/>
    <w:rsid w:val="00CC0D0E"/>
    <w:rsid w:val="00CC1723"/>
    <w:rsid w:val="00CC1FB2"/>
    <w:rsid w:val="00CD02C9"/>
    <w:rsid w:val="00CD316E"/>
    <w:rsid w:val="00CD3B18"/>
    <w:rsid w:val="00CE003C"/>
    <w:rsid w:val="00CE01D9"/>
    <w:rsid w:val="00CE0522"/>
    <w:rsid w:val="00CE1FEC"/>
    <w:rsid w:val="00CE464A"/>
    <w:rsid w:val="00CF4A31"/>
    <w:rsid w:val="00D018D2"/>
    <w:rsid w:val="00D056C5"/>
    <w:rsid w:val="00D07174"/>
    <w:rsid w:val="00D159CC"/>
    <w:rsid w:val="00D15C6D"/>
    <w:rsid w:val="00D21B1E"/>
    <w:rsid w:val="00D21BF2"/>
    <w:rsid w:val="00D2614A"/>
    <w:rsid w:val="00D31BCE"/>
    <w:rsid w:val="00D352D6"/>
    <w:rsid w:val="00D42EB3"/>
    <w:rsid w:val="00D44F85"/>
    <w:rsid w:val="00D54C86"/>
    <w:rsid w:val="00D54F9D"/>
    <w:rsid w:val="00D624A5"/>
    <w:rsid w:val="00D67C0C"/>
    <w:rsid w:val="00D91F68"/>
    <w:rsid w:val="00D92411"/>
    <w:rsid w:val="00D92DFC"/>
    <w:rsid w:val="00DA2B5B"/>
    <w:rsid w:val="00DA2D42"/>
    <w:rsid w:val="00DA4865"/>
    <w:rsid w:val="00DB1381"/>
    <w:rsid w:val="00DB491A"/>
    <w:rsid w:val="00DC7328"/>
    <w:rsid w:val="00DD1A77"/>
    <w:rsid w:val="00DD3169"/>
    <w:rsid w:val="00DD5696"/>
    <w:rsid w:val="00DD7A8C"/>
    <w:rsid w:val="00DE45A1"/>
    <w:rsid w:val="00DE49B3"/>
    <w:rsid w:val="00DF2126"/>
    <w:rsid w:val="00DF3A85"/>
    <w:rsid w:val="00DF5B5E"/>
    <w:rsid w:val="00E068AC"/>
    <w:rsid w:val="00E07B95"/>
    <w:rsid w:val="00E112F6"/>
    <w:rsid w:val="00E113BB"/>
    <w:rsid w:val="00E15CBF"/>
    <w:rsid w:val="00E209BA"/>
    <w:rsid w:val="00E21885"/>
    <w:rsid w:val="00E21C21"/>
    <w:rsid w:val="00E25A91"/>
    <w:rsid w:val="00E31447"/>
    <w:rsid w:val="00E31AF6"/>
    <w:rsid w:val="00E33075"/>
    <w:rsid w:val="00E37D49"/>
    <w:rsid w:val="00E40761"/>
    <w:rsid w:val="00E41238"/>
    <w:rsid w:val="00E462E4"/>
    <w:rsid w:val="00E53129"/>
    <w:rsid w:val="00E56A4F"/>
    <w:rsid w:val="00E6614F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2790"/>
    <w:rsid w:val="00EA2D7B"/>
    <w:rsid w:val="00EA3949"/>
    <w:rsid w:val="00EA61B1"/>
    <w:rsid w:val="00EA6821"/>
    <w:rsid w:val="00EB15B1"/>
    <w:rsid w:val="00EB61CF"/>
    <w:rsid w:val="00EC088D"/>
    <w:rsid w:val="00EC23F3"/>
    <w:rsid w:val="00EC3DD3"/>
    <w:rsid w:val="00EC666D"/>
    <w:rsid w:val="00EC6A1B"/>
    <w:rsid w:val="00EC7011"/>
    <w:rsid w:val="00EC74D9"/>
    <w:rsid w:val="00EC7CB3"/>
    <w:rsid w:val="00ED13BD"/>
    <w:rsid w:val="00ED2D23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F00D19"/>
    <w:rsid w:val="00F01878"/>
    <w:rsid w:val="00F02E4E"/>
    <w:rsid w:val="00F0406A"/>
    <w:rsid w:val="00F0529B"/>
    <w:rsid w:val="00F07918"/>
    <w:rsid w:val="00F1258B"/>
    <w:rsid w:val="00F131E1"/>
    <w:rsid w:val="00F13643"/>
    <w:rsid w:val="00F1512C"/>
    <w:rsid w:val="00F1619C"/>
    <w:rsid w:val="00F215A2"/>
    <w:rsid w:val="00F25667"/>
    <w:rsid w:val="00F25F14"/>
    <w:rsid w:val="00F267D8"/>
    <w:rsid w:val="00F267F6"/>
    <w:rsid w:val="00F30584"/>
    <w:rsid w:val="00F36CB9"/>
    <w:rsid w:val="00F40C9B"/>
    <w:rsid w:val="00F43A86"/>
    <w:rsid w:val="00F459D9"/>
    <w:rsid w:val="00F46ABB"/>
    <w:rsid w:val="00F50281"/>
    <w:rsid w:val="00F55D67"/>
    <w:rsid w:val="00F60AB9"/>
    <w:rsid w:val="00F63427"/>
    <w:rsid w:val="00F641FF"/>
    <w:rsid w:val="00F6446A"/>
    <w:rsid w:val="00F64AAA"/>
    <w:rsid w:val="00F67BB8"/>
    <w:rsid w:val="00F70AD6"/>
    <w:rsid w:val="00F73FC1"/>
    <w:rsid w:val="00F74410"/>
    <w:rsid w:val="00F74CEC"/>
    <w:rsid w:val="00F768C4"/>
    <w:rsid w:val="00F7758F"/>
    <w:rsid w:val="00F82FFC"/>
    <w:rsid w:val="00F833FC"/>
    <w:rsid w:val="00F8563D"/>
    <w:rsid w:val="00F869DD"/>
    <w:rsid w:val="00F9138B"/>
    <w:rsid w:val="00FA364C"/>
    <w:rsid w:val="00FA4659"/>
    <w:rsid w:val="00FA6ADC"/>
    <w:rsid w:val="00FB2443"/>
    <w:rsid w:val="00FB571A"/>
    <w:rsid w:val="00FB7206"/>
    <w:rsid w:val="00FC35D1"/>
    <w:rsid w:val="00FC4A97"/>
    <w:rsid w:val="00FC5D65"/>
    <w:rsid w:val="00FC7E65"/>
    <w:rsid w:val="00FD3049"/>
    <w:rsid w:val="00FD3C17"/>
    <w:rsid w:val="00FD4446"/>
    <w:rsid w:val="00FD4855"/>
    <w:rsid w:val="00FD5945"/>
    <w:rsid w:val="00FE5606"/>
    <w:rsid w:val="00FE58A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775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D611-4EA3-49A4-A55F-F28839CF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164</TotalTime>
  <Pages>11</Pages>
  <Words>2303</Words>
  <Characters>13132</Characters>
  <Application>Microsoft Office Word</Application>
  <DocSecurity>0</DocSecurity>
  <Lines>0</Lines>
  <Paragraphs>0</Paragraphs>
  <ScaleCrop>false</ScaleCrop>
  <Company>Kancelaria NR SR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101</cp:revision>
  <cp:lastPrinted>2016-11-22T13:23:00Z</cp:lastPrinted>
  <dcterms:created xsi:type="dcterms:W3CDTF">2015-12-03T16:20:00Z</dcterms:created>
  <dcterms:modified xsi:type="dcterms:W3CDTF">2016-11-22T13:23:00Z</dcterms:modified>
</cp:coreProperties>
</file>