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5830" w:rsidP="002B5830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2B5830" w:rsidP="002B5830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2B5830" w:rsidP="002B5830">
      <w:pPr>
        <w:bidi w:val="0"/>
        <w:spacing w:line="360" w:lineRule="auto"/>
        <w:rPr>
          <w:rFonts w:ascii="Times New Roman" w:hAnsi="Times New Roman"/>
          <w:b/>
        </w:rPr>
      </w:pPr>
    </w:p>
    <w:p w:rsidR="002B5830" w:rsidRPr="000972C7" w:rsidP="002B5830">
      <w:pPr>
        <w:bidi w:val="0"/>
        <w:ind w:left="5664" w:firstLine="708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4</w:t>
      </w:r>
      <w:r w:rsidRPr="000972C7">
        <w:rPr>
          <w:rFonts w:ascii="Times New Roman" w:hAnsi="Times New Roman"/>
        </w:rPr>
        <w:t>. schôdza</w:t>
      </w:r>
    </w:p>
    <w:p w:rsidR="002B5830" w:rsidP="002B5830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CRD-1</w:t>
      </w:r>
      <w:r>
        <w:rPr>
          <w:rFonts w:ascii="Times New Roman" w:hAnsi="Times New Roman"/>
        </w:rPr>
        <w:t>742/2016</w:t>
      </w:r>
    </w:p>
    <w:p w:rsidR="002B5830" w:rsidRPr="00EA4FEA" w:rsidP="002B5830">
      <w:pPr>
        <w:bidi w:val="0"/>
        <w:rPr>
          <w:rFonts w:ascii="Times New Roman" w:hAnsi="Times New Roman"/>
        </w:rPr>
      </w:pPr>
    </w:p>
    <w:p w:rsidR="002B5830" w:rsidRPr="002B5830" w:rsidP="002B5830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2B5830">
        <w:rPr>
          <w:rFonts w:ascii="Times New Roman" w:hAnsi="Times New Roman"/>
          <w:sz w:val="36"/>
          <w:szCs w:val="36"/>
        </w:rPr>
        <w:t>98</w:t>
      </w:r>
    </w:p>
    <w:p w:rsidR="002B5830" w:rsidP="002B583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2B5830" w:rsidP="002B583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2B5830" w:rsidP="002B583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 16. novembra 2016</w:t>
      </w:r>
    </w:p>
    <w:p w:rsidR="002B5830" w:rsidRPr="006B10DC" w:rsidP="002B5830">
      <w:pPr>
        <w:pStyle w:val="BodyText"/>
        <w:bidi w:val="0"/>
        <w:rPr>
          <w:rFonts w:ascii="Times New Roman" w:hAnsi="Times New Roman"/>
        </w:rPr>
      </w:pPr>
    </w:p>
    <w:p w:rsidR="002B5830" w:rsidRPr="00810D5A" w:rsidP="002B5830">
      <w:pPr>
        <w:bidi w:val="0"/>
        <w:jc w:val="both"/>
        <w:rPr>
          <w:rFonts w:ascii="Times New Roman" w:hAnsi="Times New Roman"/>
        </w:rPr>
      </w:pPr>
      <w:r w:rsidRPr="0089237B">
        <w:rPr>
          <w:rFonts w:ascii="Times New Roman" w:hAnsi="Times New Roman"/>
        </w:rPr>
        <w:t xml:space="preserve">k návrhu </w:t>
      </w:r>
      <w:r w:rsidRPr="00810D5A">
        <w:rPr>
          <w:rFonts w:ascii="Times New Roman" w:hAnsi="Times New Roman"/>
        </w:rPr>
        <w:t>skupiny poslancov Národnej rady Slovenskej republiky na vydanie zákona, ktorým sa dopĺňa zákon č. 282/2002 Z. z., ktorým sa upravujú niektoré podmienky držania psov v znení zákona č. 102/2010 Z. z. a o zmene a doplnení zákona č. 39/2007 Z. z. o veterinárnej starostlivosti v znení neskorších predpisov</w:t>
      </w:r>
      <w:r>
        <w:rPr>
          <w:rFonts w:ascii="Times New Roman" w:hAnsi="Times New Roman"/>
        </w:rPr>
        <w:t xml:space="preserve"> </w:t>
      </w:r>
      <w:r w:rsidRPr="0089237B">
        <w:rPr>
          <w:rFonts w:ascii="Times New Roman" w:hAnsi="Times New Roman"/>
        </w:rPr>
        <w:t>(tlač 2</w:t>
      </w:r>
      <w:r>
        <w:rPr>
          <w:rFonts w:ascii="Times New Roman" w:hAnsi="Times New Roman"/>
        </w:rPr>
        <w:t>6</w:t>
      </w:r>
      <w:r w:rsidRPr="0089237B">
        <w:rPr>
          <w:rFonts w:ascii="Times New Roman" w:hAnsi="Times New Roman"/>
        </w:rPr>
        <w:t>1)</w:t>
      </w:r>
      <w:r>
        <w:rPr>
          <w:rFonts w:ascii="Times New Roman" w:hAnsi="Times New Roman"/>
          <w:bCs/>
        </w:rPr>
        <w:t xml:space="preserve"> </w:t>
      </w:r>
    </w:p>
    <w:p w:rsidR="002B5830" w:rsidP="002B5830">
      <w:pPr>
        <w:bidi w:val="0"/>
        <w:ind w:left="340" w:hanging="340"/>
        <w:jc w:val="both"/>
        <w:rPr>
          <w:rFonts w:ascii="Times New Roman" w:hAnsi="Times New Roman"/>
          <w:bCs/>
        </w:rPr>
      </w:pPr>
    </w:p>
    <w:p w:rsidR="00C2451D" w:rsidP="002B5830">
      <w:pPr>
        <w:bidi w:val="0"/>
        <w:ind w:left="340" w:hanging="340"/>
        <w:jc w:val="both"/>
        <w:rPr>
          <w:rFonts w:ascii="Times New Roman" w:hAnsi="Times New Roman"/>
          <w:bCs/>
        </w:rPr>
      </w:pPr>
    </w:p>
    <w:p w:rsidR="00C2451D" w:rsidP="002B5830">
      <w:pPr>
        <w:bidi w:val="0"/>
        <w:ind w:left="340" w:hanging="340"/>
        <w:jc w:val="both"/>
        <w:rPr>
          <w:rFonts w:ascii="Times New Roman" w:hAnsi="Times New Roman"/>
          <w:bCs/>
        </w:rPr>
      </w:pPr>
    </w:p>
    <w:p w:rsidR="00C2451D" w:rsidP="002B5830">
      <w:pPr>
        <w:bidi w:val="0"/>
        <w:ind w:left="340" w:hanging="340"/>
        <w:jc w:val="both"/>
        <w:rPr>
          <w:rFonts w:ascii="Times New Roman" w:hAnsi="Times New Roman"/>
          <w:bCs/>
        </w:rPr>
      </w:pPr>
    </w:p>
    <w:p w:rsidR="002B5830" w:rsidRPr="003F20F1" w:rsidP="002B5830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3F20F1">
        <w:rPr>
          <w:rFonts w:ascii="Times New Roman" w:hAnsi="Times New Roman"/>
          <w:color w:val="auto"/>
        </w:rPr>
        <w:tab/>
      </w:r>
      <w:r w:rsidRPr="003F20F1">
        <w:rPr>
          <w:rFonts w:ascii="Times New Roman" w:hAnsi="Times New Roman" w:hint="default"/>
          <w:color w:val="auto"/>
        </w:rPr>
        <w:t>Ú</w:t>
      </w:r>
      <w:r w:rsidRPr="003F20F1">
        <w:rPr>
          <w:rFonts w:ascii="Times New Roman" w:hAnsi="Times New Roman" w:hint="default"/>
          <w:color w:val="auto"/>
        </w:rPr>
        <w:t>stavnoprá</w:t>
      </w:r>
      <w:r w:rsidRPr="003F20F1">
        <w:rPr>
          <w:rFonts w:ascii="Times New Roman" w:hAnsi="Times New Roman" w:hint="default"/>
          <w:color w:val="auto"/>
        </w:rPr>
        <w:t>vny vý</w:t>
      </w:r>
      <w:r w:rsidRPr="003F20F1">
        <w:rPr>
          <w:rFonts w:ascii="Times New Roman" w:hAnsi="Times New Roman" w:hint="default"/>
          <w:color w:val="auto"/>
        </w:rPr>
        <w:t>bor Ná</w:t>
      </w:r>
      <w:r w:rsidRPr="003F20F1">
        <w:rPr>
          <w:rFonts w:ascii="Times New Roman" w:hAnsi="Times New Roman" w:hint="default"/>
          <w:color w:val="auto"/>
        </w:rPr>
        <w:t>rodnej rady Slovenskej republiky</w:t>
      </w:r>
    </w:p>
    <w:p w:rsidR="002B5830" w:rsidRPr="003F20F1" w:rsidP="002B583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B5830" w:rsidRPr="003F20F1" w:rsidP="00C2451D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="00C2451D">
        <w:rPr>
          <w:rFonts w:ascii="Times New Roman" w:hAnsi="Times New Roman"/>
          <w:b/>
        </w:rPr>
        <w:tab/>
        <w:t xml:space="preserve">p r e r u š u j e    r o k o v a n i e  </w:t>
      </w:r>
    </w:p>
    <w:p w:rsidR="002B5830" w:rsidRPr="003F20F1" w:rsidP="002B5830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2B5830" w:rsidP="00C2451D">
      <w:pPr>
        <w:bidi w:val="0"/>
        <w:ind w:firstLine="708"/>
        <w:jc w:val="both"/>
        <w:rPr>
          <w:rFonts w:ascii="Times New Roman" w:hAnsi="Times New Roman"/>
        </w:rPr>
      </w:pPr>
      <w:r w:rsidR="00C2451D">
        <w:rPr>
          <w:rFonts w:ascii="Times New Roman" w:hAnsi="Times New Roman"/>
        </w:rPr>
        <w:t>o</w:t>
      </w:r>
      <w:r w:rsidRPr="00C76500">
        <w:rPr>
          <w:rFonts w:ascii="Times New Roman" w:hAnsi="Times New Roman"/>
        </w:rPr>
        <w:t> návrh</w:t>
      </w:r>
      <w:r w:rsidR="00C2451D">
        <w:rPr>
          <w:rFonts w:ascii="Times New Roman" w:hAnsi="Times New Roman"/>
        </w:rPr>
        <w:t>u</w:t>
      </w:r>
      <w:r w:rsidRPr="00C76500">
        <w:rPr>
          <w:rFonts w:ascii="Times New Roman" w:hAnsi="Times New Roman"/>
        </w:rPr>
        <w:t xml:space="preserve"> </w:t>
      </w:r>
      <w:r w:rsidRPr="00EA4FEA">
        <w:rPr>
          <w:rFonts w:ascii="Times New Roman" w:hAnsi="Times New Roman"/>
        </w:rPr>
        <w:t>skupiny poslancov Národnej rady Slovenskej republiky na vydanie zákona, ktorým sa dopĺňa zákon č. 282/2002 Z. z., ktorým sa upravujú niektoré podmienky držania psov v znení zákona č. 102/2010 Z. z. a o zmene a dop</w:t>
      </w:r>
      <w:r w:rsidR="00C2451D">
        <w:rPr>
          <w:rFonts w:ascii="Times New Roman" w:hAnsi="Times New Roman"/>
        </w:rPr>
        <w:t>lnení zákona č. 39/2007 Z. z. o </w:t>
      </w:r>
      <w:r w:rsidRPr="00EA4FEA">
        <w:rPr>
          <w:rFonts w:ascii="Times New Roman" w:hAnsi="Times New Roman"/>
        </w:rPr>
        <w:t>veterinárnej starostlivosti v znení neskorších predpisov</w:t>
      </w:r>
      <w:r>
        <w:rPr>
          <w:rFonts w:ascii="Times New Roman" w:hAnsi="Times New Roman"/>
        </w:rPr>
        <w:t xml:space="preserve"> (tlač 261)</w:t>
      </w:r>
      <w:r w:rsidR="00C2451D">
        <w:rPr>
          <w:rFonts w:ascii="Times New Roman" w:hAnsi="Times New Roman"/>
        </w:rPr>
        <w:t>.</w:t>
      </w:r>
    </w:p>
    <w:p w:rsidR="002B5830" w:rsidP="002B5830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</w:p>
    <w:p w:rsidR="002B5830" w:rsidP="00C2451D">
      <w:pPr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</w:r>
    </w:p>
    <w:p w:rsidR="00C2451D" w:rsidP="00C2451D">
      <w:pPr>
        <w:bidi w:val="0"/>
        <w:rPr>
          <w:rFonts w:ascii="Times New Roman" w:hAnsi="Times New Roman"/>
        </w:rPr>
      </w:pPr>
    </w:p>
    <w:p w:rsidR="00C2451D" w:rsidP="00C2451D">
      <w:pPr>
        <w:bidi w:val="0"/>
        <w:rPr>
          <w:rFonts w:ascii="Times New Roman" w:hAnsi="Times New Roman"/>
        </w:rPr>
      </w:pPr>
    </w:p>
    <w:p w:rsidR="00C2451D" w:rsidP="00C2451D">
      <w:pPr>
        <w:bidi w:val="0"/>
        <w:rPr>
          <w:rFonts w:ascii="Times New Roman" w:hAnsi="Times New Roman"/>
        </w:rPr>
      </w:pPr>
    </w:p>
    <w:p w:rsidR="002B5830" w:rsidP="002B583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B5830" w:rsidP="002B583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B5830" w:rsidP="002B5830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2B5830" w:rsidP="002B583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2B5830" w:rsidP="002B583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2B5830" w:rsidP="002B583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2B5830" w:rsidP="00B253C0">
      <w:pPr>
        <w:pStyle w:val="Heading2"/>
        <w:bidi w:val="0"/>
        <w:ind w:hanging="3649"/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2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4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1359A"/>
    <w:rsid w:val="000355C7"/>
    <w:rsid w:val="00050F9D"/>
    <w:rsid w:val="00086071"/>
    <w:rsid w:val="000924AB"/>
    <w:rsid w:val="00096527"/>
    <w:rsid w:val="000972C7"/>
    <w:rsid w:val="000B595B"/>
    <w:rsid w:val="000C00BC"/>
    <w:rsid w:val="000D581B"/>
    <w:rsid w:val="000E0A53"/>
    <w:rsid w:val="000F6C1B"/>
    <w:rsid w:val="00142B48"/>
    <w:rsid w:val="001B6F06"/>
    <w:rsid w:val="001C7909"/>
    <w:rsid w:val="001F5579"/>
    <w:rsid w:val="002063A8"/>
    <w:rsid w:val="002361F2"/>
    <w:rsid w:val="00267635"/>
    <w:rsid w:val="00275670"/>
    <w:rsid w:val="002A5931"/>
    <w:rsid w:val="002B5830"/>
    <w:rsid w:val="002B6C92"/>
    <w:rsid w:val="0032496B"/>
    <w:rsid w:val="00350C61"/>
    <w:rsid w:val="0036559E"/>
    <w:rsid w:val="00374918"/>
    <w:rsid w:val="00377FDA"/>
    <w:rsid w:val="0038772F"/>
    <w:rsid w:val="003B319E"/>
    <w:rsid w:val="003F02CD"/>
    <w:rsid w:val="003F20F1"/>
    <w:rsid w:val="00433EFD"/>
    <w:rsid w:val="00433FD1"/>
    <w:rsid w:val="0043732F"/>
    <w:rsid w:val="004606A4"/>
    <w:rsid w:val="00463D81"/>
    <w:rsid w:val="00467A6C"/>
    <w:rsid w:val="004829B3"/>
    <w:rsid w:val="004855AA"/>
    <w:rsid w:val="004C682C"/>
    <w:rsid w:val="00500236"/>
    <w:rsid w:val="005071E9"/>
    <w:rsid w:val="0057646F"/>
    <w:rsid w:val="005F60EB"/>
    <w:rsid w:val="00645633"/>
    <w:rsid w:val="00673F50"/>
    <w:rsid w:val="0068229E"/>
    <w:rsid w:val="00691A1F"/>
    <w:rsid w:val="006B0813"/>
    <w:rsid w:val="006B10DC"/>
    <w:rsid w:val="00733B2A"/>
    <w:rsid w:val="007714AA"/>
    <w:rsid w:val="00796E9D"/>
    <w:rsid w:val="007A6F8A"/>
    <w:rsid w:val="007D2A5B"/>
    <w:rsid w:val="00810D5A"/>
    <w:rsid w:val="0081228B"/>
    <w:rsid w:val="00827913"/>
    <w:rsid w:val="0084495C"/>
    <w:rsid w:val="00867409"/>
    <w:rsid w:val="0089237B"/>
    <w:rsid w:val="008C249D"/>
    <w:rsid w:val="00911653"/>
    <w:rsid w:val="009223A0"/>
    <w:rsid w:val="009F1CC4"/>
    <w:rsid w:val="00A37921"/>
    <w:rsid w:val="00A83C4C"/>
    <w:rsid w:val="00AA2204"/>
    <w:rsid w:val="00AC2441"/>
    <w:rsid w:val="00B253C0"/>
    <w:rsid w:val="00B34D22"/>
    <w:rsid w:val="00B80185"/>
    <w:rsid w:val="00B81D5D"/>
    <w:rsid w:val="00B926D6"/>
    <w:rsid w:val="00BA297E"/>
    <w:rsid w:val="00BA7084"/>
    <w:rsid w:val="00BA731D"/>
    <w:rsid w:val="00BB75F4"/>
    <w:rsid w:val="00BC1351"/>
    <w:rsid w:val="00C103C2"/>
    <w:rsid w:val="00C2185F"/>
    <w:rsid w:val="00C2451D"/>
    <w:rsid w:val="00C3433B"/>
    <w:rsid w:val="00C42F07"/>
    <w:rsid w:val="00C50029"/>
    <w:rsid w:val="00C76500"/>
    <w:rsid w:val="00C91E5F"/>
    <w:rsid w:val="00CB120F"/>
    <w:rsid w:val="00CB41F5"/>
    <w:rsid w:val="00CB6DF3"/>
    <w:rsid w:val="00CE0FAC"/>
    <w:rsid w:val="00D2175C"/>
    <w:rsid w:val="00D217E2"/>
    <w:rsid w:val="00D224A8"/>
    <w:rsid w:val="00D528FB"/>
    <w:rsid w:val="00D71861"/>
    <w:rsid w:val="00DA7809"/>
    <w:rsid w:val="00DB7E23"/>
    <w:rsid w:val="00DC1948"/>
    <w:rsid w:val="00DC24C8"/>
    <w:rsid w:val="00DE0573"/>
    <w:rsid w:val="00E024A5"/>
    <w:rsid w:val="00E04AB1"/>
    <w:rsid w:val="00E20BAC"/>
    <w:rsid w:val="00E82D5F"/>
    <w:rsid w:val="00E836E2"/>
    <w:rsid w:val="00E94090"/>
    <w:rsid w:val="00EA4FEA"/>
    <w:rsid w:val="00F246E0"/>
    <w:rsid w:val="00F6768F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E158C-49E6-42AB-9821-F1B388A3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156</Words>
  <Characters>894</Characters>
  <Application>Microsoft Office Word</Application>
  <DocSecurity>0</DocSecurity>
  <Lines>0</Lines>
  <Paragraphs>0</Paragraphs>
  <ScaleCrop>false</ScaleCrop>
  <Company>Kancelaria NR SR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7</cp:revision>
  <cp:lastPrinted>2016-11-16T11:55:00Z</cp:lastPrinted>
  <dcterms:created xsi:type="dcterms:W3CDTF">2016-11-03T16:25:00Z</dcterms:created>
  <dcterms:modified xsi:type="dcterms:W3CDTF">2016-11-16T11:56:00Z</dcterms:modified>
</cp:coreProperties>
</file>