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427A" w:rsidP="0096427A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6427A">
        <w:rPr>
          <w:rFonts w:ascii="Times New Roman" w:hAnsi="Times New Roman"/>
          <w:b/>
          <w:caps/>
          <w:color w:val="000000"/>
          <w:spacing w:val="26"/>
          <w:sz w:val="24"/>
          <w:szCs w:val="24"/>
        </w:rPr>
        <w:t xml:space="preserve">Dôvodová </w:t>
      </w:r>
      <w:r w:rsidRPr="0096427A">
        <w:rPr>
          <w:rFonts w:ascii="Times New Roman" w:hAnsi="Times New Roman"/>
          <w:b/>
          <w:sz w:val="24"/>
          <w:szCs w:val="24"/>
        </w:rPr>
        <w:t xml:space="preserve"> </w:t>
      </w:r>
      <w:r w:rsidRPr="00F548CE">
        <w:rPr>
          <w:rFonts w:ascii="Times New Roman" w:hAnsi="Times New Roman"/>
          <w:b/>
          <w:sz w:val="24"/>
          <w:szCs w:val="24"/>
        </w:rPr>
        <w:t>SPRÁVA</w:t>
      </w:r>
    </w:p>
    <w:p w:rsidR="0096427A" w:rsidP="0096427A">
      <w:pPr>
        <w:bidi w:val="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427A" w:rsidP="009642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 w:rsidRPr="00F548CE">
        <w:rPr>
          <w:rFonts w:ascii="Times New Roman" w:hAnsi="Times New Roman"/>
          <w:sz w:val="24"/>
          <w:szCs w:val="24"/>
        </w:rPr>
        <w:tab/>
        <w:t>Návrh zákona</w:t>
      </w:r>
      <w:r>
        <w:rPr>
          <w:rFonts w:ascii="Times New Roman" w:hAnsi="Times New Roman"/>
          <w:sz w:val="24"/>
          <w:szCs w:val="24"/>
        </w:rPr>
        <w:t>,</w:t>
      </w:r>
      <w:r w:rsidRPr="00F548CE">
        <w:rPr>
          <w:rFonts w:ascii="Times New Roman" w:hAnsi="Times New Roman"/>
          <w:color w:val="231F20"/>
          <w:sz w:val="24"/>
          <w:szCs w:val="24"/>
        </w:rPr>
        <w:t xml:space="preserve"> ktorým sa mení a dopĺňa zákon č. 153/2013 Z. z. o národnom zdravotníckom informačnom systéme a o zmene a doplnení niektorých zákonov v znení neskorších predpisov a ktorým sa menia a dopĺňajú niektoré zákony</w:t>
      </w:r>
      <w:r w:rsidR="00640BB5"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z w:val="24"/>
          <w:szCs w:val="24"/>
        </w:rPr>
        <w:t xml:space="preserve"> vypracovalo Ministerstvo zdravotníctva Slovenskej republiky na základe Plánu legislatívnych úloh vlády Slovenskej republiky na mesiace jún až december 2016.</w:t>
      </w:r>
    </w:p>
    <w:p w:rsidR="0096427A" w:rsidP="0096427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ab/>
        <w:t>Cieľom predloženého návrhu zákona v súlade s prehodnotenou stratégiou používania identifikácie občana vo vzťahu k národnému zdravotníckemu informačnému systému je zmena  spôsobu identifikácie osoby pri prístupe k zdravotným údajom z elektronickej zdravotnej knižky u poskytovateľa zdravotnej starostlivosti</w:t>
      </w:r>
      <w:r w:rsidR="00D724B3"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z w:val="24"/>
          <w:szCs w:val="24"/>
        </w:rPr>
        <w:t xml:space="preserve"> ako aj cez Národný portál zdravia. V záuj</w:t>
      </w:r>
      <w:r w:rsidR="00CA658E">
        <w:rPr>
          <w:rFonts w:ascii="Times New Roman" w:hAnsi="Times New Roman"/>
          <w:color w:val="231F20"/>
          <w:sz w:val="24"/>
          <w:szCs w:val="24"/>
        </w:rPr>
        <w:t>me</w:t>
      </w:r>
      <w:r>
        <w:rPr>
          <w:rFonts w:ascii="Times New Roman" w:hAnsi="Times New Roman"/>
          <w:color w:val="231F20"/>
          <w:sz w:val="24"/>
          <w:szCs w:val="24"/>
        </w:rPr>
        <w:t xml:space="preserve"> intenzívnejšieho využívania občianskych preukazov s elektronickým čipom aj v národnom zdravotníckom informačnom systéme sa navrhuje zrušenie vydávania preukazov poistenca s elektronickým čipom</w:t>
      </w:r>
      <w:r w:rsidR="00D724B3"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z w:val="24"/>
          <w:szCs w:val="24"/>
        </w:rPr>
        <w:t xml:space="preserve"> ako aj ich používania v národnom zdravotníckom informačnom systéme. Preukazy poistenca s elektronickým čipom malo Národné centrum zdravotnícky</w:t>
      </w:r>
      <w:r w:rsidR="00A72938">
        <w:rPr>
          <w:rFonts w:ascii="Times New Roman" w:hAnsi="Times New Roman"/>
          <w:color w:val="231F20"/>
          <w:sz w:val="24"/>
          <w:szCs w:val="24"/>
        </w:rPr>
        <w:t>ch</w:t>
      </w:r>
      <w:r>
        <w:rPr>
          <w:rFonts w:ascii="Times New Roman" w:hAnsi="Times New Roman"/>
          <w:color w:val="231F20"/>
          <w:sz w:val="24"/>
          <w:szCs w:val="24"/>
        </w:rPr>
        <w:t xml:space="preserve"> informácií začať vydávať od júna 2017. Osoby, ktorým bol vydaný občiansky preukaz s elektronickým čipom</w:t>
      </w:r>
      <w:r w:rsidR="00CA658E"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z w:val="24"/>
          <w:szCs w:val="24"/>
        </w:rPr>
        <w:t xml:space="preserve"> budú môcť takýto občiansky preukaz použiť aj na prístup k údajom v elektronickej zdravotnej knižke</w:t>
      </w:r>
      <w:r w:rsidR="00CA658E">
        <w:rPr>
          <w:rFonts w:ascii="Times New Roman" w:hAnsi="Times New Roman"/>
          <w:color w:val="231F20"/>
          <w:sz w:val="24"/>
          <w:szCs w:val="24"/>
        </w:rPr>
        <w:t>,</w:t>
      </w:r>
      <w:r>
        <w:rPr>
          <w:rFonts w:ascii="Times New Roman" w:hAnsi="Times New Roman"/>
          <w:color w:val="231F20"/>
          <w:sz w:val="24"/>
          <w:szCs w:val="24"/>
        </w:rPr>
        <w:t xml:space="preserve"> ako aj na svoju identifikáciu u poskytovateľa zdravotnej starostlivosti.</w:t>
      </w:r>
    </w:p>
    <w:p w:rsidR="0096427A" w:rsidP="0096427A">
      <w:pPr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Súčasne sa navrhujú zmeny a doplnenia v obsahu jednotlivých registrov, ktoré tvoria údajovú základňu. Navrhuje sa vytvorenie nového  národného registra osobitných organizácií v zdravotníctve.</w:t>
      </w:r>
    </w:p>
    <w:p w:rsidR="0096427A" w:rsidP="0096427A">
      <w:pPr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V čl. II sa navrhuje vypustenie ustanovení upravujúcich vydávanie preukazu poistenca s elektronickým čipom. </w:t>
      </w:r>
      <w:r w:rsidR="000D3199">
        <w:rPr>
          <w:rFonts w:ascii="Times New Roman" w:hAnsi="Times New Roman"/>
          <w:color w:val="231F20"/>
          <w:sz w:val="24"/>
          <w:szCs w:val="24"/>
        </w:rPr>
        <w:t>Doterajšie preukazy poistencov</w:t>
      </w:r>
      <w:r w:rsidRPr="000D3199" w:rsidR="000D3199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D3199">
        <w:rPr>
          <w:rFonts w:ascii="Times New Roman" w:hAnsi="Times New Roman"/>
          <w:color w:val="231F20"/>
          <w:sz w:val="24"/>
          <w:szCs w:val="24"/>
        </w:rPr>
        <w:t>budú z</w:t>
      </w:r>
      <w:r>
        <w:rPr>
          <w:rFonts w:ascii="Times New Roman" w:hAnsi="Times New Roman"/>
          <w:color w:val="231F20"/>
          <w:sz w:val="24"/>
          <w:szCs w:val="24"/>
        </w:rPr>
        <w:t>dravotné poisťovne vydávať len tým poist</w:t>
      </w:r>
      <w:r w:rsidR="000D3199">
        <w:rPr>
          <w:rFonts w:ascii="Times New Roman" w:hAnsi="Times New Roman"/>
          <w:color w:val="231F20"/>
          <w:sz w:val="24"/>
          <w:szCs w:val="24"/>
        </w:rPr>
        <w:t>e</w:t>
      </w:r>
      <w:r>
        <w:rPr>
          <w:rFonts w:ascii="Times New Roman" w:hAnsi="Times New Roman"/>
          <w:color w:val="231F20"/>
          <w:sz w:val="24"/>
          <w:szCs w:val="24"/>
        </w:rPr>
        <w:t xml:space="preserve">ncom, ktorí nemajú </w:t>
      </w:r>
      <w:r w:rsidR="000D3199">
        <w:rPr>
          <w:rFonts w:ascii="Times New Roman" w:hAnsi="Times New Roman"/>
          <w:color w:val="231F20"/>
          <w:sz w:val="24"/>
          <w:szCs w:val="24"/>
        </w:rPr>
        <w:t>vy</w:t>
      </w:r>
      <w:r>
        <w:rPr>
          <w:rFonts w:ascii="Times New Roman" w:hAnsi="Times New Roman"/>
          <w:color w:val="231F20"/>
          <w:sz w:val="24"/>
          <w:szCs w:val="24"/>
        </w:rPr>
        <w:t>dan</w:t>
      </w:r>
      <w:r w:rsidR="00320737">
        <w:rPr>
          <w:rFonts w:ascii="Times New Roman" w:hAnsi="Times New Roman"/>
          <w:color w:val="231F20"/>
          <w:sz w:val="24"/>
          <w:szCs w:val="24"/>
        </w:rPr>
        <w:t xml:space="preserve">ý </w:t>
      </w:r>
      <w:r>
        <w:rPr>
          <w:rFonts w:ascii="Times New Roman" w:hAnsi="Times New Roman"/>
          <w:color w:val="231F20"/>
          <w:sz w:val="24"/>
          <w:szCs w:val="24"/>
        </w:rPr>
        <w:t>občiansky</w:t>
      </w:r>
      <w:r w:rsidR="000D3199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 xml:space="preserve">preukaz  s elektronickým čipom. </w:t>
      </w:r>
      <w:r w:rsidR="000D3199">
        <w:rPr>
          <w:rFonts w:ascii="Times New Roman" w:hAnsi="Times New Roman"/>
          <w:color w:val="231F20"/>
          <w:sz w:val="24"/>
          <w:szCs w:val="24"/>
        </w:rPr>
        <w:t>Možnosť vydávania európskeho preukazu poistenca zostáva nezmenená.</w:t>
      </w:r>
    </w:p>
    <w:p w:rsidR="000D3199" w:rsidP="0096427A">
      <w:pPr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V čl. III sa upravujú povinnosti zdravotnej poisťovne pri vydávaní preukazu poistenca a európskeho preukazu poistenca.</w:t>
      </w:r>
    </w:p>
    <w:p w:rsidR="0096427A" w:rsidP="0096427A">
      <w:pPr>
        <w:autoSpaceDE w:val="0"/>
        <w:autoSpaceDN w:val="0"/>
        <w:bidi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V čl. IV  sa novelizuje zákon č. 362/2013 Z. z. o liekoch a zdravotníckych pomôckach a o zmene a doplnení niektorých zákonov v znení neskorších predpisov</w:t>
      </w:r>
      <w:r w:rsidR="00E5221B">
        <w:rPr>
          <w:rFonts w:ascii="Times New Roman" w:hAnsi="Times New Roman"/>
          <w:color w:val="231F20"/>
          <w:sz w:val="24"/>
          <w:szCs w:val="24"/>
        </w:rPr>
        <w:t>.</w:t>
      </w:r>
      <w:r>
        <w:rPr>
          <w:rFonts w:ascii="Times New Roman" w:hAnsi="Times New Roman"/>
          <w:color w:val="231F20"/>
          <w:sz w:val="24"/>
          <w:szCs w:val="24"/>
        </w:rPr>
        <w:t xml:space="preserve"> Navrhuje sa zmena ustanovení upravujúcich používanie preukazov poistenca s elektronickým čipom v rámci poskytovania zdravotnej starostlivosti u poskytovateľa lekárenskej starostlivosti.</w:t>
        <w:tab/>
      </w:r>
    </w:p>
    <w:p w:rsidR="00033E2E" w:rsidP="00033E2E">
      <w:pPr>
        <w:pStyle w:val="NormalWeb"/>
        <w:bidi w:val="0"/>
        <w:spacing w:line="360" w:lineRule="auto"/>
        <w:jc w:val="both"/>
        <w:rPr>
          <w:rFonts w:ascii="Times New Roman" w:hAnsi="Times New Roman"/>
        </w:rPr>
      </w:pPr>
      <w:r w:rsidR="0096427A">
        <w:rPr>
          <w:rFonts w:ascii="Times New Roman" w:hAnsi="Times New Roman"/>
          <w:color w:val="231F20"/>
        </w:rPr>
        <w:tab/>
      </w:r>
      <w:r>
        <w:rPr>
          <w:rFonts w:ascii="Times New Roman" w:hAnsi="Times New Roman"/>
        </w:rPr>
        <w:t>Predkladaný návrh zákona má pozitívny aj negatívny vplyv na rozpočet verejnej správy, pozitívny vplyv na informatizáciu a služby pre občana. Návrh zákona nemá žiadne sociálne vplyvy, ani vplyvy na podnikateľské prostredie ani na životné prostredie.</w:t>
      </w:r>
    </w:p>
    <w:p w:rsidR="0096427A" w:rsidRPr="00516956" w:rsidP="00033E2E">
      <w:pPr>
        <w:bidi w:val="0"/>
        <w:spacing w:line="360" w:lineRule="auto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 w:rsidRPr="00516956">
        <w:rPr>
          <w:rFonts w:ascii="Times New Roman" w:hAnsi="Times New Roman"/>
          <w:color w:val="000000"/>
          <w:sz w:val="24"/>
          <w:szCs w:val="24"/>
          <w:lang w:eastAsia="sk-SK"/>
        </w:rPr>
        <w:t> </w:t>
      </w:r>
      <w:r>
        <w:rPr>
          <w:rFonts w:ascii="Times New Roman" w:hAnsi="Times New Roman"/>
          <w:color w:val="000000"/>
          <w:sz w:val="24"/>
          <w:szCs w:val="24"/>
          <w:lang w:eastAsia="sk-SK"/>
        </w:rPr>
        <w:tab/>
      </w:r>
      <w:r w:rsidRPr="00516956">
        <w:rPr>
          <w:rFonts w:ascii="Times New Roman" w:hAnsi="Times New Roman"/>
          <w:color w:val="000000"/>
          <w:sz w:val="24"/>
          <w:szCs w:val="24"/>
          <w:lang w:eastAsia="sk-SK"/>
        </w:rPr>
        <w:t>Návrh zákona je v súlade s Ústavou Slovenskej republiky, inými zákonmi a medzinárodnými zmluvami a inými medzinárodnými dokumentmi, ktorými je Slovenská republika viazaná, s právom Európskej  únie</w:t>
      </w:r>
      <w:r w:rsidR="00033E2E">
        <w:rPr>
          <w:rFonts w:ascii="Times New Roman" w:hAnsi="Times New Roman"/>
          <w:color w:val="000000"/>
          <w:sz w:val="24"/>
          <w:szCs w:val="24"/>
          <w:lang w:eastAsia="sk-SK"/>
        </w:rPr>
        <w:t>,</w:t>
      </w:r>
      <w:r w:rsidRPr="00033E2E" w:rsidR="00033E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Pr="00516956" w:rsidR="00033E2E">
        <w:rPr>
          <w:rFonts w:ascii="Times New Roman" w:hAnsi="Times New Roman"/>
          <w:color w:val="000000"/>
          <w:sz w:val="24"/>
          <w:szCs w:val="24"/>
          <w:lang w:eastAsia="sk-SK"/>
        </w:rPr>
        <w:t>ako aj</w:t>
      </w:r>
      <w:r w:rsidR="00033E2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 nálezmi Ústavného súdu Slovenskej republiky</w:t>
      </w:r>
      <w:r w:rsidRPr="00516956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</w:p>
    <w:p w:rsidR="0096427A" w:rsidRPr="00F548CE" w:rsidP="0096427A">
      <w:pPr>
        <w:bidi w:val="0"/>
        <w:adjustRightInd w:val="0"/>
        <w:spacing w:before="120"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16956">
        <w:rPr>
          <w:rFonts w:ascii="Times New Roman" w:hAnsi="Times New Roman"/>
          <w:color w:val="000000"/>
          <w:sz w:val="24"/>
          <w:szCs w:val="24"/>
          <w:lang w:eastAsia="sk-SK"/>
        </w:rPr>
        <w:t>Návrh zákona nebude predmetom vnútrokomunitárneho pripomienkového konania.</w:t>
      </w:r>
    </w:p>
    <w:p w:rsidR="00E446D0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AF634A"/>
    <w:rsid w:val="00033E2E"/>
    <w:rsid w:val="000D3199"/>
    <w:rsid w:val="001B4F9C"/>
    <w:rsid w:val="00320737"/>
    <w:rsid w:val="00516956"/>
    <w:rsid w:val="00640BB5"/>
    <w:rsid w:val="00766AB5"/>
    <w:rsid w:val="0096427A"/>
    <w:rsid w:val="00A72938"/>
    <w:rsid w:val="00A90729"/>
    <w:rsid w:val="00AF634A"/>
    <w:rsid w:val="00B905CF"/>
    <w:rsid w:val="00BC3523"/>
    <w:rsid w:val="00CA658E"/>
    <w:rsid w:val="00D724B3"/>
    <w:rsid w:val="00DA1AD0"/>
    <w:rsid w:val="00E446D0"/>
    <w:rsid w:val="00E5221B"/>
    <w:rsid w:val="00E771BD"/>
    <w:rsid w:val="00F40BAE"/>
    <w:rsid w:val="00F548CE"/>
    <w:rsid w:val="00F60E3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27A"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033E2E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E5221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E5221B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436</Words>
  <Characters>2486</Characters>
  <Application>Microsoft Office Word</Application>
  <DocSecurity>0</DocSecurity>
  <Lines>0</Lines>
  <Paragraphs>0</Paragraphs>
  <ScaleCrop>false</ScaleCrop>
  <Company/>
  <LinksUpToDate>false</LinksUpToDate>
  <CharactersWithSpaces>2917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Hořinková Hana</cp:lastModifiedBy>
  <cp:revision>3</cp:revision>
  <cp:lastPrinted>2016-11-03T12:36:00Z</cp:lastPrinted>
  <dcterms:created xsi:type="dcterms:W3CDTF">2016-11-02T09:30:00Z</dcterms:created>
  <dcterms:modified xsi:type="dcterms:W3CDTF">2016-11-03T12:36:00Z</dcterms:modified>
</cp:coreProperties>
</file>