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43980">
        <w:rPr>
          <w:sz w:val="18"/>
          <w:szCs w:val="18"/>
        </w:rPr>
        <w:t>7</w:t>
      </w:r>
      <w:r w:rsidR="003D2BFD">
        <w:rPr>
          <w:sz w:val="18"/>
          <w:szCs w:val="18"/>
        </w:rPr>
        <w:t>60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215834" w:rsidP="00452117">
      <w:pPr>
        <w:pStyle w:val="uznesenia"/>
      </w:pPr>
      <w:r>
        <w:t>319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215834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3D2BFD" w:rsidRDefault="0000646C" w:rsidP="00145717">
      <w:pPr>
        <w:jc w:val="both"/>
        <w:rPr>
          <w:sz w:val="22"/>
        </w:rPr>
      </w:pPr>
      <w:r w:rsidRPr="003D2BFD">
        <w:rPr>
          <w:sz w:val="22"/>
          <w:szCs w:val="22"/>
        </w:rPr>
        <w:t>k</w:t>
      </w:r>
      <w:r w:rsidR="00E255B7" w:rsidRPr="003D2BFD">
        <w:rPr>
          <w:sz w:val="22"/>
          <w:szCs w:val="22"/>
        </w:rPr>
        <w:t xml:space="preserve"> </w:t>
      </w:r>
      <w:r w:rsidR="003D2BFD" w:rsidRPr="003D2BFD">
        <w:rPr>
          <w:sz w:val="22"/>
          <w:szCs w:val="22"/>
        </w:rPr>
        <w:t>návrhu poslancov Národnej rady Slovenskej republiky Jána Budaja, Viery Dubačovej a Ota Žarnaya na vydanie zákona, ktorým sa mení a dopĺňa zákon č. 171/2005 Z. z. o hazardných hrách a o zmene a doplnení niektorých zákonov v znení neskorších predpisov (tlač 283)</w:t>
      </w:r>
      <w:r w:rsidR="003D2BFD" w:rsidRPr="003D2BFD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0D" w:rsidRDefault="000F7A0D">
      <w:r>
        <w:separator/>
      </w:r>
    </w:p>
  </w:endnote>
  <w:endnote w:type="continuationSeparator" w:id="0">
    <w:p w:rsidR="000F7A0D" w:rsidRDefault="000F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67C9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0D" w:rsidRDefault="000F7A0D">
      <w:r>
        <w:separator/>
      </w:r>
    </w:p>
  </w:footnote>
  <w:footnote w:type="continuationSeparator" w:id="0">
    <w:p w:rsidR="000F7A0D" w:rsidRDefault="000F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0F7A0D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15834"/>
    <w:rsid w:val="00251B2A"/>
    <w:rsid w:val="002612B6"/>
    <w:rsid w:val="00293BC0"/>
    <w:rsid w:val="002A0E0B"/>
    <w:rsid w:val="002A21F9"/>
    <w:rsid w:val="002A3873"/>
    <w:rsid w:val="002C3169"/>
    <w:rsid w:val="002C5082"/>
    <w:rsid w:val="002C5174"/>
    <w:rsid w:val="002C6FDA"/>
    <w:rsid w:val="002E3B45"/>
    <w:rsid w:val="002E3CA1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961B7"/>
    <w:rsid w:val="004A369C"/>
    <w:rsid w:val="004A6477"/>
    <w:rsid w:val="004B5559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646C"/>
    <w:rsid w:val="005A7079"/>
    <w:rsid w:val="005B18F0"/>
    <w:rsid w:val="005C41C3"/>
    <w:rsid w:val="005C6BD8"/>
    <w:rsid w:val="005D20F4"/>
    <w:rsid w:val="005D4328"/>
    <w:rsid w:val="005E7776"/>
    <w:rsid w:val="005E7F54"/>
    <w:rsid w:val="006116F7"/>
    <w:rsid w:val="006125DA"/>
    <w:rsid w:val="00615073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9630D"/>
    <w:rsid w:val="007A4385"/>
    <w:rsid w:val="007A6BE5"/>
    <w:rsid w:val="007B2702"/>
    <w:rsid w:val="007D52E0"/>
    <w:rsid w:val="007E4488"/>
    <w:rsid w:val="007E73D6"/>
    <w:rsid w:val="007F0E29"/>
    <w:rsid w:val="007F19BD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61F59"/>
    <w:rsid w:val="00A70126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F1F43"/>
    <w:rsid w:val="00C14D6C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54BF"/>
    <w:rsid w:val="00DB7CCE"/>
    <w:rsid w:val="00E172E9"/>
    <w:rsid w:val="00E255B7"/>
    <w:rsid w:val="00E331DA"/>
    <w:rsid w:val="00E416DB"/>
    <w:rsid w:val="00E43980"/>
    <w:rsid w:val="00E53DF3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2016-10-03T11:31:00Z</cp:lastPrinted>
  <dcterms:created xsi:type="dcterms:W3CDTF">2016-10-03T11:31:00Z</dcterms:created>
  <dcterms:modified xsi:type="dcterms:W3CDTF">2016-10-28T08:30:00Z</dcterms:modified>
</cp:coreProperties>
</file>