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37C3D" w:rsidRPr="005770A0" w:rsidP="005770A0">
      <w:pPr>
        <w:bidi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70A0">
        <w:rPr>
          <w:rFonts w:ascii="Times New Roman" w:hAnsi="Times New Roman" w:cs="Times New Roman"/>
          <w:b/>
          <w:sz w:val="24"/>
          <w:szCs w:val="24"/>
        </w:rPr>
        <w:t>Dôvodová správa</w:t>
      </w:r>
    </w:p>
    <w:p w:rsidR="00E37C3D" w:rsidRPr="005770A0" w:rsidP="005770A0">
      <w:pPr>
        <w:pStyle w:val="BodyText"/>
        <w:widowControl/>
        <w:bidi w:val="0"/>
        <w:spacing w:line="360" w:lineRule="auto"/>
        <w:rPr>
          <w:rFonts w:ascii="Times New Roman" w:hAnsi="Times New Roman"/>
          <w:szCs w:val="24"/>
        </w:rPr>
      </w:pPr>
    </w:p>
    <w:p w:rsidR="00E37C3D" w:rsidRPr="005770A0" w:rsidP="005770A0">
      <w:pPr>
        <w:pStyle w:val="BodyText"/>
        <w:widowControl/>
        <w:bidi w:val="0"/>
        <w:spacing w:line="360" w:lineRule="auto"/>
        <w:ind w:firstLine="708"/>
        <w:rPr>
          <w:rFonts w:ascii="Times New Roman" w:hAnsi="Times New Roman"/>
          <w:szCs w:val="24"/>
        </w:rPr>
      </w:pPr>
    </w:p>
    <w:p w:rsidR="00E37C3D" w:rsidRPr="005770A0" w:rsidP="005770A0">
      <w:pPr>
        <w:pStyle w:val="BodyText"/>
        <w:widowControl/>
        <w:bidi w:val="0"/>
        <w:spacing w:line="360" w:lineRule="auto"/>
        <w:ind w:firstLine="708"/>
        <w:rPr>
          <w:rFonts w:ascii="Times New Roman" w:hAnsi="Times New Roman"/>
          <w:szCs w:val="24"/>
        </w:rPr>
      </w:pPr>
      <w:r w:rsidRPr="005770A0">
        <w:rPr>
          <w:rFonts w:ascii="Times New Roman" w:hAnsi="Times New Roman"/>
          <w:szCs w:val="24"/>
        </w:rPr>
        <w:t>Najlepší záujem dieťaťa musí byť rozhodujúcim kritériom rozhodovacej činnosti orgánov štátu. Preto je ale nevyhnutné vytvoriť také legislatívne podmienky v zmysle článku 2 ods. 2 Ústavy SR, aby štátne orgány mali možnosť účinne pomáhať tejto skupine obyvateľstva. Pomoc deťom v situáciách, keď v dôsledku neplnenia najzákladnejšej povinnosti zo strany ich rodičov, vyživovacej povinnosti a keď je ohrozený ich zdravý vývin musí byť a aj je prioritou každej vyspelej spoločnosti.</w:t>
      </w:r>
    </w:p>
    <w:p w:rsidR="00E37C3D" w:rsidRPr="005770A0" w:rsidP="005770A0">
      <w:pPr>
        <w:pStyle w:val="BodyText"/>
        <w:widowControl/>
        <w:bidi w:val="0"/>
        <w:spacing w:line="360" w:lineRule="auto"/>
        <w:ind w:firstLine="708"/>
        <w:rPr>
          <w:rFonts w:ascii="Times New Roman" w:hAnsi="Times New Roman"/>
          <w:szCs w:val="24"/>
        </w:rPr>
      </w:pPr>
    </w:p>
    <w:p w:rsidR="005400B3" w:rsidRPr="005770A0" w:rsidP="005770A0">
      <w:pPr>
        <w:pStyle w:val="BodyText"/>
        <w:bidi w:val="0"/>
        <w:spacing w:line="360" w:lineRule="auto"/>
        <w:ind w:firstLine="708"/>
        <w:rPr>
          <w:rFonts w:ascii="Times New Roman" w:hAnsi="Times New Roman"/>
          <w:szCs w:val="24"/>
        </w:rPr>
      </w:pPr>
      <w:r w:rsidRPr="005770A0">
        <w:rPr>
          <w:rFonts w:ascii="Times New Roman" w:hAnsi="Times New Roman"/>
          <w:szCs w:val="24"/>
        </w:rPr>
        <w:t>Zákonom č. 201/2008 Z. z. o náhradnom výživnom a o zmene a doplnení zákona č. 36/2005 Z. z. o rodine a o zmene a doplnení niektorých zákonov sa upravilo poskytovanie náhradného výživného. Štát  poskytuje náhradné výživné v prípadoch, ak si povinná osoba neplní vyživovaciu povinnosť voči nezaopatreným deťom a v prípadoch, keď sirotský dôchodok, resp. suma sirotských dôchodkov u nezaopatreného dieťaťa nedosahuje výšku minimálneho výživného, ustanoveného zákonom o rodine.  Celé bremeno vymáhania nedoplatkov na výživnom ponecháva na pleciach jednotlivca – vo väčšine prípadov matky dieťaťa, ktorá je v mnohých prípadoch v nezávidenia hodnej situácii.</w:t>
      </w:r>
    </w:p>
    <w:p w:rsidR="005400B3" w:rsidRPr="005770A0" w:rsidP="005770A0">
      <w:pPr>
        <w:pStyle w:val="BodyText"/>
        <w:bidi w:val="0"/>
        <w:spacing w:line="360" w:lineRule="auto"/>
        <w:ind w:firstLine="708"/>
        <w:rPr>
          <w:rFonts w:ascii="Times New Roman" w:hAnsi="Times New Roman"/>
          <w:szCs w:val="24"/>
        </w:rPr>
      </w:pPr>
    </w:p>
    <w:p w:rsidR="00E37C3D" w:rsidRPr="005770A0" w:rsidP="005770A0">
      <w:pPr>
        <w:pStyle w:val="BodyText"/>
        <w:bidi w:val="0"/>
        <w:spacing w:line="360" w:lineRule="auto"/>
        <w:ind w:firstLine="708"/>
        <w:rPr>
          <w:rFonts w:ascii="Times New Roman" w:hAnsi="Times New Roman"/>
          <w:b/>
          <w:szCs w:val="24"/>
        </w:rPr>
      </w:pPr>
      <w:r w:rsidRPr="005770A0" w:rsidR="005400B3">
        <w:rPr>
          <w:rFonts w:ascii="Times New Roman" w:hAnsi="Times New Roman"/>
          <w:b/>
          <w:szCs w:val="24"/>
        </w:rPr>
        <w:t xml:space="preserve">Cieľom predloženého návrhu zákona je vytvoriť </w:t>
      </w:r>
      <w:r w:rsidRPr="005770A0" w:rsidR="005770A0">
        <w:rPr>
          <w:rFonts w:ascii="Times New Roman" w:hAnsi="Times New Roman"/>
          <w:b/>
          <w:szCs w:val="24"/>
        </w:rPr>
        <w:t>pre deti a oprávnené osoby plnú vykonateľnosť rozhodnutí súdov aleb</w:t>
      </w:r>
      <w:r w:rsidR="005770A0">
        <w:rPr>
          <w:rFonts w:ascii="Times New Roman" w:hAnsi="Times New Roman"/>
          <w:b/>
          <w:szCs w:val="24"/>
        </w:rPr>
        <w:t>o súdom schválenej</w:t>
      </w:r>
      <w:r w:rsidRPr="005770A0" w:rsidR="005770A0">
        <w:rPr>
          <w:rFonts w:ascii="Times New Roman" w:hAnsi="Times New Roman"/>
          <w:b/>
          <w:szCs w:val="24"/>
        </w:rPr>
        <w:t xml:space="preserve"> dohody o vyživovacej povinnosti povinnej osoby a </w:t>
      </w:r>
      <w:r w:rsidRPr="005770A0" w:rsidR="005400B3">
        <w:rPr>
          <w:rFonts w:ascii="Times New Roman" w:hAnsi="Times New Roman"/>
          <w:b/>
          <w:szCs w:val="24"/>
        </w:rPr>
        <w:t>pre príslušné štátne orgány také podmienky, aby mali povinnosť</w:t>
      </w:r>
      <w:r w:rsidRPr="005770A0">
        <w:rPr>
          <w:rFonts w:ascii="Times New Roman" w:hAnsi="Times New Roman"/>
          <w:b/>
          <w:szCs w:val="24"/>
        </w:rPr>
        <w:t xml:space="preserve"> vymáhať náhradu od povinných osôb za poskytnuté </w:t>
      </w:r>
      <w:r w:rsidRPr="005770A0" w:rsidR="005770A0">
        <w:rPr>
          <w:rFonts w:ascii="Times New Roman" w:hAnsi="Times New Roman"/>
          <w:b/>
          <w:szCs w:val="24"/>
        </w:rPr>
        <w:t xml:space="preserve">náhradné </w:t>
      </w:r>
      <w:r w:rsidRPr="005770A0">
        <w:rPr>
          <w:rFonts w:ascii="Times New Roman" w:hAnsi="Times New Roman"/>
          <w:b/>
          <w:szCs w:val="24"/>
        </w:rPr>
        <w:t xml:space="preserve">výživné prostredníctvom rozhodnutí vydaných v správnom konaní. Tieto rozhodnutia budú mať priamu vykonateľnosť a budú súčasne </w:t>
      </w:r>
      <w:r w:rsidRPr="005770A0" w:rsidR="005770A0">
        <w:rPr>
          <w:rFonts w:ascii="Times New Roman" w:hAnsi="Times New Roman"/>
          <w:b/>
          <w:szCs w:val="24"/>
        </w:rPr>
        <w:t>podkladom pre exekučné konanie pri</w:t>
      </w:r>
      <w:r w:rsidRPr="005770A0">
        <w:rPr>
          <w:rFonts w:ascii="Times New Roman" w:hAnsi="Times New Roman"/>
          <w:b/>
          <w:szCs w:val="24"/>
        </w:rPr>
        <w:t xml:space="preserve"> vymáhan</w:t>
      </w:r>
      <w:r w:rsidRPr="005770A0" w:rsidR="005770A0">
        <w:rPr>
          <w:rFonts w:ascii="Times New Roman" w:hAnsi="Times New Roman"/>
          <w:b/>
          <w:szCs w:val="24"/>
        </w:rPr>
        <w:t>í</w:t>
      </w:r>
      <w:r w:rsidRPr="005770A0">
        <w:rPr>
          <w:rFonts w:ascii="Times New Roman" w:hAnsi="Times New Roman"/>
          <w:b/>
          <w:szCs w:val="24"/>
        </w:rPr>
        <w:t xml:space="preserve"> tejto pohľadávky. Penále </w:t>
      </w:r>
      <w:r w:rsidRPr="005770A0" w:rsidR="005400B3">
        <w:rPr>
          <w:rFonts w:ascii="Times New Roman" w:hAnsi="Times New Roman"/>
          <w:b/>
          <w:szCs w:val="24"/>
        </w:rPr>
        <w:t xml:space="preserve">vymerané povinnej osobe nahradia </w:t>
      </w:r>
      <w:r w:rsidRPr="005770A0">
        <w:rPr>
          <w:rFonts w:ascii="Times New Roman" w:hAnsi="Times New Roman"/>
          <w:b/>
          <w:szCs w:val="24"/>
        </w:rPr>
        <w:t xml:space="preserve">náklady štátu </w:t>
      </w:r>
      <w:r w:rsidRPr="005770A0" w:rsidR="005400B3">
        <w:rPr>
          <w:rFonts w:ascii="Times New Roman" w:hAnsi="Times New Roman"/>
          <w:b/>
          <w:szCs w:val="24"/>
        </w:rPr>
        <w:t xml:space="preserve">za služby </w:t>
      </w:r>
      <w:r w:rsidRPr="005770A0">
        <w:rPr>
          <w:rFonts w:ascii="Times New Roman" w:hAnsi="Times New Roman"/>
          <w:b/>
          <w:szCs w:val="24"/>
        </w:rPr>
        <w:t xml:space="preserve">pri poskytovaní náhradného výživného a bude mať silný výchovný a preventívny účinok. </w:t>
      </w:r>
    </w:p>
    <w:p w:rsidR="00E37C3D" w:rsidRPr="005770A0" w:rsidP="005770A0">
      <w:pPr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37C3D" w:rsidRPr="005770A0" w:rsidP="005770A0">
      <w:pPr>
        <w:bidi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770A0">
        <w:rPr>
          <w:rFonts w:ascii="Times New Roman" w:hAnsi="Times New Roman"/>
          <w:sz w:val="24"/>
          <w:szCs w:val="24"/>
        </w:rPr>
        <w:t>Navrhovaný zákon teda zabezpečí rýchly a dostatočný spôsob náhrady za poskytnuté výživné žiadateľom, ktorým sa z rôznych dôvodov výživné neplatí. Zníži sa stres oprávnených s vym</w:t>
      </w:r>
      <w:r w:rsidR="005770A0">
        <w:rPr>
          <w:rFonts w:ascii="Times New Roman" w:hAnsi="Times New Roman"/>
          <w:sz w:val="24"/>
          <w:szCs w:val="24"/>
        </w:rPr>
        <w:t>áhaním výživného od neplatiacej  povinnej osoby</w:t>
      </w:r>
      <w:r w:rsidRPr="005770A0">
        <w:rPr>
          <w:rFonts w:ascii="Times New Roman" w:hAnsi="Times New Roman"/>
          <w:sz w:val="24"/>
          <w:szCs w:val="24"/>
        </w:rPr>
        <w:t>, odstránia sa príčiny ich vzájomných konfliktov a v konečnom dôsledku sa odbúra časové zaťaženie opr</w:t>
      </w:r>
      <w:r w:rsidRPr="005770A0" w:rsidR="002C3D9A">
        <w:rPr>
          <w:rFonts w:ascii="Times New Roman" w:hAnsi="Times New Roman"/>
          <w:sz w:val="24"/>
          <w:szCs w:val="24"/>
        </w:rPr>
        <w:t>ávnených</w:t>
      </w:r>
      <w:r w:rsidR="005770A0">
        <w:rPr>
          <w:rFonts w:ascii="Times New Roman" w:hAnsi="Times New Roman"/>
          <w:sz w:val="24"/>
          <w:szCs w:val="24"/>
        </w:rPr>
        <w:t xml:space="preserve"> osôb a ich detí</w:t>
      </w:r>
      <w:r w:rsidRPr="005770A0">
        <w:rPr>
          <w:rFonts w:ascii="Times New Roman" w:hAnsi="Times New Roman"/>
          <w:sz w:val="24"/>
          <w:szCs w:val="24"/>
        </w:rPr>
        <w:t>.</w:t>
      </w:r>
    </w:p>
    <w:p w:rsidR="00B020DB" w:rsidP="005770A0">
      <w:pPr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770A0" w:rsidR="00E37C3D">
        <w:rPr>
          <w:rFonts w:ascii="Times New Roman" w:hAnsi="Times New Roman"/>
          <w:sz w:val="24"/>
          <w:szCs w:val="24"/>
        </w:rPr>
        <w:tab/>
      </w:r>
    </w:p>
    <w:p w:rsidR="00E37C3D" w:rsidRPr="005770A0" w:rsidP="005770A0">
      <w:pPr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770A0">
        <w:rPr>
          <w:rFonts w:ascii="Times New Roman" w:hAnsi="Times New Roman"/>
          <w:sz w:val="24"/>
          <w:szCs w:val="24"/>
        </w:rPr>
        <w:t xml:space="preserve">Návrh zákona obsahuje prísne mechanizmy postihovania tých, za ktorých sa poskytne náhradné výživné a ktoré zabránia pokusom o zneužitie tohto inštitútu: </w:t>
      </w:r>
    </w:p>
    <w:p w:rsidR="00E37C3D" w:rsidRPr="005770A0" w:rsidP="005770A0">
      <w:pPr>
        <w:numPr>
          <w:numId w:val="1"/>
        </w:numPr>
        <w:tabs>
          <w:tab w:val="left" w:pos="360"/>
        </w:tabs>
        <w:autoSpaceDE w:val="0"/>
        <w:autoSpaceDN w:val="0"/>
        <w:bidi w:val="0"/>
        <w:adjustRightInd w:val="0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770A0" w:rsidR="002C3D9A">
        <w:rPr>
          <w:rFonts w:ascii="Times New Roman" w:hAnsi="Times New Roman"/>
          <w:sz w:val="24"/>
          <w:szCs w:val="24"/>
        </w:rPr>
        <w:t>i</w:t>
      </w:r>
      <w:r w:rsidRPr="005770A0">
        <w:rPr>
          <w:rFonts w:ascii="Times New Roman" w:hAnsi="Times New Roman"/>
          <w:sz w:val="24"/>
          <w:szCs w:val="24"/>
        </w:rPr>
        <w:t xml:space="preserve">de najmä o povinnosť </w:t>
      </w:r>
      <w:r w:rsidRPr="005770A0" w:rsidR="002C3D9A">
        <w:rPr>
          <w:rFonts w:ascii="Times New Roman" w:hAnsi="Times New Roman"/>
          <w:sz w:val="24"/>
          <w:szCs w:val="24"/>
        </w:rPr>
        <w:t xml:space="preserve">oprávnenej </w:t>
      </w:r>
      <w:r w:rsidRPr="005770A0" w:rsidR="005400B3">
        <w:rPr>
          <w:rFonts w:ascii="Times New Roman" w:hAnsi="Times New Roman"/>
          <w:sz w:val="24"/>
          <w:szCs w:val="24"/>
        </w:rPr>
        <w:t>osoby</w:t>
      </w:r>
      <w:r w:rsidRPr="005770A0">
        <w:rPr>
          <w:rFonts w:ascii="Times New Roman" w:hAnsi="Times New Roman"/>
          <w:sz w:val="24"/>
          <w:szCs w:val="24"/>
        </w:rPr>
        <w:t xml:space="preserve"> podať trestné oznámenie na povinného</w:t>
      </w:r>
      <w:r w:rsidRPr="005770A0" w:rsidR="002C3D9A">
        <w:rPr>
          <w:rFonts w:ascii="Times New Roman" w:hAnsi="Times New Roman"/>
          <w:sz w:val="24"/>
          <w:szCs w:val="24"/>
        </w:rPr>
        <w:t xml:space="preserve"> </w:t>
      </w:r>
      <w:r w:rsidRPr="005770A0">
        <w:rPr>
          <w:rFonts w:ascii="Times New Roman" w:hAnsi="Times New Roman"/>
          <w:sz w:val="24"/>
          <w:szCs w:val="24"/>
        </w:rPr>
        <w:t xml:space="preserve"> pre zanedbanie povinnej výživy, nakoľko naplnenie jedného zo zn</w:t>
      </w:r>
      <w:r w:rsidRPr="005770A0" w:rsidR="002C3D9A">
        <w:rPr>
          <w:rFonts w:ascii="Times New Roman" w:hAnsi="Times New Roman"/>
          <w:sz w:val="24"/>
          <w:szCs w:val="24"/>
        </w:rPr>
        <w:t>akov trestného činu podľa  § 207</w:t>
      </w:r>
      <w:r w:rsidRPr="005770A0">
        <w:rPr>
          <w:rFonts w:ascii="Times New Roman" w:hAnsi="Times New Roman"/>
          <w:sz w:val="24"/>
          <w:szCs w:val="24"/>
        </w:rPr>
        <w:t xml:space="preserve"> Trestného zákona (neplnenie výživného počas troch mesiacov) je totož</w:t>
      </w:r>
      <w:r w:rsidRPr="005770A0" w:rsidR="002C3D9A">
        <w:rPr>
          <w:rFonts w:ascii="Times New Roman" w:hAnsi="Times New Roman"/>
          <w:sz w:val="24"/>
          <w:szCs w:val="24"/>
        </w:rPr>
        <w:t>né s podmienkou nároku podľa § 2</w:t>
      </w:r>
      <w:r w:rsidRPr="005770A0">
        <w:rPr>
          <w:rFonts w:ascii="Times New Roman" w:hAnsi="Times New Roman"/>
          <w:sz w:val="24"/>
          <w:szCs w:val="24"/>
        </w:rPr>
        <w:t xml:space="preserve"> ods. 1 písm. a) návrhu zákona,</w:t>
      </w:r>
    </w:p>
    <w:p w:rsidR="00E37C3D" w:rsidRPr="005770A0" w:rsidP="005770A0">
      <w:pPr>
        <w:numPr>
          <w:numId w:val="1"/>
        </w:numPr>
        <w:tabs>
          <w:tab w:val="left" w:pos="360"/>
        </w:tabs>
        <w:autoSpaceDE w:val="0"/>
        <w:autoSpaceDN w:val="0"/>
        <w:bidi w:val="0"/>
        <w:adjustRightInd w:val="0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770A0">
        <w:rPr>
          <w:rFonts w:ascii="Times New Roman" w:hAnsi="Times New Roman"/>
          <w:sz w:val="24"/>
          <w:szCs w:val="24"/>
        </w:rPr>
        <w:t xml:space="preserve">navýšenie vymáhanej pohľadávky o penále vo výške </w:t>
      </w:r>
      <w:r w:rsidRPr="005770A0" w:rsidR="002C3D9A">
        <w:rPr>
          <w:rFonts w:ascii="Times New Roman" w:hAnsi="Times New Roman"/>
          <w:sz w:val="24"/>
          <w:szCs w:val="24"/>
        </w:rPr>
        <w:t>0,05</w:t>
      </w:r>
      <w:r w:rsidRPr="005770A0">
        <w:rPr>
          <w:rFonts w:ascii="Times New Roman" w:hAnsi="Times New Roman"/>
          <w:sz w:val="24"/>
          <w:szCs w:val="24"/>
        </w:rPr>
        <w:t>%</w:t>
      </w:r>
      <w:r w:rsidRPr="005770A0" w:rsidR="002C3D9A">
        <w:rPr>
          <w:rFonts w:ascii="Times New Roman" w:hAnsi="Times New Roman"/>
          <w:sz w:val="24"/>
          <w:szCs w:val="24"/>
        </w:rPr>
        <w:t xml:space="preserve"> za každý deň z omeškania nezaplatenia náhradného výživného</w:t>
      </w:r>
      <w:r w:rsidRPr="005770A0">
        <w:rPr>
          <w:rFonts w:ascii="Times New Roman" w:hAnsi="Times New Roman"/>
          <w:sz w:val="24"/>
          <w:szCs w:val="24"/>
        </w:rPr>
        <w:t xml:space="preserve">, ktoré úrad vymáha spolu s náhradou za poskytnuté náhradné výživné, </w:t>
      </w:r>
    </w:p>
    <w:p w:rsidR="00E37C3D" w:rsidRPr="005770A0" w:rsidP="005770A0">
      <w:pPr>
        <w:numPr>
          <w:numId w:val="1"/>
        </w:numPr>
        <w:tabs>
          <w:tab w:val="left" w:pos="360"/>
        </w:tabs>
        <w:autoSpaceDE w:val="0"/>
        <w:autoSpaceDN w:val="0"/>
        <w:bidi w:val="0"/>
        <w:adjustRightInd w:val="0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770A0">
        <w:rPr>
          <w:rFonts w:ascii="Times New Roman" w:hAnsi="Times New Roman"/>
          <w:sz w:val="24"/>
          <w:szCs w:val="24"/>
        </w:rPr>
        <w:t xml:space="preserve">úrad vymáha pohľadávku, ktorá prešla na štát podľa </w:t>
      </w:r>
      <w:r w:rsidRPr="005770A0" w:rsidR="002C3D9A">
        <w:rPr>
          <w:rFonts w:ascii="Times New Roman" w:hAnsi="Times New Roman" w:cs="Times New Roman"/>
          <w:sz w:val="24"/>
          <w:szCs w:val="24"/>
          <w:lang w:eastAsia="sk-SK"/>
        </w:rPr>
        <w:t>§ 38 zákona Národnej rady Slovenskej republiky  č. 233/1995 Z. z. o súdnych exekútoroch a exekučnej činnosti (Exekučný poriadok) a o zmene a doplnení niektorých zákonov v znení neskorších predpisov</w:t>
      </w:r>
      <w:r w:rsidRPr="005770A0">
        <w:rPr>
          <w:rFonts w:ascii="Times New Roman" w:hAnsi="Times New Roman"/>
          <w:sz w:val="24"/>
          <w:szCs w:val="24"/>
        </w:rPr>
        <w:t>.</w:t>
      </w:r>
    </w:p>
    <w:p w:rsidR="005770A0" w:rsidP="005770A0">
      <w:pPr>
        <w:pStyle w:val="ListParagraph"/>
        <w:bidi w:val="0"/>
        <w:spacing w:after="0" w:line="360" w:lineRule="auto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</w:p>
    <w:p w:rsidR="005770A0" w:rsidRPr="005770A0" w:rsidP="005770A0">
      <w:pPr>
        <w:pStyle w:val="ListParagraph"/>
        <w:bidi w:val="0"/>
        <w:spacing w:after="0" w:line="360" w:lineRule="auto"/>
        <w:ind w:left="0" w:firstLine="720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5770A0">
        <w:rPr>
          <w:rFonts w:ascii="Times New Roman" w:hAnsi="Times New Roman"/>
          <w:color w:val="000000" w:themeColor="tx1" w:themeShade="FF"/>
          <w:sz w:val="24"/>
          <w:szCs w:val="24"/>
        </w:rPr>
        <w:t>Návrh zákona je v súlade s Ústavou Slovenskej republiky, ústavnými zákonmi a ostatnými všeobecne záväznými právnymi predpismi Slovenskej republiky, medzinárodnými zmluvami a inými medzinárodnými dokumentmi, ktorými je Slovenská republika viazaná a s právom Európskej únie.</w:t>
      </w:r>
    </w:p>
    <w:p w:rsidR="005770A0" w:rsidP="005770A0">
      <w:pPr>
        <w:pStyle w:val="ListParagraph"/>
        <w:bidi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770A0" w:rsidRPr="005770A0" w:rsidP="005770A0">
      <w:pPr>
        <w:bidi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770A0">
        <w:rPr>
          <w:rFonts w:ascii="Times New Roman" w:hAnsi="Times New Roman"/>
          <w:b/>
          <w:sz w:val="24"/>
          <w:szCs w:val="24"/>
        </w:rPr>
        <w:t>Osobitná časť</w:t>
      </w:r>
    </w:p>
    <w:p w:rsidR="005770A0" w:rsidRPr="005770A0" w:rsidP="005770A0">
      <w:pPr>
        <w:bidi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770A0" w:rsidRPr="005770A0" w:rsidP="005770A0">
      <w:pPr>
        <w:bidi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770A0">
        <w:rPr>
          <w:rFonts w:ascii="Times New Roman" w:hAnsi="Times New Roman"/>
          <w:b/>
          <w:sz w:val="24"/>
          <w:szCs w:val="24"/>
        </w:rPr>
        <w:t>Čl. I</w:t>
      </w:r>
    </w:p>
    <w:p w:rsidR="005770A0" w:rsidRPr="005770A0" w:rsidP="005770A0">
      <w:pPr>
        <w:bidi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770A0" w:rsidRPr="003E0D93" w:rsidP="003E0D93">
      <w:pPr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="00B020DB">
        <w:rPr>
          <w:rFonts w:ascii="Times New Roman" w:hAnsi="Times New Roman"/>
          <w:sz w:val="24"/>
          <w:szCs w:val="24"/>
          <w:u w:val="single"/>
        </w:rPr>
        <w:t>K bodu 1</w:t>
      </w:r>
    </w:p>
    <w:p w:rsidR="005770A0" w:rsidP="00BC09AE">
      <w:pPr>
        <w:bidi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="003E0D93">
        <w:rPr>
          <w:rFonts w:ascii="Times New Roman" w:hAnsi="Times New Roman"/>
          <w:sz w:val="24"/>
          <w:szCs w:val="24"/>
        </w:rPr>
        <w:t xml:space="preserve">Mení sa </w:t>
      </w:r>
      <w:r w:rsidR="00BC09AE">
        <w:rPr>
          <w:rFonts w:ascii="Times New Roman" w:hAnsi="Times New Roman"/>
          <w:sz w:val="24"/>
          <w:szCs w:val="24"/>
        </w:rPr>
        <w:t>podmienka, kedy má oprávnená osoba nárok na náhradné výživné s tým, že sa exekučné konanie nahrádza uznesením o začatí trestného stíhania.</w:t>
      </w:r>
    </w:p>
    <w:p w:rsidR="00BC09AE" w:rsidRPr="005770A0" w:rsidP="00BC09AE">
      <w:pPr>
        <w:bidi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770A0" w:rsidRPr="003E0D93" w:rsidP="003E0D93">
      <w:pPr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3E0D93">
        <w:rPr>
          <w:rFonts w:ascii="Times New Roman" w:hAnsi="Times New Roman"/>
          <w:sz w:val="24"/>
          <w:szCs w:val="24"/>
          <w:u w:val="single"/>
        </w:rPr>
        <w:t>K</w:t>
      </w:r>
      <w:r w:rsidR="003E0D93">
        <w:rPr>
          <w:rFonts w:ascii="Times New Roman" w:hAnsi="Times New Roman"/>
          <w:sz w:val="24"/>
          <w:szCs w:val="24"/>
          <w:u w:val="single"/>
        </w:rPr>
        <w:t> bodu 2</w:t>
      </w:r>
    </w:p>
    <w:p w:rsidR="00B020DB" w:rsidP="00B020DB">
      <w:pPr>
        <w:bidi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 ustanovenia zákona sa vypúšťa povinnosť  oprávnenej osoby žiadať a predkladať úradu potvrdenie z Centra  pre medzinárodnú ochranu detí a mládeže o postúpení návrhu na uznanie a výkon rozhodnutia vo veci vymáhania výživného.</w:t>
      </w:r>
    </w:p>
    <w:p w:rsidR="005770A0" w:rsidP="00BC09AE">
      <w:pPr>
        <w:bidi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C09AE" w:rsidP="00BC09AE">
      <w:pPr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BC09AE">
        <w:rPr>
          <w:rFonts w:ascii="Times New Roman" w:hAnsi="Times New Roman"/>
          <w:sz w:val="24"/>
          <w:szCs w:val="24"/>
          <w:u w:val="single"/>
        </w:rPr>
        <w:t>K bodu 3</w:t>
      </w:r>
    </w:p>
    <w:p w:rsidR="00BC09AE" w:rsidP="000D2B1D">
      <w:pPr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Upravuje sa výška náhradného výživného na výšku, ktorá bola určená právoplatným rozhodnutím súdu alebo súdom schválenej dohody.</w:t>
      </w:r>
    </w:p>
    <w:p w:rsidR="00BC09AE" w:rsidP="00BC09AE">
      <w:pPr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C09AE" w:rsidP="00BC09AE">
      <w:pPr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BC09AE">
        <w:rPr>
          <w:rFonts w:ascii="Times New Roman" w:hAnsi="Times New Roman"/>
          <w:sz w:val="24"/>
          <w:szCs w:val="24"/>
          <w:u w:val="single"/>
        </w:rPr>
        <w:t>K bodu 4</w:t>
      </w:r>
    </w:p>
    <w:p w:rsidR="00BC09AE" w:rsidP="00BC09AE">
      <w:pPr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Upravuje sa výška náhradného výživného v prípadoch,  keď povinná osoba zaplatila časť výživného</w:t>
      </w:r>
      <w:r w:rsidR="000D2B1D">
        <w:rPr>
          <w:rFonts w:ascii="Times New Roman" w:hAnsi="Times New Roman"/>
          <w:sz w:val="24"/>
          <w:szCs w:val="24"/>
        </w:rPr>
        <w:t xml:space="preserve"> oprávnenej osobe.</w:t>
      </w:r>
    </w:p>
    <w:p w:rsidR="000D2B1D" w:rsidP="00BC09AE">
      <w:pPr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D2B1D" w:rsidP="000D2B1D">
      <w:pPr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BC09AE">
        <w:rPr>
          <w:rFonts w:ascii="Times New Roman" w:hAnsi="Times New Roman"/>
          <w:sz w:val="24"/>
          <w:szCs w:val="24"/>
          <w:u w:val="single"/>
        </w:rPr>
        <w:t xml:space="preserve">K bodu </w:t>
      </w:r>
      <w:r>
        <w:rPr>
          <w:rFonts w:ascii="Times New Roman" w:hAnsi="Times New Roman"/>
          <w:sz w:val="24"/>
          <w:szCs w:val="24"/>
          <w:u w:val="single"/>
        </w:rPr>
        <w:t>5</w:t>
      </w:r>
    </w:p>
    <w:p w:rsidR="000D2B1D" w:rsidP="000D2B1D">
      <w:pPr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Rozširujú sa povinnosti úradu o podávanie návrhov na exekúciu v súlade so zákonom. </w:t>
      </w:r>
    </w:p>
    <w:p w:rsidR="0019762A" w:rsidP="0019762A">
      <w:pPr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19762A" w:rsidP="0019762A">
      <w:pPr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BC09AE">
        <w:rPr>
          <w:rFonts w:ascii="Times New Roman" w:hAnsi="Times New Roman"/>
          <w:sz w:val="24"/>
          <w:szCs w:val="24"/>
          <w:u w:val="single"/>
        </w:rPr>
        <w:t xml:space="preserve">K bodu </w:t>
      </w:r>
      <w:r>
        <w:rPr>
          <w:rFonts w:ascii="Times New Roman" w:hAnsi="Times New Roman"/>
          <w:sz w:val="24"/>
          <w:szCs w:val="24"/>
          <w:u w:val="single"/>
        </w:rPr>
        <w:t>6</w:t>
      </w:r>
    </w:p>
    <w:p w:rsidR="0019762A" w:rsidRPr="0019762A" w:rsidP="0019762A">
      <w:pPr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Legislatívno-technická zmena súvisiaca s bodom </w:t>
      </w:r>
      <w:r w:rsidR="00531981">
        <w:rPr>
          <w:rFonts w:ascii="Times New Roman" w:hAnsi="Times New Roman"/>
          <w:sz w:val="24"/>
          <w:szCs w:val="24"/>
        </w:rPr>
        <w:t>2.</w:t>
      </w:r>
    </w:p>
    <w:p w:rsidR="000D2B1D" w:rsidP="000D2B1D">
      <w:pPr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D2B1D" w:rsidP="000D2B1D">
      <w:pPr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C09AE">
        <w:rPr>
          <w:rFonts w:ascii="Times New Roman" w:hAnsi="Times New Roman"/>
          <w:sz w:val="24"/>
          <w:szCs w:val="24"/>
          <w:u w:val="single"/>
        </w:rPr>
        <w:t xml:space="preserve">K bodu </w:t>
      </w:r>
      <w:r w:rsidR="0019762A">
        <w:rPr>
          <w:rFonts w:ascii="Times New Roman" w:hAnsi="Times New Roman"/>
          <w:sz w:val="24"/>
          <w:szCs w:val="24"/>
          <w:u w:val="single"/>
        </w:rPr>
        <w:t>7</w:t>
      </w:r>
    </w:p>
    <w:p w:rsidR="000D2B1D" w:rsidP="000D2B1D">
      <w:pPr>
        <w:bidi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Legislatívno-technika  </w:t>
      </w:r>
      <w:r w:rsidR="00B020DB">
        <w:rPr>
          <w:rFonts w:ascii="Times New Roman" w:hAnsi="Times New Roman"/>
          <w:sz w:val="24"/>
          <w:szCs w:val="24"/>
        </w:rPr>
        <w:t>zmena</w:t>
      </w:r>
      <w:r>
        <w:rPr>
          <w:rFonts w:ascii="Times New Roman" w:hAnsi="Times New Roman"/>
          <w:sz w:val="24"/>
          <w:szCs w:val="24"/>
        </w:rPr>
        <w:t>, ktorou exekučné konanie nahrádza uznesením o začatí trestného stíhania.</w:t>
      </w:r>
    </w:p>
    <w:p w:rsidR="000D2B1D" w:rsidP="000D2B1D">
      <w:pPr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0D2B1D" w:rsidP="000D2B1D">
      <w:pPr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C09AE">
        <w:rPr>
          <w:rFonts w:ascii="Times New Roman" w:hAnsi="Times New Roman"/>
          <w:sz w:val="24"/>
          <w:szCs w:val="24"/>
          <w:u w:val="single"/>
        </w:rPr>
        <w:t xml:space="preserve">K bodu </w:t>
      </w:r>
      <w:r w:rsidR="0019762A">
        <w:rPr>
          <w:rFonts w:ascii="Times New Roman" w:hAnsi="Times New Roman"/>
          <w:sz w:val="24"/>
          <w:szCs w:val="24"/>
          <w:u w:val="single"/>
        </w:rPr>
        <w:t>8</w:t>
      </w:r>
    </w:p>
    <w:p w:rsidR="000D2B1D" w:rsidP="000D2B1D">
      <w:pPr>
        <w:bidi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="008F42C7">
        <w:rPr>
          <w:rFonts w:ascii="Times New Roman" w:hAnsi="Times New Roman"/>
          <w:sz w:val="24"/>
          <w:szCs w:val="24"/>
        </w:rPr>
        <w:t>Vypúšťa sa zo zákona ustanovenie o povinnosti priložiť potvrdenie Centra  pre medzinárodnú ochranu detí a mládeže o postúpení návrhu na uznanie a výkon rozhodnutia vo veci vymáhania výživného</w:t>
      </w:r>
      <w:r>
        <w:rPr>
          <w:rFonts w:ascii="Times New Roman" w:hAnsi="Times New Roman"/>
          <w:sz w:val="24"/>
          <w:szCs w:val="24"/>
        </w:rPr>
        <w:t>.</w:t>
      </w:r>
    </w:p>
    <w:p w:rsidR="000D2B1D" w:rsidP="000D2B1D">
      <w:pPr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0D2B1D" w:rsidP="000D2B1D">
      <w:pPr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BC09AE">
        <w:rPr>
          <w:rFonts w:ascii="Times New Roman" w:hAnsi="Times New Roman"/>
          <w:sz w:val="24"/>
          <w:szCs w:val="24"/>
          <w:u w:val="single"/>
        </w:rPr>
        <w:t xml:space="preserve">K bodu </w:t>
      </w:r>
      <w:r w:rsidR="0019762A">
        <w:rPr>
          <w:rFonts w:ascii="Times New Roman" w:hAnsi="Times New Roman"/>
          <w:sz w:val="24"/>
          <w:szCs w:val="24"/>
          <w:u w:val="single"/>
        </w:rPr>
        <w:t>9</w:t>
      </w:r>
    </w:p>
    <w:p w:rsidR="000D2B1D" w:rsidP="000D2B1D">
      <w:pPr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0D2B1D" w:rsidRPr="000D2B1D" w:rsidP="000D2B1D">
      <w:pPr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="001376D3">
        <w:rPr>
          <w:rFonts w:ascii="Times New Roman" w:hAnsi="Times New Roman"/>
          <w:sz w:val="24"/>
          <w:szCs w:val="24"/>
        </w:rPr>
        <w:tab/>
        <w:t>Upravuje sa spôsob v konaní o náhrad</w:t>
      </w:r>
      <w:r w:rsidR="0019762A">
        <w:rPr>
          <w:rFonts w:ascii="Times New Roman" w:hAnsi="Times New Roman"/>
          <w:sz w:val="24"/>
          <w:szCs w:val="24"/>
        </w:rPr>
        <w:t xml:space="preserve">nom výživnom, ako aj spôsob </w:t>
      </w:r>
      <w:r w:rsidR="001376D3">
        <w:rPr>
          <w:rFonts w:ascii="Times New Roman" w:hAnsi="Times New Roman"/>
          <w:sz w:val="24"/>
          <w:szCs w:val="24"/>
        </w:rPr>
        <w:t xml:space="preserve"> prechádza</w:t>
      </w:r>
      <w:r w:rsidR="0019762A">
        <w:rPr>
          <w:rFonts w:ascii="Times New Roman" w:hAnsi="Times New Roman"/>
          <w:sz w:val="24"/>
          <w:szCs w:val="24"/>
        </w:rPr>
        <w:t xml:space="preserve">nia </w:t>
      </w:r>
      <w:r w:rsidR="001376D3">
        <w:rPr>
          <w:rFonts w:ascii="Times New Roman" w:hAnsi="Times New Roman"/>
          <w:sz w:val="24"/>
          <w:szCs w:val="24"/>
        </w:rPr>
        <w:t xml:space="preserve"> nárok</w:t>
      </w:r>
      <w:r w:rsidR="0019762A">
        <w:rPr>
          <w:rFonts w:ascii="Times New Roman" w:hAnsi="Times New Roman"/>
          <w:sz w:val="24"/>
          <w:szCs w:val="24"/>
        </w:rPr>
        <w:t>u</w:t>
      </w:r>
      <w:r w:rsidR="001376D3">
        <w:rPr>
          <w:rFonts w:ascii="Times New Roman" w:hAnsi="Times New Roman"/>
          <w:sz w:val="24"/>
          <w:szCs w:val="24"/>
        </w:rPr>
        <w:t xml:space="preserve"> oprávnenej osoby na úrad a tiež spôsob ako postupuje úrad pri vymáhaní náhrady za poskytnuté náhradné výživné.</w:t>
      </w:r>
    </w:p>
    <w:p w:rsidR="001376D3" w:rsidP="001376D3">
      <w:pPr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1376D3" w:rsidP="001376D3">
      <w:pPr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BC09AE">
        <w:rPr>
          <w:rFonts w:ascii="Times New Roman" w:hAnsi="Times New Roman"/>
          <w:sz w:val="24"/>
          <w:szCs w:val="24"/>
          <w:u w:val="single"/>
        </w:rPr>
        <w:t xml:space="preserve">K bodu </w:t>
      </w:r>
      <w:r w:rsidR="0019762A">
        <w:rPr>
          <w:rFonts w:ascii="Times New Roman" w:hAnsi="Times New Roman"/>
          <w:sz w:val="24"/>
          <w:szCs w:val="24"/>
          <w:u w:val="single"/>
        </w:rPr>
        <w:t>10</w:t>
      </w:r>
    </w:p>
    <w:p w:rsidR="000D2B1D" w:rsidP="000D2B1D">
      <w:pPr>
        <w:bidi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D2B1D" w:rsidP="001376D3">
      <w:pPr>
        <w:bidi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="001376D3">
        <w:rPr>
          <w:rFonts w:ascii="Times New Roman" w:hAnsi="Times New Roman"/>
          <w:sz w:val="24"/>
          <w:szCs w:val="24"/>
        </w:rPr>
        <w:t>Stanovuje sa povinnosť pre orgánom činným v trestnom konaní poskytovať informácie o trestnom konaní voči</w:t>
      </w:r>
      <w:r w:rsidR="008F42C7">
        <w:rPr>
          <w:rFonts w:ascii="Times New Roman" w:hAnsi="Times New Roman"/>
          <w:sz w:val="24"/>
          <w:szCs w:val="24"/>
        </w:rPr>
        <w:t xml:space="preserve"> povinnému k stanovenému dňu.</w:t>
      </w:r>
    </w:p>
    <w:p w:rsidR="000D2B1D" w:rsidRPr="000D2B1D" w:rsidP="000D2B1D">
      <w:pPr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376D3" w:rsidP="001376D3">
      <w:pPr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BC09AE">
        <w:rPr>
          <w:rFonts w:ascii="Times New Roman" w:hAnsi="Times New Roman"/>
          <w:sz w:val="24"/>
          <w:szCs w:val="24"/>
          <w:u w:val="single"/>
        </w:rPr>
        <w:t xml:space="preserve">K bodu </w:t>
      </w:r>
      <w:r w:rsidR="0019762A">
        <w:rPr>
          <w:rFonts w:ascii="Times New Roman" w:hAnsi="Times New Roman"/>
          <w:sz w:val="24"/>
          <w:szCs w:val="24"/>
          <w:u w:val="single"/>
        </w:rPr>
        <w:t>11</w:t>
      </w:r>
    </w:p>
    <w:p w:rsidR="000D2B1D" w:rsidRPr="000D2B1D" w:rsidP="000D2B1D">
      <w:pPr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020DB" w:rsidP="00B020DB">
      <w:pPr>
        <w:bidi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="008F42C7">
        <w:rPr>
          <w:rFonts w:ascii="Times New Roman" w:hAnsi="Times New Roman"/>
          <w:sz w:val="24"/>
          <w:szCs w:val="24"/>
        </w:rPr>
        <w:t>Vypúšťa sa</w:t>
      </w:r>
      <w:r>
        <w:rPr>
          <w:rFonts w:ascii="Times New Roman" w:hAnsi="Times New Roman"/>
          <w:sz w:val="24"/>
          <w:szCs w:val="24"/>
        </w:rPr>
        <w:t xml:space="preserve"> povinnosť oprávnenej osoby predkladať potvrdenie z </w:t>
      </w:r>
      <w:r w:rsidR="008F42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Centra  pre medzinárodnú ochranu detí a mládeže o postúpení návrhu na uznanie a výkon rozhodnutia vo veci vymáhania výživného.</w:t>
      </w:r>
    </w:p>
    <w:p w:rsidR="001376D3" w:rsidP="00B020DB">
      <w:pPr>
        <w:bidi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</w:p>
    <w:p w:rsidR="001376D3" w:rsidP="001376D3">
      <w:pPr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BC09AE">
        <w:rPr>
          <w:rFonts w:ascii="Times New Roman" w:hAnsi="Times New Roman"/>
          <w:sz w:val="24"/>
          <w:szCs w:val="24"/>
          <w:u w:val="single"/>
        </w:rPr>
        <w:t xml:space="preserve">K bodu </w:t>
      </w:r>
      <w:r w:rsidR="0019762A">
        <w:rPr>
          <w:rFonts w:ascii="Times New Roman" w:hAnsi="Times New Roman"/>
          <w:sz w:val="24"/>
          <w:szCs w:val="24"/>
          <w:u w:val="single"/>
        </w:rPr>
        <w:t>12</w:t>
      </w:r>
    </w:p>
    <w:p w:rsidR="001376D3" w:rsidP="001376D3">
      <w:pPr>
        <w:bidi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376D3" w:rsidP="001376D3">
      <w:pPr>
        <w:bidi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Legislatívno-technika  </w:t>
      </w:r>
      <w:r w:rsidR="00B020DB">
        <w:rPr>
          <w:rFonts w:ascii="Times New Roman" w:hAnsi="Times New Roman"/>
          <w:sz w:val="24"/>
          <w:szCs w:val="24"/>
        </w:rPr>
        <w:t xml:space="preserve">zmena, ktorou sa zrušuje povinnosť úradu podávať oznámenie o podozrení z páchania trestného činu. </w:t>
      </w:r>
    </w:p>
    <w:p w:rsidR="001376D3" w:rsidP="001376D3">
      <w:pPr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1376D3" w:rsidP="001376D3">
      <w:pPr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BC09AE">
        <w:rPr>
          <w:rFonts w:ascii="Times New Roman" w:hAnsi="Times New Roman"/>
          <w:sz w:val="24"/>
          <w:szCs w:val="24"/>
          <w:u w:val="single"/>
        </w:rPr>
        <w:t xml:space="preserve">K bodu </w:t>
      </w:r>
      <w:r w:rsidR="0019762A">
        <w:rPr>
          <w:rFonts w:ascii="Times New Roman" w:hAnsi="Times New Roman"/>
          <w:sz w:val="24"/>
          <w:szCs w:val="24"/>
          <w:u w:val="single"/>
        </w:rPr>
        <w:t>13</w:t>
      </w:r>
    </w:p>
    <w:p w:rsidR="001376D3" w:rsidP="001376D3">
      <w:pPr>
        <w:bidi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D2B1D" w:rsidP="001376D3">
      <w:pPr>
        <w:bidi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="001376D3">
        <w:rPr>
          <w:rFonts w:ascii="Times New Roman" w:hAnsi="Times New Roman"/>
          <w:sz w:val="24"/>
          <w:szCs w:val="24"/>
        </w:rPr>
        <w:t xml:space="preserve">Legislatívno-technika  </w:t>
      </w:r>
      <w:r w:rsidR="00B020DB">
        <w:rPr>
          <w:rFonts w:ascii="Times New Roman" w:hAnsi="Times New Roman"/>
          <w:sz w:val="24"/>
          <w:szCs w:val="24"/>
        </w:rPr>
        <w:t>zmena</w:t>
      </w:r>
      <w:r w:rsidR="001376D3">
        <w:rPr>
          <w:rFonts w:ascii="Times New Roman" w:hAnsi="Times New Roman"/>
          <w:sz w:val="24"/>
          <w:szCs w:val="24"/>
        </w:rPr>
        <w:t xml:space="preserve">, ktorou sa  </w:t>
      </w:r>
      <w:r w:rsidR="00B020DB">
        <w:rPr>
          <w:rFonts w:ascii="Times New Roman" w:hAnsi="Times New Roman"/>
          <w:sz w:val="24"/>
          <w:szCs w:val="24"/>
        </w:rPr>
        <w:t xml:space="preserve">reaguje na zmeny vykonané v zákone. </w:t>
      </w:r>
    </w:p>
    <w:p w:rsidR="00B020DB" w:rsidP="00B020DB">
      <w:pPr>
        <w:bidi w:val="0"/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</w:p>
    <w:p w:rsidR="00B020DB" w:rsidP="00B020DB">
      <w:pPr>
        <w:bidi w:val="0"/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  <w:r w:rsidR="0019762A">
        <w:rPr>
          <w:rFonts w:ascii="Times New Roman" w:hAnsi="Times New Roman"/>
          <w:sz w:val="24"/>
          <w:szCs w:val="24"/>
          <w:u w:val="single"/>
        </w:rPr>
        <w:t>K bodu 14</w:t>
      </w:r>
    </w:p>
    <w:p w:rsidR="00B020DB" w:rsidP="00B020DB">
      <w:pPr>
        <w:bidi w:val="0"/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</w:p>
    <w:p w:rsidR="00B020DB" w:rsidRPr="00ED42CC" w:rsidP="00B020D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ED42CC">
        <w:rPr>
          <w:rFonts w:ascii="Times New Roman" w:hAnsi="Times New Roman"/>
          <w:sz w:val="24"/>
          <w:szCs w:val="24"/>
        </w:rPr>
        <w:t>Určuje sa účinnosť navrhnutých zmien v prechodných ustanoveniach.</w:t>
      </w:r>
    </w:p>
    <w:p w:rsidR="00B020DB" w:rsidRPr="00B020DB" w:rsidP="00B020DB">
      <w:pPr>
        <w:bidi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020DB" w:rsidRPr="00ED42CC" w:rsidP="00B020DB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D42CC">
        <w:rPr>
          <w:rFonts w:ascii="Times New Roman" w:hAnsi="Times New Roman"/>
          <w:b/>
          <w:sz w:val="24"/>
          <w:szCs w:val="24"/>
        </w:rPr>
        <w:t>Čl. II</w:t>
      </w:r>
    </w:p>
    <w:p w:rsidR="00B020DB" w:rsidRPr="00ED42CC" w:rsidP="00B020D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20DB" w:rsidRPr="00ED42CC" w:rsidP="00B020DB">
      <w:pPr>
        <w:tabs>
          <w:tab w:val="left" w:pos="5925"/>
        </w:tabs>
        <w:bidi w:val="0"/>
        <w:spacing w:after="0" w:line="240" w:lineRule="auto"/>
        <w:jc w:val="both"/>
        <w:rPr>
          <w:rFonts w:ascii="Times New Roman" w:hAnsi="Times New Roman"/>
        </w:rPr>
      </w:pPr>
      <w:r w:rsidRPr="00ED42CC">
        <w:rPr>
          <w:rFonts w:ascii="Times New Roman" w:hAnsi="Times New Roman"/>
          <w:sz w:val="24"/>
          <w:szCs w:val="24"/>
        </w:rPr>
        <w:t xml:space="preserve">Navrhuje sa účinnosť zákona k 1. </w:t>
      </w:r>
      <w:r w:rsidR="002B0658">
        <w:rPr>
          <w:rFonts w:ascii="Times New Roman" w:hAnsi="Times New Roman"/>
          <w:sz w:val="24"/>
          <w:szCs w:val="24"/>
        </w:rPr>
        <w:t>marcu</w:t>
      </w:r>
      <w:r w:rsidRPr="00ED42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2017</w:t>
      </w:r>
      <w:r w:rsidRPr="00ED42CC">
        <w:rPr>
          <w:rFonts w:ascii="Times New Roman" w:hAnsi="Times New Roman"/>
          <w:sz w:val="24"/>
          <w:szCs w:val="24"/>
        </w:rPr>
        <w:t xml:space="preserve">. </w:t>
        <w:tab/>
      </w:r>
    </w:p>
    <w:p w:rsidR="00BC09AE" w:rsidRPr="00BC09AE" w:rsidP="00BC09AE">
      <w:pPr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37C3D" w:rsidP="00E37C3D">
      <w:pPr>
        <w:bidi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0000000000000000000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72E08"/>
    <w:multiLevelType w:val="hybridMultilevel"/>
    <w:tmpl w:val="8AF43754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E37C3D"/>
    <w:rsid w:val="000D2B1D"/>
    <w:rsid w:val="001376D3"/>
    <w:rsid w:val="0019762A"/>
    <w:rsid w:val="002B0658"/>
    <w:rsid w:val="002C3D9A"/>
    <w:rsid w:val="003E0D93"/>
    <w:rsid w:val="00531981"/>
    <w:rsid w:val="005400B3"/>
    <w:rsid w:val="005770A0"/>
    <w:rsid w:val="006B73D6"/>
    <w:rsid w:val="008F42C7"/>
    <w:rsid w:val="009D6EF1"/>
    <w:rsid w:val="00B020DB"/>
    <w:rsid w:val="00BC09AE"/>
    <w:rsid w:val="00DA53FA"/>
    <w:rsid w:val="00E37C3D"/>
    <w:rsid w:val="00ED42CC"/>
    <w:rsid w:val="00F075AD"/>
    <w:rsid w:val="00FB39D3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160" w:line="259" w:lineRule="auto"/>
      <w:ind w:left="0" w:right="0"/>
      <w:jc w:val="left"/>
      <w:textAlignment w:val="auto"/>
    </w:pPr>
    <w:rPr>
      <w:rFonts w:asciiTheme="minorHAnsi" w:hAnsiTheme="minorHAnsi" w:cstheme="minorBidi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unhideWhenUsed/>
    <w:rsid w:val="00E37C3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0"/>
      <w:lang w:eastAsia="sk-SK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37C3D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5770A0"/>
    <w:pPr>
      <w:spacing w:after="200" w:line="276" w:lineRule="auto"/>
      <w:ind w:left="720"/>
      <w:contextualSpacing/>
      <w:jc w:val="lef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53FA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A53FA"/>
    <w:rPr>
      <w:rFonts w:ascii="Segoe UI" w:hAnsi="Segoe UI" w:cs="Segoe UI"/>
      <w:sz w:val="18"/>
      <w:szCs w:val="18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4</Pages>
  <Words>802</Words>
  <Characters>4578</Characters>
  <Application>Microsoft Office Word</Application>
  <DocSecurity>0</DocSecurity>
  <Lines>0</Lines>
  <Paragraphs>0</Paragraphs>
  <ScaleCrop>false</ScaleCrop>
  <Company>Kancelaria NR SR</Company>
  <LinksUpToDate>false</LinksUpToDate>
  <CharactersWithSpaces>5370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Pčolinská, Adriana (asistent)</dc:creator>
  <cp:lastModifiedBy>Gašparíková, Jarmila</cp:lastModifiedBy>
  <cp:revision>2</cp:revision>
  <cp:lastPrinted>2016-11-02T11:04:00Z</cp:lastPrinted>
  <dcterms:created xsi:type="dcterms:W3CDTF">2016-11-02T13:15:00Z</dcterms:created>
  <dcterms:modified xsi:type="dcterms:W3CDTF">2016-11-02T13:15:00Z</dcterms:modified>
</cp:coreProperties>
</file>