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234C" w:rsidRPr="001749EE" w:rsidP="00A0234C">
      <w:pPr>
        <w:bidi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49EE">
        <w:rPr>
          <w:rFonts w:ascii="Times New Roman" w:eastAsia="Times New Roman" w:hAnsi="Times New Roman"/>
          <w:b/>
        </w:rPr>
        <w:t>D ô v o d o v á   s p r á v a</w:t>
      </w: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1749EE">
        <w:rPr>
          <w:rFonts w:ascii="Times New Roman" w:eastAsia="Times New Roman" w:hAnsi="Times New Roman"/>
          <w:b/>
        </w:rPr>
        <w:t>Všeobecná časť</w:t>
      </w: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240" w:line="300" w:lineRule="auto"/>
        <w:jc w:val="both"/>
        <w:rPr>
          <w:rFonts w:ascii="Times New Roman" w:hAnsi="Times New Roman"/>
        </w:rPr>
      </w:pPr>
      <w:r w:rsidRPr="001749EE">
        <w:rPr>
          <w:rFonts w:ascii="Times New Roman" w:hAnsi="Times New Roman"/>
        </w:rPr>
        <w:tab/>
        <w:t xml:space="preserve">Návrh zákona, ktorým sa mení a dopĺňa zákon Slovenskej národnej rady č. 330/1991 Zb. o pozemkových úpravách, usporiadaní pozemkového vlastníctva, pozemkových úradoch, pozemkovom fonde a o pozemkových spoločenstvách v znení neskorších predpisov sa predkladáme  s cieľom zabezpečiť a sprehľadniť spravovanie majetku štátu v rámci povinného zverejňovania zmlúv ktorých účastníkom je Slovenský pozemkový fond aj zverejňovanie katastrálneho územia, parcely a ceny pozemku  pri predaji alebo prevode nehnuteľnosti, ktoré sú v správe Slovenského pozemkového fondu. </w:t>
      </w:r>
    </w:p>
    <w:p w:rsidR="00A0234C" w:rsidRPr="001749EE" w:rsidP="00A0234C">
      <w:pPr>
        <w:bidi w:val="0"/>
        <w:spacing w:after="240" w:line="300" w:lineRule="auto"/>
        <w:jc w:val="both"/>
        <w:rPr>
          <w:rFonts w:ascii="Times New Roman" w:eastAsia="Calibri" w:hAnsi="Times New Roman" w:hint="default"/>
          <w:lang w:eastAsia="sk-SK"/>
        </w:rPr>
      </w:pPr>
      <w:r w:rsidRPr="001749EE">
        <w:rPr>
          <w:rFonts w:ascii="Times New Roman" w:hAnsi="Times New Roman"/>
        </w:rPr>
        <w:tab/>
        <w:t xml:space="preserve"> </w:t>
      </w:r>
      <w:r w:rsidRPr="001749EE">
        <w:rPr>
          <w:rFonts w:ascii="Times New Roman" w:hAnsi="Times New Roman"/>
          <w:bCs/>
        </w:rPr>
        <w:t xml:space="preserve">Návrh zákona je v súlade s Ústavou SR, ústavnými zákonmi a medzinárodnými zmluvami, ktorými je Slovenská republika viazaná. </w:t>
      </w:r>
      <w:r w:rsidRPr="001749EE">
        <w:rPr>
          <w:rFonts w:ascii="Times New Roman" w:eastAsia="Calibri" w:hAnsi="Times New Roman" w:hint="default"/>
          <w:lang w:eastAsia="sk-SK"/>
        </w:rPr>
        <w:t>Ná</w:t>
      </w:r>
      <w:r w:rsidRPr="001749EE">
        <w:rPr>
          <w:rFonts w:ascii="Times New Roman" w:eastAsia="Calibri" w:hAnsi="Times New Roman" w:hint="default"/>
          <w:lang w:eastAsia="sk-SK"/>
        </w:rPr>
        <w:t>vrh zá</w:t>
      </w:r>
      <w:r w:rsidRPr="001749EE">
        <w:rPr>
          <w:rFonts w:ascii="Times New Roman" w:eastAsia="Calibri" w:hAnsi="Times New Roman" w:hint="default"/>
          <w:lang w:eastAsia="sk-SK"/>
        </w:rPr>
        <w:t>kona nebude predmetom vnú</w:t>
      </w:r>
      <w:r w:rsidRPr="001749EE">
        <w:rPr>
          <w:rFonts w:ascii="Times New Roman" w:eastAsia="Calibri" w:hAnsi="Times New Roman" w:hint="default"/>
          <w:lang w:eastAsia="sk-SK"/>
        </w:rPr>
        <w:t>tro-komunitá</w:t>
      </w:r>
      <w:r w:rsidRPr="001749EE">
        <w:rPr>
          <w:rFonts w:ascii="Times New Roman" w:eastAsia="Calibri" w:hAnsi="Times New Roman" w:hint="default"/>
          <w:lang w:eastAsia="sk-SK"/>
        </w:rPr>
        <w:t>rneho pripomienkové</w:t>
      </w:r>
      <w:r w:rsidRPr="001749EE">
        <w:rPr>
          <w:rFonts w:ascii="Times New Roman" w:eastAsia="Calibri" w:hAnsi="Times New Roman" w:hint="default"/>
          <w:lang w:eastAsia="sk-SK"/>
        </w:rPr>
        <w:t>ho konania.</w:t>
      </w:r>
    </w:p>
    <w:p w:rsidR="00A0234C" w:rsidRPr="001749EE" w:rsidP="00A0234C">
      <w:pPr>
        <w:bidi w:val="0"/>
        <w:spacing w:after="240" w:line="300" w:lineRule="auto"/>
        <w:jc w:val="both"/>
        <w:outlineLvl w:val="0"/>
        <w:rPr>
          <w:rFonts w:ascii="Times New Roman" w:hAnsi="Times New Roman"/>
          <w:bCs/>
          <w:color w:val="FF0000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1749EE">
        <w:rPr>
          <w:rFonts w:ascii="Times New Roman" w:eastAsia="Times New Roman" w:hAnsi="Times New Roman"/>
          <w:b/>
        </w:rPr>
        <w:t>Osobitná časť</w:t>
      </w: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1749EE">
        <w:rPr>
          <w:rFonts w:ascii="Times New Roman" w:eastAsia="Times New Roman" w:hAnsi="Times New Roman"/>
          <w:b/>
        </w:rPr>
        <w:t xml:space="preserve">K Čl. I </w:t>
      </w: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1749EE">
        <w:rPr>
          <w:rFonts w:ascii="Times New Roman" w:hAnsi="Times New Roman" w:cstheme="minorBidi"/>
        </w:rPr>
        <w:t xml:space="preserve">Slovenský pozemkový fond spravuje majetok štátu a je verejným záujmom, aby s týmto majetkom hospodárilo transparentne, bez špekulácií. </w:t>
      </w: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1749EE">
        <w:rPr>
          <w:rFonts w:ascii="Times New Roman" w:eastAsia="Times New Roman" w:hAnsi="Times New Roman"/>
          <w:b/>
        </w:rPr>
        <w:t xml:space="preserve">K Čl. II </w:t>
      </w: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hAnsi="Times New Roman" w:cstheme="minorBidi"/>
        </w:rPr>
      </w:pPr>
      <w:r w:rsidRPr="001749EE">
        <w:rPr>
          <w:rFonts w:ascii="Times New Roman" w:hAnsi="Times New Roman" w:cstheme="minorBidi"/>
        </w:rPr>
        <w:t xml:space="preserve">V ustanovení sa navrhuje  účinnosť zákona od 1. februára 2017.  </w:t>
      </w: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0234C" w:rsidRPr="001749EE" w:rsidP="00A0234C">
      <w:pPr>
        <w:bidi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C58B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0234C"/>
    <w:rsid w:val="001749EE"/>
    <w:rsid w:val="0044349C"/>
    <w:rsid w:val="00A0234C"/>
    <w:rsid w:val="00AC58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4C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909</Characters>
  <Application>Microsoft Office Word</Application>
  <DocSecurity>0</DocSecurity>
  <Lines>0</Lines>
  <Paragraphs>0</Paragraphs>
  <ScaleCrop>false</ScaleCrop>
  <Company>Kancelaria NR SR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Zsolt (asistent)</dc:creator>
  <cp:lastModifiedBy>Gašparíková, Jarmila</cp:lastModifiedBy>
  <cp:revision>2</cp:revision>
  <dcterms:created xsi:type="dcterms:W3CDTF">2016-10-27T16:40:00Z</dcterms:created>
  <dcterms:modified xsi:type="dcterms:W3CDTF">2016-10-27T16:40:00Z</dcterms:modified>
</cp:coreProperties>
</file>