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401" w:rsidRPr="00A00570" w:rsidP="00451401">
      <w:pPr>
        <w:pBdr>
          <w:bottom w:val="single" w:sz="12" w:space="1" w:color="000001"/>
        </w:pBdr>
        <w:bidi w:val="0"/>
        <w:spacing w:before="120" w:line="276" w:lineRule="auto"/>
        <w:jc w:val="center"/>
        <w:rPr>
          <w:rFonts w:ascii="Book Antiqua" w:hAnsi="Book Antiqua"/>
        </w:rPr>
      </w:pPr>
      <w:r w:rsidRPr="00A00570">
        <w:rPr>
          <w:rFonts w:ascii="Book Antiqua" w:hAnsi="Book Antiqua"/>
          <w:b/>
          <w:bCs/>
          <w:spacing w:val="20"/>
        </w:rPr>
        <w:t>NÁRODNÁ  RADA  SLOVENSKEJ  REPUBLIKY</w:t>
      </w: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spacing w:val="20"/>
          <w:szCs w:val="24"/>
        </w:rPr>
      </w:pP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spacing w:val="20"/>
          <w:szCs w:val="24"/>
        </w:rPr>
        <w:t>VII. volebné obdobie</w:t>
      </w: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Cs w:val="24"/>
        </w:rPr>
      </w:pP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Cs w:val="24"/>
        </w:rPr>
      </w:pP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spacing w:val="30"/>
          <w:szCs w:val="24"/>
        </w:rPr>
        <w:t xml:space="preserve">Návrh </w:t>
      </w: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Cs w:val="24"/>
        </w:rPr>
      </w:pP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  <w:r w:rsidRPr="00A00570">
        <w:rPr>
          <w:rFonts w:ascii="Book Antiqua" w:hAnsi="Book Antiqua"/>
          <w:b/>
          <w:caps/>
          <w:spacing w:val="30"/>
          <w:szCs w:val="24"/>
        </w:rPr>
        <w:t>zákon</w:t>
      </w:r>
    </w:p>
    <w:p w:rsidR="00451401" w:rsidRPr="00A00570" w:rsidP="00451401">
      <w:pPr>
        <w:bidi w:val="0"/>
        <w:spacing w:before="120" w:line="276" w:lineRule="auto"/>
        <w:jc w:val="center"/>
        <w:rPr>
          <w:rFonts w:ascii="Book Antiqua" w:hAnsi="Book Antiqua"/>
          <w:szCs w:val="24"/>
        </w:rPr>
      </w:pPr>
    </w:p>
    <w:p w:rsidR="00451401" w:rsidRPr="0026379A" w:rsidP="00451401">
      <w:pPr>
        <w:bidi w:val="0"/>
        <w:spacing w:before="120" w:line="276" w:lineRule="auto"/>
        <w:jc w:val="center"/>
        <w:rPr>
          <w:rFonts w:ascii="Book Antiqua" w:hAnsi="Book Antiqua"/>
          <w:color w:val="000000" w:themeColor="tx1" w:themeShade="FF"/>
          <w:szCs w:val="24"/>
        </w:rPr>
      </w:pPr>
      <w:r w:rsidRPr="0026379A">
        <w:rPr>
          <w:rFonts w:ascii="Book Antiqua" w:hAnsi="Book Antiqua"/>
          <w:color w:val="000000" w:themeColor="tx1" w:themeShade="FF"/>
          <w:szCs w:val="24"/>
        </w:rPr>
        <w:t>z ..</w:t>
      </w:r>
      <w:r>
        <w:rPr>
          <w:rFonts w:ascii="Book Antiqua" w:hAnsi="Book Antiqua"/>
          <w:color w:val="000000" w:themeColor="tx1" w:themeShade="FF"/>
          <w:szCs w:val="24"/>
        </w:rPr>
        <w:t>..</w:t>
      </w:r>
      <w:r w:rsidRPr="0026379A">
        <w:rPr>
          <w:rFonts w:ascii="Book Antiqua" w:hAnsi="Book Antiqua"/>
          <w:color w:val="000000" w:themeColor="tx1" w:themeShade="FF"/>
          <w:szCs w:val="24"/>
        </w:rPr>
        <w:t>. 2016,</w:t>
      </w:r>
    </w:p>
    <w:p w:rsidR="00451401" w:rsidRPr="00695899" w:rsidP="00451401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center"/>
        <w:rPr>
          <w:rFonts w:ascii="Book Antiqua" w:hAnsi="Book Antiqua" w:cs="Times New Roman"/>
          <w:b/>
          <w:bCs/>
          <w:color w:val="000000" w:themeColor="tx1" w:themeShade="FF"/>
          <w:sz w:val="24"/>
          <w:szCs w:val="24"/>
        </w:rPr>
      </w:pPr>
      <w:r w:rsidRPr="00695899">
        <w:rPr>
          <w:rFonts w:ascii="Book Antiqua" w:hAnsi="Book Antiqua" w:cs="Times New Roman"/>
          <w:b/>
          <w:bCs/>
          <w:color w:val="000000" w:themeColor="tx1" w:themeShade="FF"/>
          <w:sz w:val="24"/>
          <w:szCs w:val="24"/>
        </w:rPr>
        <w:t>ktorým sa mení  zákon č. 571/2009 Z.</w:t>
      </w:r>
      <w:r>
        <w:rPr>
          <w:rFonts w:ascii="Book Antiqua" w:hAnsi="Book Antiqua" w:cs="Times New Roman"/>
          <w:b/>
          <w:bCs/>
          <w:color w:val="000000" w:themeColor="tx1" w:themeShade="FF"/>
          <w:sz w:val="24"/>
          <w:szCs w:val="24"/>
        </w:rPr>
        <w:t xml:space="preserve"> </w:t>
      </w:r>
      <w:r w:rsidRPr="00695899">
        <w:rPr>
          <w:rFonts w:ascii="Book Antiqua" w:hAnsi="Book Antiqua" w:cs="Times New Roman"/>
          <w:b/>
          <w:bCs/>
          <w:color w:val="000000" w:themeColor="tx1" w:themeShade="FF"/>
          <w:sz w:val="24"/>
          <w:szCs w:val="24"/>
        </w:rPr>
        <w:t>z. o rodičovskom príspevku a o zmene a doplnení niektorých zákonov</w:t>
      </w:r>
      <w:r>
        <w:rPr>
          <w:rFonts w:ascii="Book Antiqua" w:hAnsi="Book Antiqua" w:cs="Times New Roman"/>
          <w:b/>
          <w:bCs/>
          <w:color w:val="000000" w:themeColor="tx1" w:themeShade="FF"/>
          <w:sz w:val="24"/>
          <w:szCs w:val="24"/>
        </w:rPr>
        <w:t xml:space="preserve"> v znení neskorších predpisov</w:t>
      </w:r>
    </w:p>
    <w:p w:rsidR="00451401" w:rsidRPr="00695899" w:rsidP="00451401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center"/>
        <w:rPr>
          <w:rFonts w:ascii="Book Antiqua" w:hAnsi="Book Antiqua" w:cs="Times New Roman"/>
          <w:b/>
          <w:bCs/>
          <w:color w:val="000000" w:themeColor="tx1" w:themeShade="FF"/>
          <w:sz w:val="24"/>
          <w:szCs w:val="24"/>
        </w:rPr>
      </w:pPr>
    </w:p>
    <w:p w:rsidR="00451401" w:rsidRPr="00695899" w:rsidP="0045140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 w:themeColor="tx1" w:themeShade="FF"/>
          <w:sz w:val="24"/>
          <w:szCs w:val="24"/>
        </w:rPr>
      </w:pPr>
    </w:p>
    <w:p w:rsidR="00451401" w:rsidRPr="00695899" w:rsidP="00451401">
      <w:pPr>
        <w:bidi w:val="0"/>
        <w:spacing w:before="120" w:line="276" w:lineRule="auto"/>
        <w:jc w:val="both"/>
        <w:rPr>
          <w:rFonts w:ascii="Book Antiqua" w:hAnsi="Book Antiqua"/>
          <w:sz w:val="24"/>
          <w:szCs w:val="24"/>
        </w:rPr>
      </w:pPr>
      <w:r w:rsidRPr="00695899">
        <w:rPr>
          <w:rFonts w:ascii="Book Antiqua" w:hAnsi="Book Antiqua"/>
          <w:sz w:val="24"/>
          <w:szCs w:val="24"/>
        </w:rPr>
        <w:t xml:space="preserve">Národná rada Slovenskej republiky sa uzniesla na tomto zákone: </w:t>
      </w:r>
    </w:p>
    <w:p w:rsidR="00451401" w:rsidP="00451401">
      <w:pPr>
        <w:bidi w:val="0"/>
        <w:spacing w:before="120" w:line="276" w:lineRule="auto"/>
        <w:jc w:val="both"/>
        <w:rPr>
          <w:rFonts w:ascii="Book Antiqua" w:hAnsi="Book Antiqua"/>
          <w:sz w:val="24"/>
          <w:szCs w:val="24"/>
        </w:rPr>
      </w:pPr>
    </w:p>
    <w:p w:rsidR="00451401" w:rsidP="00451401">
      <w:pPr>
        <w:bidi w:val="0"/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451401" w:rsidRPr="00695899" w:rsidP="00451401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Book Antiqua" w:hAnsi="Book Antiqua"/>
          <w:color w:val="000000" w:themeColor="tx1" w:themeShade="FF"/>
          <w:sz w:val="24"/>
          <w:szCs w:val="24"/>
        </w:rPr>
      </w:pPr>
      <w:r>
        <w:rPr>
          <w:rFonts w:ascii="Book Antiqua" w:hAnsi="Book Antiqua" w:cs="Times New Roman"/>
          <w:bCs/>
          <w:color w:val="000000" w:themeColor="tx1" w:themeShade="FF"/>
          <w:sz w:val="24"/>
          <w:szCs w:val="24"/>
        </w:rPr>
        <w:tab/>
      </w:r>
      <w:r w:rsidRPr="00695899">
        <w:rPr>
          <w:rFonts w:ascii="Book Antiqua" w:hAnsi="Book Antiqua" w:cs="Times New Roman"/>
          <w:bCs/>
          <w:color w:val="000000" w:themeColor="tx1" w:themeShade="FF"/>
          <w:sz w:val="24"/>
          <w:szCs w:val="24"/>
        </w:rPr>
        <w:t>Zákon č. 571/2009 Z.</w:t>
      </w:r>
      <w:r>
        <w:rPr>
          <w:rFonts w:ascii="Book Antiqua" w:hAnsi="Book Antiqua" w:cs="Times New Roman"/>
          <w:bCs/>
          <w:color w:val="000000" w:themeColor="tx1" w:themeShade="FF"/>
          <w:sz w:val="24"/>
          <w:szCs w:val="24"/>
        </w:rPr>
        <w:t xml:space="preserve"> </w:t>
      </w:r>
      <w:r w:rsidRPr="00695899">
        <w:rPr>
          <w:rFonts w:ascii="Book Antiqua" w:hAnsi="Book Antiqua" w:cs="Times New Roman"/>
          <w:bCs/>
          <w:color w:val="000000" w:themeColor="tx1" w:themeShade="FF"/>
          <w:sz w:val="24"/>
          <w:szCs w:val="24"/>
        </w:rPr>
        <w:t>z. o rodičovskom príspevku</w:t>
      </w:r>
      <w:r w:rsidRPr="00695899">
        <w:rPr>
          <w:rFonts w:ascii="Book Antiqua" w:hAnsi="Book Antiqua" w:cs="Times New Roman"/>
          <w:b/>
          <w:bCs/>
          <w:color w:val="000000" w:themeColor="tx1" w:themeShade="FF"/>
          <w:sz w:val="24"/>
          <w:szCs w:val="24"/>
        </w:rPr>
        <w:t xml:space="preserve"> </w:t>
      </w:r>
      <w:r w:rsidRPr="00695899">
        <w:rPr>
          <w:rFonts w:ascii="Book Antiqua" w:hAnsi="Book Antiqua"/>
          <w:color w:val="000000" w:themeColor="tx1" w:themeShade="FF"/>
          <w:sz w:val="24"/>
          <w:szCs w:val="24"/>
        </w:rPr>
        <w:t xml:space="preserve">v znení, </w:t>
      </w:r>
      <w:r>
        <w:rPr>
          <w:rFonts w:ascii="Book Antiqua" w:hAnsi="Book Antiqua"/>
          <w:color w:val="000000" w:themeColor="tx1" w:themeShade="FF"/>
          <w:sz w:val="24"/>
          <w:szCs w:val="24"/>
        </w:rPr>
        <w:t xml:space="preserve">zákona č. </w:t>
      </w:r>
      <w:hyperlink r:id="rId4" w:history="1">
        <w:r w:rsidRPr="00695899">
          <w:rPr>
            <w:rStyle w:val="Hyperlink"/>
            <w:rFonts w:ascii="Book Antiqua" w:hAnsi="Book Antiqua" w:cstheme="minorBidi"/>
            <w:strike w:val="0"/>
            <w:dstrike w:val="0"/>
            <w:color w:val="000000" w:themeColor="tx1" w:themeShade="FF"/>
            <w:sz w:val="24"/>
            <w:szCs w:val="24"/>
            <w:u w:val="none"/>
            <w:effect w:val="none"/>
          </w:rPr>
          <w:t>513/2010 Z. z.</w:t>
        </w:r>
      </w:hyperlink>
      <w:r w:rsidRPr="00695899">
        <w:rPr>
          <w:rFonts w:ascii="Book Antiqua" w:hAnsi="Book Antiqua"/>
          <w:color w:val="000000" w:themeColor="tx1" w:themeShade="FF"/>
          <w:sz w:val="24"/>
          <w:szCs w:val="24"/>
        </w:rPr>
        <w:t>,</w:t>
      </w:r>
      <w:r>
        <w:rPr>
          <w:rFonts w:ascii="Book Antiqua" w:hAnsi="Book Antiqua"/>
          <w:color w:val="000000" w:themeColor="tx1" w:themeShade="FF"/>
          <w:sz w:val="24"/>
          <w:szCs w:val="24"/>
        </w:rPr>
        <w:t xml:space="preserve"> zákona č. </w:t>
      </w:r>
      <w:r w:rsidRPr="00695899">
        <w:rPr>
          <w:rFonts w:ascii="Book Antiqua" w:hAnsi="Book Antiqua"/>
          <w:color w:val="000000" w:themeColor="tx1" w:themeShade="FF"/>
          <w:sz w:val="24"/>
          <w:szCs w:val="24"/>
        </w:rPr>
        <w:t xml:space="preserve"> </w:t>
      </w:r>
      <w:hyperlink r:id="rId5" w:history="1">
        <w:r w:rsidRPr="00695899">
          <w:rPr>
            <w:rStyle w:val="Hyperlink"/>
            <w:rFonts w:ascii="Book Antiqua" w:hAnsi="Book Antiqua" w:cstheme="minorBidi"/>
            <w:strike w:val="0"/>
            <w:dstrike w:val="0"/>
            <w:color w:val="000000" w:themeColor="tx1" w:themeShade="FF"/>
            <w:sz w:val="24"/>
            <w:szCs w:val="24"/>
            <w:u w:val="none"/>
            <w:effect w:val="none"/>
          </w:rPr>
          <w:t>180/2011 Z. z.</w:t>
        </w:r>
      </w:hyperlink>
      <w:r w:rsidRPr="00695899">
        <w:rPr>
          <w:rFonts w:ascii="Book Antiqua" w:hAnsi="Book Antiqua"/>
          <w:color w:val="000000" w:themeColor="tx1" w:themeShade="FF"/>
          <w:sz w:val="24"/>
          <w:szCs w:val="24"/>
        </w:rPr>
        <w:t xml:space="preserve">, </w:t>
      </w:r>
      <w:r>
        <w:rPr>
          <w:rFonts w:ascii="Book Antiqua" w:hAnsi="Book Antiqua"/>
          <w:color w:val="000000" w:themeColor="tx1" w:themeShade="FF"/>
          <w:sz w:val="24"/>
          <w:szCs w:val="24"/>
        </w:rPr>
        <w:t xml:space="preserve">zákona č. </w:t>
      </w:r>
      <w:hyperlink r:id="rId6" w:history="1">
        <w:r w:rsidRPr="00695899">
          <w:rPr>
            <w:rStyle w:val="Hyperlink"/>
            <w:rFonts w:ascii="Book Antiqua" w:hAnsi="Book Antiqua" w:cstheme="minorBidi"/>
            <w:strike w:val="0"/>
            <w:dstrike w:val="0"/>
            <w:color w:val="000000" w:themeColor="tx1" w:themeShade="FF"/>
            <w:sz w:val="24"/>
            <w:szCs w:val="24"/>
            <w:u w:val="none"/>
            <w:effect w:val="none"/>
          </w:rPr>
          <w:t>388/2011 Z. z.</w:t>
        </w:r>
      </w:hyperlink>
      <w:r w:rsidRPr="00695899">
        <w:rPr>
          <w:rFonts w:ascii="Book Antiqua" w:hAnsi="Book Antiqua"/>
          <w:color w:val="000000" w:themeColor="tx1" w:themeShade="FF"/>
          <w:sz w:val="24"/>
          <w:szCs w:val="24"/>
        </w:rPr>
        <w:t xml:space="preserve">, </w:t>
      </w:r>
      <w:r>
        <w:rPr>
          <w:rFonts w:ascii="Book Antiqua" w:hAnsi="Book Antiqua"/>
          <w:color w:val="000000" w:themeColor="tx1" w:themeShade="FF"/>
          <w:sz w:val="24"/>
          <w:szCs w:val="24"/>
        </w:rPr>
        <w:t xml:space="preserve"> zákona č.468/2011 Z. z. , zákona č. </w:t>
      </w:r>
      <w:r w:rsidRPr="00695899">
        <w:rPr>
          <w:rFonts w:ascii="Book Antiqua" w:hAnsi="Book Antiqua"/>
          <w:color w:val="000000" w:themeColor="tx1" w:themeShade="FF"/>
          <w:sz w:val="24"/>
          <w:szCs w:val="24"/>
        </w:rPr>
        <w:t xml:space="preserve"> </w:t>
      </w:r>
      <w:hyperlink r:id="rId7" w:history="1">
        <w:r w:rsidRPr="00695899">
          <w:rPr>
            <w:rStyle w:val="Hyperlink"/>
            <w:rFonts w:ascii="Book Antiqua" w:hAnsi="Book Antiqua" w:cstheme="minorBidi"/>
            <w:strike w:val="0"/>
            <w:dstrike w:val="0"/>
            <w:color w:val="000000" w:themeColor="tx1" w:themeShade="FF"/>
            <w:sz w:val="24"/>
            <w:szCs w:val="24"/>
            <w:u w:val="none"/>
            <w:effect w:val="none"/>
          </w:rPr>
          <w:t>364/2013 Z. z.</w:t>
        </w:r>
      </w:hyperlink>
      <w:r w:rsidRPr="00695899">
        <w:rPr>
          <w:rFonts w:ascii="Book Antiqua" w:hAnsi="Book Antiqua"/>
          <w:color w:val="000000" w:themeColor="tx1" w:themeShade="FF"/>
          <w:sz w:val="24"/>
          <w:szCs w:val="24"/>
        </w:rPr>
        <w:t>,</w:t>
      </w:r>
      <w:r>
        <w:rPr>
          <w:rFonts w:ascii="Book Antiqua" w:hAnsi="Book Antiqua"/>
          <w:color w:val="000000" w:themeColor="tx1" w:themeShade="FF"/>
          <w:sz w:val="24"/>
          <w:szCs w:val="24"/>
        </w:rPr>
        <w:t xml:space="preserve"> zákona č. </w:t>
      </w:r>
      <w:r w:rsidRPr="00695899">
        <w:rPr>
          <w:rFonts w:ascii="Book Antiqua" w:hAnsi="Book Antiqua"/>
          <w:color w:val="000000" w:themeColor="tx1" w:themeShade="FF"/>
          <w:sz w:val="24"/>
          <w:szCs w:val="24"/>
        </w:rPr>
        <w:t xml:space="preserve">  </w:t>
      </w:r>
      <w:hyperlink r:id="rId8" w:history="1">
        <w:r w:rsidRPr="00695899">
          <w:rPr>
            <w:rStyle w:val="Hyperlink"/>
            <w:rFonts w:ascii="Book Antiqua" w:hAnsi="Book Antiqua" w:cstheme="minorBidi"/>
            <w:strike w:val="0"/>
            <w:dstrike w:val="0"/>
            <w:color w:val="000000" w:themeColor="tx1" w:themeShade="FF"/>
            <w:sz w:val="24"/>
            <w:szCs w:val="24"/>
            <w:u w:val="none"/>
            <w:effect w:val="none"/>
          </w:rPr>
          <w:t>184/2014 Z. z.</w:t>
        </w:r>
      </w:hyperlink>
      <w:r w:rsidRPr="00695899">
        <w:rPr>
          <w:rFonts w:ascii="Book Antiqua" w:hAnsi="Book Antiqua"/>
          <w:color w:val="000000" w:themeColor="tx1" w:themeShade="FF"/>
          <w:sz w:val="24"/>
          <w:szCs w:val="24"/>
        </w:rPr>
        <w:t xml:space="preserve">, </w:t>
      </w:r>
      <w:r>
        <w:rPr>
          <w:rFonts w:ascii="Book Antiqua" w:hAnsi="Book Antiqua"/>
          <w:color w:val="000000" w:themeColor="tx1" w:themeShade="FF"/>
          <w:sz w:val="24"/>
          <w:szCs w:val="24"/>
        </w:rPr>
        <w:t xml:space="preserve">zákona č. </w:t>
      </w:r>
      <w:hyperlink r:id="rId9" w:history="1">
        <w:r w:rsidRPr="00695899">
          <w:rPr>
            <w:rStyle w:val="Hyperlink"/>
            <w:rFonts w:ascii="Book Antiqua" w:hAnsi="Book Antiqua" w:cstheme="minorBidi"/>
            <w:strike w:val="0"/>
            <w:dstrike w:val="0"/>
            <w:color w:val="000000" w:themeColor="tx1" w:themeShade="FF"/>
            <w:sz w:val="24"/>
            <w:szCs w:val="24"/>
            <w:u w:val="none"/>
            <w:effect w:val="none"/>
          </w:rPr>
          <w:t>125/2016 Z. z.</w:t>
        </w:r>
      </w:hyperlink>
      <w:r>
        <w:rPr>
          <w:rStyle w:val="CommentReference"/>
          <w:rFonts w:cstheme="minorBidi"/>
        </w:rPr>
        <w:t xml:space="preserve">  </w:t>
      </w:r>
      <w:r w:rsidRPr="00F02F62">
        <w:rPr>
          <w:rStyle w:val="CommentReference"/>
          <w:rFonts w:ascii="Times New Roman" w:hAnsi="Times New Roman"/>
          <w:sz w:val="24"/>
          <w:szCs w:val="24"/>
        </w:rPr>
        <w:t>sa mení takto:</w:t>
      </w:r>
    </w:p>
    <w:p w:rsidR="00451401" w:rsidRPr="00695899" w:rsidP="00451401">
      <w:pPr>
        <w:bidi w:val="0"/>
        <w:spacing w:before="120" w:line="276" w:lineRule="auto"/>
        <w:jc w:val="center"/>
        <w:rPr>
          <w:rFonts w:ascii="Book Antiqua" w:hAnsi="Book Antiqua"/>
          <w:sz w:val="24"/>
          <w:szCs w:val="24"/>
        </w:rPr>
      </w:pPr>
    </w:p>
    <w:p w:rsidR="00451401" w:rsidP="00451401">
      <w:pPr>
        <w:bidi w:val="0"/>
        <w:spacing w:before="120"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 § 4 ods. 2 sa slová „zvyšuje o 25 %“ nahrádzajú slovami „zvyšuje o 50 %“.</w:t>
      </w:r>
    </w:p>
    <w:p w:rsidR="00451401" w:rsidP="00451401">
      <w:pPr>
        <w:bidi w:val="0"/>
        <w:spacing w:before="120" w:line="276" w:lineRule="auto"/>
        <w:jc w:val="both"/>
        <w:rPr>
          <w:rFonts w:ascii="Book Antiqua" w:hAnsi="Book Antiqua"/>
          <w:sz w:val="24"/>
          <w:szCs w:val="24"/>
        </w:rPr>
      </w:pPr>
    </w:p>
    <w:p w:rsidR="00451401" w:rsidP="00451401">
      <w:pPr>
        <w:bidi w:val="0"/>
        <w:spacing w:before="12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451401" w:rsidP="00451401">
      <w:pPr>
        <w:bidi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1. januára 2017.</w:t>
      </w:r>
    </w:p>
    <w:p w:rsidR="00451401" w:rsidP="00451401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451401" w:rsidP="00451401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451401" w:rsidP="00451401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451401" w:rsidP="00451401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p w:rsidR="00451401" w:rsidP="00451401">
      <w:pPr>
        <w:bidi w:val="0"/>
        <w:spacing w:after="0" w:line="276" w:lineRule="auto"/>
        <w:rPr>
          <w:rFonts w:ascii="Book Antiqua" w:hAnsi="Book Antiqua" w:cs="Times New Roman"/>
          <w:spacing w:val="78"/>
          <w:kern w:val="144"/>
          <w:lang w:eastAsia="sk-SK"/>
        </w:rPr>
      </w:pPr>
    </w:p>
    <w:p w:rsidR="004B25F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51401"/>
    <w:rsid w:val="0026379A"/>
    <w:rsid w:val="00434E1B"/>
    <w:rsid w:val="00451401"/>
    <w:rsid w:val="004B25F5"/>
    <w:rsid w:val="00507F5A"/>
    <w:rsid w:val="00695899"/>
    <w:rsid w:val="00A00570"/>
    <w:rsid w:val="00F02F6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401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51401"/>
    <w:rPr>
      <w:rFonts w:cs="Times New Roman"/>
      <w:strike w:val="0"/>
      <w:dstrike w:val="0"/>
      <w:color w:val="0096D3"/>
      <w:u w:val="none"/>
      <w:effect w:val="non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51401"/>
    <w:rPr>
      <w:rFonts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pi.sk/zz/2010-513" TargetMode="External" /><Relationship Id="rId5" Type="http://schemas.openxmlformats.org/officeDocument/2006/relationships/hyperlink" Target="http://www.epi.sk/zz/2011-180" TargetMode="External" /><Relationship Id="rId6" Type="http://schemas.openxmlformats.org/officeDocument/2006/relationships/hyperlink" Target="http://www.epi.sk/zz/2011-388" TargetMode="External" /><Relationship Id="rId7" Type="http://schemas.openxmlformats.org/officeDocument/2006/relationships/hyperlink" Target="http://www.epi.sk/zz/2013-364" TargetMode="External" /><Relationship Id="rId8" Type="http://schemas.openxmlformats.org/officeDocument/2006/relationships/hyperlink" Target="http://www.epi.sk/zz/2014-184" TargetMode="External" /><Relationship Id="rId9" Type="http://schemas.openxmlformats.org/officeDocument/2006/relationships/hyperlink" Target="http://www.epi.sk/zz/2016-125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144</Words>
  <Characters>826</Characters>
  <Application>Microsoft Office Word</Application>
  <DocSecurity>0</DocSecurity>
  <Lines>0</Lines>
  <Paragraphs>0</Paragraphs>
  <ScaleCrop>false</ScaleCrop>
  <Company>Kancelaria NR SR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Nehézová, Jana (asistent)</dc:creator>
  <cp:lastModifiedBy>Nehézová, Jana (asistent)</cp:lastModifiedBy>
  <cp:revision>2</cp:revision>
  <dcterms:created xsi:type="dcterms:W3CDTF">2016-10-14T09:12:00Z</dcterms:created>
  <dcterms:modified xsi:type="dcterms:W3CDTF">2016-10-14T09:12:00Z</dcterms:modified>
</cp:coreProperties>
</file>