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3D0D" w:rsidP="00F23D0D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F23D0D" w:rsidP="00F23D0D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</w:t>
      </w:r>
      <w:r w:rsidR="008D2F14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F23D0D" w:rsidP="00F23D0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23D0D" w:rsidP="00F23D0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23D0D" w:rsidP="00F23D0D">
      <w:pPr>
        <w:bidi w:val="0"/>
        <w:jc w:val="both"/>
        <w:rPr>
          <w:rFonts w:ascii="Arial" w:hAnsi="Arial" w:cs="Arial"/>
        </w:rPr>
      </w:pPr>
    </w:p>
    <w:p w:rsidR="00F23D0D" w:rsidP="00F23D0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CRD- 1281/2016</w:t>
      </w:r>
    </w:p>
    <w:p w:rsidR="00F23D0D" w:rsidP="00F23D0D">
      <w:pPr>
        <w:bidi w:val="0"/>
        <w:jc w:val="both"/>
        <w:rPr>
          <w:rFonts w:ascii="Arial" w:hAnsi="Arial" w:cs="Arial"/>
        </w:rPr>
      </w:pPr>
    </w:p>
    <w:p w:rsidR="00F23D0D" w:rsidP="00F23D0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23D0D" w:rsidP="00F23D0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23D0D" w:rsidP="00F23D0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23D0D" w:rsidP="00F23D0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155a</w:t>
      </w:r>
    </w:p>
    <w:p w:rsidR="00F23D0D" w:rsidP="00F23D0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23D0D" w:rsidP="00F23D0D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F23D0D" w:rsidP="00F23D0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23D0D" w:rsidP="00F23D0D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zákona, ktorým sa mení a dopĺňa zákon č. 364/2004 Z. z. o vodách a o zmene zákona Slovenskej národnej rady č. 372/1990 Zb. o priestupkoch v znení neskorších predpisov (vodný zákon) v znení neskorších predpisov a ktorým sa mení a dopĺňa zákon č. 7/2010 Z. z. o ochrane pred povodňami v znení neskorších predpisov </w:t>
      </w:r>
      <w:r>
        <w:rPr>
          <w:rFonts w:ascii="Arial" w:hAnsi="Arial" w:cs="Arial"/>
          <w:b/>
        </w:rPr>
        <w:t xml:space="preserve">(tlač 155)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F23D0D" w:rsidP="00F23D0D">
      <w:pPr>
        <w:bidi w:val="0"/>
        <w:jc w:val="both"/>
        <w:rPr>
          <w:rFonts w:ascii="Arial" w:hAnsi="Arial" w:cs="Arial"/>
          <w:b/>
          <w:bCs/>
        </w:rPr>
      </w:pPr>
    </w:p>
    <w:p w:rsidR="00F23D0D" w:rsidP="00F23D0D">
      <w:pPr>
        <w:bidi w:val="0"/>
        <w:jc w:val="both"/>
        <w:rPr>
          <w:rFonts w:ascii="Arial" w:hAnsi="Arial" w:cs="Arial"/>
          <w:b/>
          <w:bCs/>
        </w:rPr>
      </w:pPr>
    </w:p>
    <w:p w:rsidR="00F23D0D" w:rsidP="00F23D0D">
      <w:pPr>
        <w:bidi w:val="0"/>
        <w:jc w:val="both"/>
        <w:rPr>
          <w:rFonts w:ascii="Arial" w:hAnsi="Arial" w:cs="Arial"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F23D0D" w:rsidP="00F23D0D">
      <w:pPr>
        <w:bidi w:val="0"/>
        <w:jc w:val="both"/>
        <w:rPr>
          <w:rFonts w:ascii="Arial" w:hAnsi="Arial" w:cs="Arial"/>
        </w:rPr>
      </w:pPr>
    </w:p>
    <w:p w:rsidR="00F23D0D" w:rsidP="00F23D0D">
      <w:pPr>
        <w:bidi w:val="0"/>
        <w:jc w:val="both"/>
        <w:rPr>
          <w:rFonts w:ascii="Arial" w:hAnsi="Arial" w:cs="Arial"/>
        </w:rPr>
      </w:pPr>
    </w:p>
    <w:p w:rsidR="00F23D0D" w:rsidP="00F23D0D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F23D0D" w:rsidP="00F23D0D">
      <w:pPr>
        <w:bidi w:val="0"/>
        <w:jc w:val="both"/>
        <w:rPr>
          <w:rFonts w:ascii="Arial" w:hAnsi="Arial" w:cs="Arial"/>
        </w:rPr>
      </w:pPr>
    </w:p>
    <w:p w:rsidR="00F23D0D" w:rsidP="00F23D0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3D0D" w:rsidP="00F23D0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</w:t>
      </w:r>
      <w:r w:rsidR="003B670E">
        <w:rPr>
          <w:rFonts w:ascii="Arial" w:hAnsi="Arial" w:cs="Arial"/>
        </w:rPr>
        <w:t>liky uznesením č. 198  z 12. septembra</w:t>
      </w:r>
      <w:r>
        <w:rPr>
          <w:rFonts w:ascii="Arial" w:hAnsi="Arial" w:cs="Arial"/>
        </w:rPr>
        <w:t xml:space="preserve"> 2016 pridelila vládny návrh </w:t>
      </w:r>
      <w:r>
        <w:rPr>
          <w:rFonts w:ascii="Arial" w:hAnsi="Arial" w:cs="Arial"/>
          <w:bCs/>
        </w:rPr>
        <w:t xml:space="preserve">zákona, ktorým sa mení a dopĺňa zákon č. </w:t>
      </w:r>
      <w:r w:rsidRPr="00F23D0D">
        <w:rPr>
          <w:rFonts w:ascii="Arial" w:hAnsi="Arial" w:cs="Arial"/>
          <w:bCs/>
        </w:rPr>
        <w:t xml:space="preserve">364/2004 Z. z. o vodách a o zmene zákona Slovenskej národnej rady č. 372/1990 Zb. o priestupkoch v znení neskorších predpisov (vodný zákon) v znení neskorších predpisov a ktorým sa mení a dopĺňa zákon č. 7/2010 Z. z. o ochrane pred povodňami v znení neskorších predpisov </w:t>
      </w:r>
      <w:r w:rsidRPr="00F23D0D">
        <w:rPr>
          <w:rFonts w:ascii="Arial" w:hAnsi="Arial" w:cs="Arial"/>
        </w:rPr>
        <w:t>(tlač 155)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 a</w:t>
      </w:r>
    </w:p>
    <w:p w:rsidR="00F23D0D" w:rsidP="00F23D0D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F23D0D" w:rsidP="00F23D0D">
      <w:pPr>
        <w:pStyle w:val="BodyText"/>
        <w:bidi w:val="0"/>
        <w:ind w:left="708"/>
        <w:rPr>
          <w:rFonts w:ascii="Arial" w:hAnsi="Arial" w:cs="Arial"/>
          <w:b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F23D0D" w:rsidP="00F23D0D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23D0D" w:rsidP="00F23D0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F23D0D" w:rsidP="00F23D0D">
      <w:pPr>
        <w:pStyle w:val="BodyText"/>
        <w:bidi w:val="0"/>
        <w:rPr>
          <w:rFonts w:ascii="Arial" w:hAnsi="Arial" w:cs="Arial"/>
          <w:b/>
          <w:bCs/>
        </w:rPr>
      </w:pPr>
    </w:p>
    <w:p w:rsidR="00F23D0D" w:rsidP="00F23D0D">
      <w:pPr>
        <w:pStyle w:val="BodyText"/>
        <w:bidi w:val="0"/>
        <w:rPr>
          <w:rFonts w:ascii="Arial" w:hAnsi="Arial" w:cs="Arial"/>
          <w:b/>
          <w:bCs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</w:t>
      </w:r>
      <w:r w:rsidR="000D7675">
        <w:rPr>
          <w:rFonts w:ascii="Arial" w:hAnsi="Arial" w:cs="Arial"/>
        </w:rPr>
        <w:t>ej   republiky   uznesením č. 76 zo 4. októbra</w:t>
      </w:r>
      <w:r>
        <w:rPr>
          <w:rFonts w:ascii="Arial" w:hAnsi="Arial" w:cs="Arial"/>
        </w:rPr>
        <w:t xml:space="preserve">  2016 s vládnym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F23D0D" w:rsidP="00F23D0D">
      <w:pPr>
        <w:pStyle w:val="BodyText"/>
        <w:bidi w:val="0"/>
        <w:rPr>
          <w:rFonts w:ascii="Arial" w:hAnsi="Arial" w:cs="Arial"/>
          <w:b/>
        </w:rPr>
      </w:pPr>
    </w:p>
    <w:p w:rsidR="00F23D0D" w:rsidP="00F23D0D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28 zo 4. októbra  2016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F23D0D" w:rsidP="00F23D0D">
      <w:pPr>
        <w:bidi w:val="0"/>
        <w:ind w:firstLine="708"/>
        <w:jc w:val="both"/>
        <w:rPr>
          <w:rFonts w:ascii="Arial" w:hAnsi="Arial" w:cs="Arial"/>
          <w:b/>
        </w:rPr>
      </w:pPr>
    </w:p>
    <w:p w:rsidR="00F23D0D" w:rsidP="00F23D0D">
      <w:pPr>
        <w:bidi w:val="0"/>
        <w:ind w:firstLine="708"/>
        <w:jc w:val="both"/>
        <w:rPr>
          <w:rFonts w:ascii="Arial" w:hAnsi="Arial" w:cs="Arial"/>
          <w:b/>
        </w:rPr>
      </w:pPr>
    </w:p>
    <w:p w:rsidR="00F23D0D" w:rsidP="00F23D0D">
      <w:pPr>
        <w:bidi w:val="0"/>
        <w:jc w:val="both"/>
        <w:rPr>
          <w:rFonts w:ascii="Arial" w:hAnsi="Arial" w:cs="Arial"/>
          <w:b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F23D0D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3D0D" w:rsidP="00F23D0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0D7675" w:rsidP="00F23D0D">
      <w:pPr>
        <w:pStyle w:val="BodyText"/>
        <w:bidi w:val="0"/>
        <w:rPr>
          <w:rFonts w:ascii="Arial" w:hAnsi="Arial" w:cs="Arial"/>
        </w:rPr>
      </w:pPr>
    </w:p>
    <w:p w:rsidR="000D7675" w:rsidRPr="003D5184" w:rsidP="000D7675">
      <w:pPr>
        <w:numPr>
          <w:numId w:val="1"/>
        </w:numPr>
        <w:tabs>
          <w:tab w:val="left" w:pos="284"/>
        </w:tabs>
        <w:bidi w:val="0"/>
        <w:ind w:left="142" w:hanging="284"/>
        <w:jc w:val="both"/>
        <w:rPr>
          <w:rFonts w:ascii="Arial" w:hAnsi="Arial" w:cs="Arial"/>
        </w:rPr>
      </w:pPr>
      <w:r w:rsidRPr="003D5184">
        <w:rPr>
          <w:rFonts w:ascii="Arial" w:hAnsi="Arial" w:cs="Arial"/>
        </w:rPr>
        <w:t>K čl. I bodu 11.</w:t>
      </w:r>
    </w:p>
    <w:p w:rsidR="000D7675" w:rsidRPr="00A76367" w:rsidP="000D7675">
      <w:pPr>
        <w:tabs>
          <w:tab w:val="left" w:pos="284"/>
        </w:tabs>
        <w:bidi w:val="0"/>
        <w:ind w:left="142"/>
        <w:jc w:val="both"/>
        <w:rPr>
          <w:rFonts w:ascii="Arial" w:hAnsi="Arial" w:cs="Arial"/>
        </w:rPr>
      </w:pPr>
      <w:r w:rsidRPr="00A76367">
        <w:rPr>
          <w:rFonts w:ascii="Arial" w:hAnsi="Arial" w:cs="Arial"/>
        </w:rPr>
        <w:t>V čl. I sa za bod 11 vkladá nový bod 12, ktorý znie:</w:t>
      </w:r>
    </w:p>
    <w:p w:rsidR="000D7675" w:rsidRPr="00A76367" w:rsidP="000D7675">
      <w:pPr>
        <w:bidi w:val="0"/>
        <w:ind w:left="360"/>
        <w:jc w:val="both"/>
        <w:rPr>
          <w:rFonts w:ascii="Arial" w:hAnsi="Arial" w:cs="Arial"/>
          <w:sz w:val="22"/>
          <w:szCs w:val="22"/>
        </w:rPr>
      </w:pPr>
      <w:r w:rsidRPr="00A76367">
        <w:rPr>
          <w:rFonts w:ascii="Arial" w:hAnsi="Arial" w:cs="Arial"/>
        </w:rPr>
        <w:t>„12. V § 28 ods. 2 sa za písmeno  b) vkladá nové písmeno c), ktoré znie:</w:t>
      </w:r>
    </w:p>
    <w:p w:rsidR="000D7675" w:rsidRPr="00A76367" w:rsidP="000D7675">
      <w:pPr>
        <w:bidi w:val="0"/>
        <w:ind w:left="360"/>
        <w:jc w:val="both"/>
        <w:rPr>
          <w:rFonts w:ascii="Arial" w:hAnsi="Arial" w:cs="Arial"/>
        </w:rPr>
      </w:pPr>
      <w:r w:rsidRPr="00A76367">
        <w:rPr>
          <w:rFonts w:ascii="Arial" w:hAnsi="Arial" w:cs="Arial"/>
        </w:rPr>
        <w:t>„c) mobilné zariadenia a iné zariadenia,“.</w:t>
      </w:r>
    </w:p>
    <w:p w:rsidR="000D7675" w:rsidRPr="00A76367" w:rsidP="000D7675">
      <w:pPr>
        <w:bidi w:val="0"/>
        <w:ind w:left="360"/>
        <w:jc w:val="both"/>
        <w:rPr>
          <w:rFonts w:ascii="Arial" w:hAnsi="Arial" w:cs="Arial"/>
        </w:rPr>
      </w:pPr>
    </w:p>
    <w:p w:rsidR="000D7675" w:rsidRPr="00A76367" w:rsidP="000D7675">
      <w:pPr>
        <w:bidi w:val="0"/>
        <w:ind w:left="360"/>
        <w:jc w:val="both"/>
        <w:rPr>
          <w:rFonts w:ascii="Arial" w:hAnsi="Arial" w:cs="Arial"/>
        </w:rPr>
      </w:pPr>
      <w:r w:rsidRPr="00A76367">
        <w:rPr>
          <w:rFonts w:ascii="Arial" w:hAnsi="Arial" w:cs="Arial"/>
        </w:rPr>
        <w:t>Doterajšie písmená c) až f) sa označujú ako písmená d) až g).</w:t>
      </w:r>
    </w:p>
    <w:p w:rsidR="000D7675" w:rsidRPr="00A76367" w:rsidP="000D7675">
      <w:pPr>
        <w:bidi w:val="0"/>
        <w:ind w:left="360"/>
        <w:jc w:val="both"/>
        <w:rPr>
          <w:rFonts w:ascii="Arial" w:hAnsi="Arial" w:cs="Arial"/>
        </w:rPr>
      </w:pPr>
    </w:p>
    <w:p w:rsidR="000D7675" w:rsidRPr="000D7675" w:rsidP="000D7675">
      <w:pPr>
        <w:bidi w:val="0"/>
        <w:ind w:left="360"/>
        <w:jc w:val="both"/>
        <w:rPr>
          <w:rFonts w:ascii="Arial" w:hAnsi="Arial" w:cs="Arial"/>
        </w:rPr>
      </w:pPr>
      <w:r w:rsidRPr="000D7675">
        <w:rPr>
          <w:rStyle w:val="PlaceholderText"/>
          <w:rFonts w:ascii="Arial" w:hAnsi="Arial" w:cs="Arial"/>
          <w:color w:val="auto"/>
        </w:rPr>
        <w:t>Doterajšie body sa primerane prečíslujú.</w:t>
      </w:r>
    </w:p>
    <w:p w:rsidR="000D7675" w:rsidRPr="00A76367" w:rsidP="000D7675">
      <w:pPr>
        <w:bidi w:val="0"/>
        <w:ind w:left="360"/>
        <w:jc w:val="both"/>
        <w:rPr>
          <w:rFonts w:ascii="Arial" w:hAnsi="Arial" w:cs="Arial"/>
        </w:rPr>
      </w:pPr>
    </w:p>
    <w:p w:rsidR="000D7675" w:rsidRPr="00A76367" w:rsidP="000D7675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</w:r>
    </w:p>
    <w:p w:rsidR="000D7675" w:rsidRPr="00A76367" w:rsidP="000D7675">
      <w:pPr>
        <w:bidi w:val="0"/>
        <w:ind w:left="3686"/>
        <w:jc w:val="both"/>
        <w:rPr>
          <w:rFonts w:ascii="Arial" w:hAnsi="Arial" w:cs="Arial"/>
        </w:rPr>
      </w:pPr>
      <w:r w:rsidRPr="00A76367">
        <w:rPr>
          <w:rFonts w:ascii="Arial" w:hAnsi="Arial" w:cs="Arial"/>
        </w:rPr>
        <w:t xml:space="preserve">Doplnením mobilných zariadení a zariadení je potrebné reagovať na stav, kedy sa začínajú vyskytovať mobilné zariadenia na spracovanie odpadu, kompostárne, prípadne premiestniteľné (mobilné) čerpacie stanice pohonných hmôt. V doterajšom znení vodného zákona totiž chýba možnosť vyjadrovania sa orgánov štátnej vodnej správy k zariadeniam, ktoré sú prevádzkované samostatne (nie sú súčasťou prevádzky, ktorá si vyžaduje stavebné povolenie). Orgány štátnej vodnej správy môžu vo vyjadrení k týmto zariadeniam, ktoré nie sú stavbami, ale ktoré budú </w:t>
      </w:r>
      <w:r>
        <w:rPr>
          <w:rFonts w:ascii="Arial" w:hAnsi="Arial" w:cs="Arial"/>
        </w:rPr>
        <w:t xml:space="preserve"> </w:t>
      </w:r>
      <w:r w:rsidRPr="00A76367">
        <w:rPr>
          <w:rFonts w:ascii="Arial" w:hAnsi="Arial" w:cs="Arial"/>
        </w:rPr>
        <w:t xml:space="preserve">na konkrétnom mieste po určitú dobu, určiť podmienky na prevádzkovanie vo vzťahu k danému miestu, napr. ak sa zariadenie nachádza v ochrannom pásme vodárenského zdroja, v chránenej vodohospodárskej oblasti, v blízkosti odkrytej hladiny podzemných vôd a podobne. </w:t>
        <w:tab/>
      </w:r>
    </w:p>
    <w:p w:rsidR="000D7675" w:rsidRPr="00A76367" w:rsidP="000D7675">
      <w:pPr>
        <w:tabs>
          <w:tab w:val="left" w:pos="284"/>
        </w:tabs>
        <w:bidi w:val="0"/>
        <w:ind w:left="-142"/>
        <w:jc w:val="both"/>
        <w:rPr>
          <w:rStyle w:val="PlaceholderText"/>
          <w:rFonts w:ascii="Arial" w:hAnsi="Arial" w:cs="Arial"/>
          <w:b/>
        </w:rPr>
      </w:pPr>
    </w:p>
    <w:p w:rsidR="000D7675" w:rsidP="000D767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0D7675" w:rsidP="000D767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RPr="000D7675" w:rsidP="000D767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0D7675" w:rsidP="000D767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Pr="003D5184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3D5184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I </w:t>
      </w:r>
      <w:r w:rsidRPr="003D5184">
        <w:rPr>
          <w:rFonts w:ascii="Arial" w:hAnsi="Arial" w:cs="Arial"/>
        </w:rPr>
        <w:t>sa za 12. bod vkladá nový 13. bod, ktorý znie:</w:t>
      </w:r>
    </w:p>
    <w:p w:rsidR="000D7675" w:rsidRPr="003D5184" w:rsidP="000D7675">
      <w:pPr>
        <w:tabs>
          <w:tab w:val="left" w:pos="709"/>
        </w:tabs>
        <w:bidi w:val="0"/>
        <w:ind w:left="709" w:hanging="425"/>
        <w:rPr>
          <w:rFonts w:ascii="Arial" w:hAnsi="Arial" w:cs="Arial"/>
        </w:rPr>
      </w:pPr>
      <w:r w:rsidRPr="003D5184">
        <w:rPr>
          <w:rFonts w:ascii="Arial" w:hAnsi="Arial" w:cs="Arial"/>
        </w:rPr>
        <w:t>„13. Poznámky pod čiarou k</w:t>
      </w:r>
      <w:r>
        <w:rPr>
          <w:rFonts w:ascii="Arial" w:hAnsi="Arial" w:cs="Arial"/>
        </w:rPr>
        <w:t> </w:t>
      </w:r>
      <w:r w:rsidRPr="003D5184">
        <w:rPr>
          <w:rFonts w:ascii="Arial" w:hAnsi="Arial" w:cs="Arial"/>
        </w:rPr>
        <w:t>odkazom 42 a</w:t>
      </w:r>
      <w:r>
        <w:rPr>
          <w:rFonts w:ascii="Arial" w:hAnsi="Arial" w:cs="Arial"/>
        </w:rPr>
        <w:t> </w:t>
      </w:r>
      <w:r w:rsidRPr="003D5184">
        <w:rPr>
          <w:rFonts w:ascii="Arial" w:hAnsi="Arial" w:cs="Arial"/>
        </w:rPr>
        <w:t>43 sa vypúšťajú.“</w:t>
      </w:r>
    </w:p>
    <w:p w:rsidR="000D7675" w:rsidP="000D7675">
      <w:pPr>
        <w:bidi w:val="0"/>
        <w:ind w:left="709" w:hanging="425"/>
        <w:rPr>
          <w:rFonts w:ascii="Arial" w:hAnsi="Arial" w:cs="Arial"/>
        </w:rPr>
      </w:pPr>
      <w:r w:rsidRPr="003D5184">
        <w:rPr>
          <w:rFonts w:ascii="Arial" w:hAnsi="Arial" w:cs="Arial"/>
        </w:rPr>
        <w:t>Nasledujúce body sa primerane prečíslujú.</w:t>
      </w:r>
    </w:p>
    <w:p w:rsidR="000D7675" w:rsidRPr="003D5184" w:rsidP="000D7675">
      <w:pPr>
        <w:bidi w:val="0"/>
        <w:rPr>
          <w:rFonts w:ascii="Arial" w:hAnsi="Arial" w:cs="Arial"/>
        </w:rPr>
      </w:pP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  <w:r w:rsidRPr="003D5184">
        <w:rPr>
          <w:rFonts w:ascii="Arial" w:hAnsi="Arial" w:cs="Arial"/>
        </w:rPr>
        <w:t>Legislatívno-technická úprava. Vypustenie poznámok pod čiarou z</w:t>
      </w:r>
      <w:r>
        <w:rPr>
          <w:rFonts w:ascii="Arial" w:hAnsi="Arial" w:cs="Arial"/>
        </w:rPr>
        <w:t> </w:t>
      </w:r>
      <w:r w:rsidRPr="003D5184">
        <w:rPr>
          <w:rFonts w:ascii="Arial" w:hAnsi="Arial" w:cs="Arial"/>
        </w:rPr>
        <w:t>dôvodu neexistujúcich odkazov v</w:t>
      </w:r>
      <w:r>
        <w:rPr>
          <w:rFonts w:ascii="Arial" w:hAnsi="Arial" w:cs="Arial"/>
        </w:rPr>
        <w:t> </w:t>
      </w:r>
      <w:r w:rsidRPr="003D5184">
        <w:rPr>
          <w:rFonts w:ascii="Arial" w:hAnsi="Arial" w:cs="Arial"/>
        </w:rPr>
        <w:t>texte platného znenia zákona.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RP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RPr="003D5184" w:rsidP="000D76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3D5184">
        <w:rPr>
          <w:rFonts w:ascii="Arial" w:hAnsi="Arial" w:cs="Arial"/>
        </w:rPr>
        <w:t>V čl. I 17. bod znie:</w:t>
      </w:r>
    </w:p>
    <w:p w:rsidR="000D7675" w:rsidRPr="003D5184" w:rsidP="000D7675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D5184">
        <w:rPr>
          <w:rFonts w:ascii="Arial" w:hAnsi="Arial" w:cs="Arial"/>
        </w:rPr>
        <w:t>„17. V poznámke pod čiarou k odkazu 57 sa slová „o ochrane pred povodňami v znení zákona č. 180/2013 Z. z.“ nahrádzajú slovami „v znení neskorších predpisov.“.“.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  <w:r w:rsidRPr="003D5184">
        <w:rPr>
          <w:rFonts w:ascii="Arial" w:hAnsi="Arial" w:cs="Arial"/>
        </w:rPr>
        <w:t>Legislatívno-technická úprava. Celé znenie názvu zákona je uvedené skôr, v čl. I 11. bode poznámke pod čiarou k odkazu 31aa návrhu zákona.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RPr="000D7675" w:rsidP="000D7675">
      <w:pPr>
        <w:tabs>
          <w:tab w:val="left" w:pos="284"/>
        </w:tabs>
        <w:bidi w:val="0"/>
        <w:ind w:left="360" w:hanging="360"/>
        <w:rPr>
          <w:rStyle w:val="PlaceholderText"/>
          <w:rFonts w:ascii="Arial" w:hAnsi="Arial" w:cs="Arial"/>
          <w:color w:val="auto"/>
        </w:rPr>
      </w:pPr>
      <w:r w:rsidRPr="000D7675">
        <w:rPr>
          <w:rStyle w:val="PlaceholderText"/>
          <w:rFonts w:ascii="Arial" w:hAnsi="Arial" w:cs="Arial"/>
          <w:color w:val="auto"/>
        </w:rPr>
        <w:t xml:space="preserve">4. K Čl. I bodu 30. </w:t>
      </w:r>
    </w:p>
    <w:p w:rsidR="000D7675" w:rsidRPr="000D7675" w:rsidP="000D7675">
      <w:pPr>
        <w:bidi w:val="0"/>
        <w:ind w:left="142"/>
        <w:jc w:val="both"/>
        <w:rPr>
          <w:rStyle w:val="PlaceholderText"/>
          <w:rFonts w:ascii="Arial" w:hAnsi="Arial" w:cs="Arial"/>
          <w:color w:val="auto"/>
        </w:rPr>
      </w:pPr>
      <w:r w:rsidRPr="000D7675">
        <w:rPr>
          <w:rStyle w:val="PlaceholderText"/>
          <w:rFonts w:ascii="Arial" w:hAnsi="Arial" w:cs="Arial"/>
          <w:color w:val="auto"/>
        </w:rPr>
        <w:t>V Čl. I sa za bod 30 vkladajú nové body 31až 34, ktoré znejú:</w:t>
      </w:r>
    </w:p>
    <w:p w:rsidR="000D7675" w:rsidRPr="000D7675" w:rsidP="000D7675">
      <w:pPr>
        <w:bidi w:val="0"/>
        <w:ind w:left="142"/>
        <w:jc w:val="both"/>
        <w:rPr>
          <w:rFonts w:ascii="Arial" w:hAnsi="Arial" w:cs="Arial"/>
        </w:rPr>
      </w:pPr>
      <w:r w:rsidRPr="000D7675">
        <w:rPr>
          <w:rStyle w:val="PlaceholderText"/>
          <w:rFonts w:ascii="Arial" w:hAnsi="Arial" w:cs="Arial"/>
          <w:color w:val="auto"/>
        </w:rPr>
        <w:t xml:space="preserve">„31. V§ 78  ods. 3 písm. a) sa na konci čiarka nahrádza bodkočiarkou  a  pripájajú sa slová „za odbery </w:t>
      </w:r>
      <w:r w:rsidRPr="000D7675">
        <w:rPr>
          <w:rFonts w:ascii="Arial" w:hAnsi="Arial" w:cs="Arial"/>
        </w:rPr>
        <w:t>povrchových vôd z vodných tokov na zavlažovanie poľnohospodárskej pôdy v množstve nad 50 000 m</w:t>
      </w:r>
      <w:r w:rsidRPr="000D7675">
        <w:rPr>
          <w:rFonts w:ascii="Arial" w:hAnsi="Arial" w:cs="Arial"/>
          <w:vertAlign w:val="superscript"/>
        </w:rPr>
        <w:t>3</w:t>
      </w:r>
      <w:r w:rsidRPr="000D7675">
        <w:rPr>
          <w:rFonts w:ascii="Arial" w:hAnsi="Arial" w:cs="Arial"/>
        </w:rPr>
        <w:t xml:space="preserve"> ročne,“.</w:t>
      </w:r>
    </w:p>
    <w:p w:rsidR="000D7675" w:rsidRPr="000D7675" w:rsidP="000D7675">
      <w:pPr>
        <w:bidi w:val="0"/>
        <w:jc w:val="both"/>
        <w:rPr>
          <w:rStyle w:val="PlaceholderText"/>
          <w:rFonts w:ascii="Arial" w:hAnsi="Arial" w:cs="Arial"/>
          <w:color w:val="auto"/>
        </w:rPr>
      </w:pPr>
    </w:p>
    <w:p w:rsidR="000D7675" w:rsidRPr="000D7675" w:rsidP="000D7675">
      <w:pPr>
        <w:bidi w:val="0"/>
        <w:ind w:left="142"/>
        <w:jc w:val="both"/>
        <w:rPr>
          <w:rStyle w:val="PlaceholderText"/>
          <w:rFonts w:ascii="Arial" w:hAnsi="Arial" w:cs="Arial"/>
          <w:color w:val="auto"/>
        </w:rPr>
      </w:pPr>
      <w:r w:rsidRPr="000D7675">
        <w:rPr>
          <w:rStyle w:val="PlaceholderText"/>
          <w:rFonts w:ascii="Arial" w:hAnsi="Arial" w:cs="Arial"/>
          <w:color w:val="auto"/>
        </w:rPr>
        <w:t xml:space="preserve">                                                          </w:t>
      </w:r>
    </w:p>
    <w:p w:rsidR="000D7675" w:rsidRPr="00A76367" w:rsidP="000D7675">
      <w:pPr>
        <w:bidi w:val="0"/>
        <w:ind w:left="3686"/>
        <w:jc w:val="both"/>
        <w:rPr>
          <w:rStyle w:val="PlaceholderText"/>
          <w:rFonts w:ascii="Arial" w:hAnsi="Arial" w:cs="Arial"/>
        </w:rPr>
      </w:pPr>
      <w:r w:rsidRPr="000D7675">
        <w:rPr>
          <w:rStyle w:val="PlaceholderText"/>
          <w:rFonts w:ascii="Arial" w:hAnsi="Arial" w:cs="Arial"/>
          <w:color w:val="auto"/>
        </w:rPr>
        <w:t>Úprava spoplatneného množstva odberov</w:t>
      </w:r>
      <w:r w:rsidRPr="00A76367">
        <w:rPr>
          <w:rStyle w:val="PlaceholderText"/>
          <w:rFonts w:ascii="Arial" w:hAnsi="Arial" w:cs="Arial"/>
        </w:rPr>
        <w:t xml:space="preserve"> </w:t>
      </w:r>
      <w:r w:rsidRPr="00A76367">
        <w:rPr>
          <w:rFonts w:ascii="Arial" w:hAnsi="Arial" w:cs="Arial"/>
        </w:rPr>
        <w:t>povrchových vôd z vodných tokov na zavlažovanie poľnohospodárskej pôdy.</w:t>
      </w:r>
    </w:p>
    <w:p w:rsidR="000D7675" w:rsidP="000D7675">
      <w:pPr>
        <w:bidi w:val="0"/>
        <w:ind w:left="142"/>
        <w:rPr>
          <w:rStyle w:val="PlaceholderText"/>
          <w:rFonts w:ascii="Arial" w:hAnsi="Arial" w:cs="Arial"/>
        </w:rPr>
      </w:pPr>
    </w:p>
    <w:p w:rsidR="000D7675" w:rsidRPr="00A76367" w:rsidP="000D7675">
      <w:pPr>
        <w:bidi w:val="0"/>
        <w:ind w:left="142"/>
        <w:rPr>
          <w:rFonts w:ascii="Arial" w:hAnsi="Arial" w:cs="Arial"/>
        </w:rPr>
      </w:pPr>
    </w:p>
    <w:p w:rsidR="000D7675" w:rsidRPr="00A76367" w:rsidP="000D7675">
      <w:pPr>
        <w:tabs>
          <w:tab w:val="left" w:pos="284"/>
          <w:tab w:val="left" w:pos="426"/>
        </w:tabs>
        <w:bidi w:val="0"/>
        <w:jc w:val="both"/>
        <w:rPr>
          <w:rFonts w:ascii="Arial" w:hAnsi="Arial" w:cs="Arial"/>
        </w:rPr>
      </w:pPr>
      <w:r w:rsidRPr="00A76367">
        <w:rPr>
          <w:rFonts w:ascii="Arial" w:hAnsi="Arial" w:cs="Arial"/>
        </w:rPr>
        <w:t>32. § 78 ods. 5 sa dopĺňa písmenom e), ktoré znie:</w:t>
      </w:r>
    </w:p>
    <w:p w:rsidR="000D7675" w:rsidRPr="00A76367" w:rsidP="000D7675">
      <w:pPr>
        <w:bidi w:val="0"/>
        <w:ind w:left="426" w:hanging="284"/>
        <w:jc w:val="both"/>
        <w:rPr>
          <w:rFonts w:ascii="Arial" w:hAnsi="Arial" w:cs="Arial"/>
        </w:rPr>
      </w:pPr>
      <w:r w:rsidRPr="00A76367">
        <w:rPr>
          <w:rFonts w:ascii="Arial" w:hAnsi="Arial" w:cs="Arial"/>
        </w:rPr>
        <w:t xml:space="preserve">   „e) zavlažovanie poľnohospodárskej pôdy pri výkone ekologickej poľnohospodárskej </w:t>
        <w:br/>
        <w:t xml:space="preserve">     výroby podľa osobitného predpisu.</w:t>
      </w:r>
      <w:r w:rsidRPr="00A76367">
        <w:rPr>
          <w:rFonts w:ascii="Arial" w:hAnsi="Arial" w:cs="Arial"/>
          <w:vertAlign w:val="superscript"/>
        </w:rPr>
        <w:t>70d</w:t>
      </w:r>
      <w:r w:rsidRPr="00A76367">
        <w:rPr>
          <w:rFonts w:ascii="Arial" w:hAnsi="Arial" w:cs="Arial"/>
        </w:rPr>
        <w:t>)“.</w:t>
      </w:r>
    </w:p>
    <w:p w:rsidR="000D7675" w:rsidRPr="00A76367" w:rsidP="000D7675">
      <w:pPr>
        <w:bidi w:val="0"/>
        <w:ind w:left="284" w:hanging="142"/>
        <w:jc w:val="both"/>
        <w:rPr>
          <w:rFonts w:ascii="Arial" w:hAnsi="Arial" w:cs="Arial"/>
        </w:rPr>
      </w:pPr>
    </w:p>
    <w:p w:rsidR="000D7675" w:rsidRPr="000D7675" w:rsidP="000D7675">
      <w:pPr>
        <w:bidi w:val="0"/>
        <w:ind w:left="284"/>
        <w:rPr>
          <w:rStyle w:val="PlaceholderText"/>
          <w:rFonts w:ascii="Arial" w:hAnsi="Arial" w:cs="Arial"/>
          <w:color w:val="auto"/>
        </w:rPr>
      </w:pPr>
      <w:r w:rsidRPr="000D7675">
        <w:rPr>
          <w:rStyle w:val="PlaceholderText"/>
          <w:rFonts w:ascii="Arial" w:hAnsi="Arial" w:cs="Arial"/>
          <w:color w:val="auto"/>
        </w:rPr>
        <w:t>Poznámka k odkazu 70d) znie:</w:t>
      </w:r>
    </w:p>
    <w:p w:rsidR="000D7675" w:rsidRPr="000D7675" w:rsidP="000D7675">
      <w:pPr>
        <w:bidi w:val="0"/>
        <w:ind w:left="284"/>
        <w:jc w:val="both"/>
        <w:rPr>
          <w:rStyle w:val="PlaceholderText"/>
          <w:rFonts w:ascii="Arial" w:hAnsi="Arial" w:cs="Arial"/>
          <w:color w:val="auto"/>
        </w:rPr>
      </w:pPr>
      <w:r w:rsidRPr="000D7675">
        <w:rPr>
          <w:rStyle w:val="PlaceholderText"/>
          <w:rFonts w:ascii="Arial" w:hAnsi="Arial" w:cs="Arial"/>
          <w:color w:val="auto"/>
          <w:vertAlign w:val="superscript"/>
        </w:rPr>
        <w:t>„70d</w:t>
      </w:r>
      <w:r w:rsidRPr="000D7675">
        <w:rPr>
          <w:rStyle w:val="PlaceholderText"/>
          <w:rFonts w:ascii="Arial" w:hAnsi="Arial" w:cs="Arial"/>
          <w:color w:val="auto"/>
        </w:rPr>
        <w:t>) Zákon č. 189/2009 Z. z. o ekologickej poľnohospodárskej výrobe.“.</w:t>
      </w:r>
    </w:p>
    <w:p w:rsidR="000D7675" w:rsidRPr="000D7675" w:rsidP="000D7675">
      <w:pPr>
        <w:bidi w:val="0"/>
        <w:ind w:left="142"/>
        <w:jc w:val="both"/>
        <w:rPr>
          <w:rStyle w:val="PlaceholderText"/>
          <w:rFonts w:ascii="Arial" w:hAnsi="Arial" w:cs="Arial"/>
          <w:color w:val="auto"/>
        </w:rPr>
      </w:pPr>
    </w:p>
    <w:p w:rsidR="000D7675" w:rsidRPr="000D7675" w:rsidP="000D7675">
      <w:pPr>
        <w:bidi w:val="0"/>
        <w:jc w:val="both"/>
        <w:rPr>
          <w:rStyle w:val="PlaceholderText"/>
          <w:rFonts w:ascii="Arial" w:hAnsi="Arial" w:cs="Arial"/>
          <w:color w:val="auto"/>
        </w:rPr>
      </w:pPr>
    </w:p>
    <w:p w:rsidR="000D7675" w:rsidRPr="00A76367" w:rsidP="000D7675">
      <w:pPr>
        <w:bidi w:val="0"/>
        <w:ind w:left="3686"/>
        <w:jc w:val="both"/>
        <w:rPr>
          <w:rStyle w:val="PlaceholderText"/>
          <w:rFonts w:ascii="Arial" w:hAnsi="Arial" w:cs="Arial"/>
        </w:rPr>
      </w:pPr>
      <w:r w:rsidRPr="000D7675">
        <w:rPr>
          <w:rStyle w:val="PlaceholderText"/>
          <w:rFonts w:ascii="Arial" w:hAnsi="Arial" w:cs="Arial"/>
          <w:color w:val="auto"/>
        </w:rPr>
        <w:t>Oslobodenie od platenia za odbery</w:t>
      </w:r>
      <w:r w:rsidRPr="00A76367">
        <w:rPr>
          <w:rStyle w:val="PlaceholderText"/>
          <w:rFonts w:ascii="Arial" w:hAnsi="Arial" w:cs="Arial"/>
        </w:rPr>
        <w:t xml:space="preserve"> </w:t>
      </w:r>
      <w:r w:rsidRPr="00A76367">
        <w:rPr>
          <w:rFonts w:ascii="Arial" w:hAnsi="Arial" w:cs="Arial"/>
        </w:rPr>
        <w:t>povrchových vôd z vodných tokov na zavlažovanie poľnohospodárskej pôdy pre subjekty, ktoré hospodária v súlade s pravidlami ekologickej poľnohospodárskej výroby.</w:t>
      </w:r>
    </w:p>
    <w:p w:rsidR="000D7675" w:rsidRPr="00A76367" w:rsidP="000D7675">
      <w:pPr>
        <w:bidi w:val="0"/>
        <w:jc w:val="both"/>
        <w:rPr>
          <w:rStyle w:val="PlaceholderText"/>
          <w:rFonts w:ascii="Arial" w:hAnsi="Arial" w:cs="Arial"/>
        </w:rPr>
      </w:pPr>
    </w:p>
    <w:p w:rsidR="000D7675" w:rsidRPr="000D7675" w:rsidP="000D7675">
      <w:pPr>
        <w:tabs>
          <w:tab w:val="left" w:pos="284"/>
          <w:tab w:val="left" w:pos="426"/>
        </w:tabs>
        <w:bidi w:val="0"/>
        <w:ind w:left="284" w:hanging="284"/>
        <w:jc w:val="both"/>
        <w:rPr>
          <w:rFonts w:ascii="Arial" w:hAnsi="Arial" w:cs="Arial"/>
        </w:rPr>
      </w:pPr>
      <w:r w:rsidRPr="00A76367">
        <w:rPr>
          <w:rFonts w:ascii="Arial" w:hAnsi="Arial" w:cs="Arial"/>
        </w:rPr>
        <w:t xml:space="preserve">33. </w:t>
      </w:r>
      <w:r w:rsidRPr="000D7675">
        <w:rPr>
          <w:rStyle w:val="PlaceholderText"/>
          <w:rFonts w:ascii="Arial" w:hAnsi="Arial" w:cs="Arial"/>
          <w:color w:val="auto"/>
        </w:rPr>
        <w:t xml:space="preserve">V § 79 ods. 2 sa na konci bodka nahrádza bodkočiarkou a  pripájajú sa slová „za odbery </w:t>
      </w:r>
      <w:r w:rsidRPr="000D7675">
        <w:rPr>
          <w:rFonts w:ascii="Arial" w:hAnsi="Arial" w:cs="Arial"/>
        </w:rPr>
        <w:t>podzemných  vôd na zavlažovanie poľnohospodárskej pôdy v množstve nad 50 000 m</w:t>
      </w:r>
      <w:r w:rsidRPr="000D7675">
        <w:rPr>
          <w:rFonts w:ascii="Arial" w:hAnsi="Arial" w:cs="Arial"/>
          <w:vertAlign w:val="superscript"/>
        </w:rPr>
        <w:t>3</w:t>
      </w:r>
      <w:r w:rsidRPr="000D7675">
        <w:rPr>
          <w:rFonts w:ascii="Arial" w:hAnsi="Arial" w:cs="Arial"/>
        </w:rPr>
        <w:t xml:space="preserve"> ročne</w:t>
      </w:r>
      <w:r w:rsidR="00596798">
        <w:rPr>
          <w:rFonts w:ascii="Arial" w:hAnsi="Arial" w:cs="Arial"/>
        </w:rPr>
        <w:t>.</w:t>
      </w:r>
      <w:r w:rsidRPr="000D7675">
        <w:rPr>
          <w:rFonts w:ascii="Arial" w:hAnsi="Arial" w:cs="Arial"/>
        </w:rPr>
        <w:t>“.</w:t>
      </w:r>
    </w:p>
    <w:p w:rsidR="000D7675" w:rsidRPr="000D7675" w:rsidP="000D7675">
      <w:pPr>
        <w:bidi w:val="0"/>
        <w:ind w:left="142"/>
        <w:jc w:val="both"/>
        <w:rPr>
          <w:rStyle w:val="PlaceholderText"/>
          <w:rFonts w:ascii="Arial" w:hAnsi="Arial" w:cs="Arial"/>
          <w:color w:val="auto"/>
        </w:rPr>
      </w:pPr>
      <w:r w:rsidRPr="000D7675">
        <w:rPr>
          <w:rStyle w:val="PlaceholderText"/>
          <w:rFonts w:ascii="Arial" w:hAnsi="Arial" w:cs="Arial"/>
          <w:color w:val="auto"/>
        </w:rPr>
        <w:t xml:space="preserve">                                                          </w:t>
      </w:r>
    </w:p>
    <w:p w:rsidR="000D7675" w:rsidRPr="00A76367" w:rsidP="000D7675">
      <w:pPr>
        <w:bidi w:val="0"/>
        <w:ind w:left="3686"/>
        <w:jc w:val="both"/>
        <w:rPr>
          <w:rStyle w:val="PlaceholderText"/>
          <w:rFonts w:ascii="Arial" w:hAnsi="Arial" w:cs="Arial"/>
        </w:rPr>
      </w:pPr>
      <w:r w:rsidRPr="000D7675">
        <w:rPr>
          <w:rStyle w:val="PlaceholderText"/>
          <w:rFonts w:ascii="Arial" w:hAnsi="Arial" w:cs="Arial"/>
          <w:color w:val="auto"/>
        </w:rPr>
        <w:t xml:space="preserve">Úprava spoplatneného množstva odberov </w:t>
      </w:r>
      <w:r w:rsidRPr="000D7675">
        <w:rPr>
          <w:rFonts w:ascii="Arial" w:hAnsi="Arial" w:cs="Arial"/>
        </w:rPr>
        <w:t>podzemných</w:t>
      </w:r>
      <w:r w:rsidRPr="00A76367">
        <w:rPr>
          <w:rFonts w:ascii="Arial" w:hAnsi="Arial" w:cs="Arial"/>
        </w:rPr>
        <w:t xml:space="preserve"> vôd na zavlažovanie poľnohospodárskej pôdy.</w:t>
      </w:r>
    </w:p>
    <w:p w:rsidR="000D7675" w:rsidRPr="00A76367" w:rsidP="000D7675">
      <w:pPr>
        <w:tabs>
          <w:tab w:val="left" w:pos="284"/>
          <w:tab w:val="left" w:pos="426"/>
        </w:tabs>
        <w:bidi w:val="0"/>
        <w:jc w:val="both"/>
        <w:rPr>
          <w:rFonts w:ascii="Arial" w:hAnsi="Arial" w:cs="Arial"/>
        </w:rPr>
      </w:pPr>
    </w:p>
    <w:p w:rsidR="000D7675" w:rsidRPr="00A76367" w:rsidP="000D7675">
      <w:pPr>
        <w:tabs>
          <w:tab w:val="left" w:pos="284"/>
          <w:tab w:val="left" w:pos="426"/>
        </w:tabs>
        <w:bidi w:val="0"/>
        <w:jc w:val="both"/>
        <w:rPr>
          <w:rFonts w:ascii="Arial" w:hAnsi="Arial" w:cs="Arial"/>
        </w:rPr>
      </w:pPr>
      <w:r w:rsidRPr="00A76367">
        <w:rPr>
          <w:rFonts w:ascii="Arial" w:hAnsi="Arial" w:cs="Arial"/>
        </w:rPr>
        <w:t>34. § 79 ods. 3 sa dopĺňa písmenom h), ktoré znie:</w:t>
      </w:r>
    </w:p>
    <w:p w:rsidR="000D7675" w:rsidRPr="00A76367" w:rsidP="000D7675">
      <w:pPr>
        <w:bidi w:val="0"/>
        <w:ind w:left="382"/>
        <w:jc w:val="both"/>
        <w:rPr>
          <w:rFonts w:ascii="Arial" w:hAnsi="Arial" w:cs="Arial"/>
        </w:rPr>
      </w:pPr>
      <w:r w:rsidRPr="00A76367">
        <w:rPr>
          <w:rFonts w:ascii="Arial" w:hAnsi="Arial" w:cs="Arial"/>
        </w:rPr>
        <w:t xml:space="preserve">„h) odberoch na zavlažovanie poľnohospodárskej pôdy pri výkone ekologickej </w:t>
        <w:br/>
        <w:t xml:space="preserve">        poľnohospodárskej výroby podľa osobitného predpisu.</w:t>
      </w:r>
      <w:r w:rsidRPr="00A76367">
        <w:rPr>
          <w:rFonts w:ascii="Arial" w:hAnsi="Arial" w:cs="Arial"/>
          <w:vertAlign w:val="superscript"/>
        </w:rPr>
        <w:t>70d)“</w:t>
      </w:r>
      <w:r w:rsidRPr="00A76367">
        <w:rPr>
          <w:rFonts w:ascii="Arial" w:hAnsi="Arial" w:cs="Arial"/>
        </w:rPr>
        <w:t>.</w:t>
      </w:r>
    </w:p>
    <w:p w:rsidR="000D7675" w:rsidRPr="00A76367" w:rsidP="000D7675">
      <w:pPr>
        <w:bidi w:val="0"/>
        <w:ind w:left="284" w:hanging="142"/>
        <w:jc w:val="both"/>
        <w:rPr>
          <w:rFonts w:ascii="Arial" w:hAnsi="Arial" w:cs="Arial"/>
        </w:rPr>
      </w:pPr>
    </w:p>
    <w:p w:rsidR="000D7675" w:rsidRPr="00A76367" w:rsidP="000D7675">
      <w:pPr>
        <w:bidi w:val="0"/>
        <w:ind w:left="3545" w:firstLine="566"/>
        <w:jc w:val="both"/>
        <w:rPr>
          <w:rStyle w:val="PlaceholderText"/>
          <w:rFonts w:ascii="Arial" w:hAnsi="Arial" w:cs="Arial"/>
        </w:rPr>
      </w:pP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  <w:r w:rsidRPr="000D7675">
        <w:rPr>
          <w:rStyle w:val="PlaceholderText"/>
          <w:rFonts w:ascii="Arial" w:hAnsi="Arial" w:cs="Arial"/>
          <w:color w:val="auto"/>
        </w:rPr>
        <w:t>Oslobodenie od platenia za odbery</w:t>
      </w:r>
      <w:r w:rsidRPr="00A76367">
        <w:rPr>
          <w:rStyle w:val="PlaceholderText"/>
          <w:rFonts w:ascii="Arial" w:hAnsi="Arial" w:cs="Arial"/>
        </w:rPr>
        <w:t xml:space="preserve"> </w:t>
      </w:r>
      <w:r w:rsidRPr="00A76367">
        <w:rPr>
          <w:rFonts w:ascii="Arial" w:hAnsi="Arial" w:cs="Arial"/>
        </w:rPr>
        <w:t>podzemných vôd na zavlažovanie poľnohospodárskej pôdy pre subjekty, ktoré hospodária v súlade s pravidlami ekologickej poľnohospodárskej výroby.</w:t>
      </w:r>
    </w:p>
    <w:p w:rsidR="00596798" w:rsidP="00596798">
      <w:pPr>
        <w:bidi w:val="0"/>
        <w:ind w:left="142"/>
        <w:jc w:val="both"/>
        <w:rPr>
          <w:rStyle w:val="PlaceholderText"/>
          <w:rFonts w:ascii="Arial" w:hAnsi="Arial" w:cs="Arial"/>
          <w:color w:val="auto"/>
        </w:rPr>
      </w:pPr>
    </w:p>
    <w:p w:rsidR="00596798" w:rsidRPr="000D7675" w:rsidP="00596798">
      <w:pPr>
        <w:bidi w:val="0"/>
        <w:ind w:left="142"/>
        <w:jc w:val="both"/>
        <w:rPr>
          <w:rStyle w:val="PlaceholderText"/>
          <w:rFonts w:ascii="Arial" w:hAnsi="Arial" w:cs="Arial"/>
          <w:b/>
          <w:color w:val="auto"/>
        </w:rPr>
      </w:pPr>
      <w:r w:rsidRPr="000D7675">
        <w:rPr>
          <w:rStyle w:val="PlaceholderText"/>
          <w:rFonts w:ascii="Arial" w:hAnsi="Arial" w:cs="Arial"/>
          <w:color w:val="auto"/>
        </w:rPr>
        <w:t xml:space="preserve">Doterajšie body sa primerane prečíslujú. </w:t>
      </w:r>
    </w:p>
    <w:p w:rsidR="00596798" w:rsidRPr="00A76367" w:rsidP="00596798">
      <w:pPr>
        <w:bidi w:val="0"/>
        <w:jc w:val="both"/>
        <w:rPr>
          <w:rFonts w:ascii="Arial" w:hAnsi="Arial" w:cs="Arial"/>
        </w:rPr>
      </w:pPr>
    </w:p>
    <w:p w:rsidR="000D7675" w:rsidP="000D7675">
      <w:pPr>
        <w:bidi w:val="0"/>
        <w:rPr>
          <w:rFonts w:ascii="Arial" w:hAnsi="Arial" w:cs="Arial"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RPr="00A76367" w:rsidP="000D7675">
      <w:pPr>
        <w:bidi w:val="0"/>
        <w:rPr>
          <w:rFonts w:ascii="Arial" w:hAnsi="Arial" w:cs="Arial"/>
        </w:rPr>
      </w:pPr>
    </w:p>
    <w:p w:rsidR="000D7675" w:rsidRPr="003D5184" w:rsidP="000D7675">
      <w:pPr>
        <w:bidi w:val="0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3D5184">
        <w:rPr>
          <w:rFonts w:ascii="Arial" w:hAnsi="Arial" w:cs="Arial"/>
        </w:rPr>
        <w:t>V čl. I 30. bod znie:</w:t>
      </w:r>
    </w:p>
    <w:p w:rsidR="000D7675" w:rsidRPr="000D7675" w:rsidP="000D7675">
      <w:pPr>
        <w:bidi w:val="0"/>
        <w:ind w:left="284"/>
        <w:jc w:val="both"/>
        <w:rPr>
          <w:rStyle w:val="PlaceholderText"/>
          <w:rFonts w:ascii="Arial" w:hAnsi="Arial" w:cs="Arial"/>
          <w:color w:val="auto"/>
        </w:rPr>
      </w:pPr>
      <w:r w:rsidRPr="003D5184">
        <w:rPr>
          <w:rFonts w:ascii="Arial" w:hAnsi="Arial" w:cs="Arial"/>
        </w:rPr>
        <w:t xml:space="preserve">„30. V poznámke pod čiarou k odkazu 70 sa slová „§ 2 písm. a) štvrtý bod zákona č. 250/2012 Z. z. o regulácii v sieťových odvetviach.“ nahrádzajú slovami  </w:t>
      </w:r>
      <w:r w:rsidRPr="003E4660">
        <w:rPr>
          <w:rStyle w:val="PlaceholderText"/>
          <w:rFonts w:ascii="Arial" w:hAnsi="Arial" w:cs="Arial"/>
        </w:rPr>
        <w:t xml:space="preserve">„§ 2 </w:t>
      </w:r>
      <w:r w:rsidRPr="000D7675">
        <w:rPr>
          <w:rStyle w:val="PlaceholderText"/>
          <w:rFonts w:ascii="Arial" w:hAnsi="Arial" w:cs="Arial"/>
          <w:color w:val="auto"/>
        </w:rPr>
        <w:t>písm. c) piaty bod až siedmy bod</w:t>
      </w:r>
      <w:r w:rsidRPr="000D7675">
        <w:rPr>
          <w:rFonts w:ascii="Arial" w:hAnsi="Arial" w:cs="Arial"/>
        </w:rPr>
        <w:t xml:space="preserve"> zákona č. 250/2012 Z. z. o regulácii v sieťových odvetviach v znení neskorších predpisov.</w:t>
      </w:r>
      <w:r w:rsidRPr="000D7675">
        <w:rPr>
          <w:rStyle w:val="PlaceholderText"/>
          <w:rFonts w:ascii="Arial" w:hAnsi="Arial" w:cs="Arial"/>
          <w:color w:val="auto"/>
        </w:rPr>
        <w:t>“.“.</w:t>
      </w:r>
    </w:p>
    <w:p w:rsidR="000D7675" w:rsidRPr="000D7675" w:rsidP="000D7675">
      <w:pPr>
        <w:bidi w:val="0"/>
        <w:ind w:left="284"/>
        <w:jc w:val="both"/>
        <w:rPr>
          <w:rStyle w:val="PlaceholderText"/>
          <w:rFonts w:ascii="Arial" w:hAnsi="Arial" w:cs="Arial"/>
          <w:color w:val="auto"/>
        </w:rPr>
      </w:pPr>
    </w:p>
    <w:p w:rsidR="000D7675" w:rsidP="000D7675">
      <w:pPr>
        <w:bidi w:val="0"/>
        <w:ind w:left="3686"/>
        <w:jc w:val="both"/>
        <w:rPr>
          <w:rStyle w:val="PlaceholderText"/>
          <w:rFonts w:ascii="Arial" w:hAnsi="Arial" w:cs="Arial"/>
          <w:color w:val="auto"/>
        </w:rPr>
      </w:pPr>
      <w:r w:rsidRPr="000D7675">
        <w:rPr>
          <w:rStyle w:val="PlaceholderText"/>
          <w:rFonts w:ascii="Arial" w:hAnsi="Arial" w:cs="Arial"/>
          <w:color w:val="auto"/>
        </w:rPr>
        <w:t>Legislatívno-technická úprava. Doplnenie názvu zákona č. 250/2012 Z. z. vzhľadom na to, že boli prijaté už ďalšie novely tohto zákona.</w:t>
      </w:r>
    </w:p>
    <w:p w:rsidR="000D7675" w:rsidP="000D7675">
      <w:pPr>
        <w:bidi w:val="0"/>
        <w:ind w:left="3686"/>
        <w:jc w:val="both"/>
        <w:rPr>
          <w:rStyle w:val="PlaceholderText"/>
          <w:rFonts w:ascii="Arial" w:hAnsi="Arial" w:cs="Arial"/>
          <w:color w:val="auto"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RPr="000D7675" w:rsidP="000D7675">
      <w:pPr>
        <w:bidi w:val="0"/>
        <w:ind w:left="3686"/>
        <w:jc w:val="both"/>
        <w:rPr>
          <w:rStyle w:val="PlaceholderText"/>
          <w:rFonts w:ascii="Arial" w:hAnsi="Arial" w:cs="Arial"/>
          <w:color w:val="auto"/>
        </w:rPr>
      </w:pPr>
    </w:p>
    <w:p w:rsidR="000D7675" w:rsidRPr="000D7675" w:rsidP="000D7675">
      <w:pPr>
        <w:bidi w:val="0"/>
        <w:spacing w:line="360" w:lineRule="auto"/>
        <w:ind w:left="3686"/>
        <w:jc w:val="both"/>
        <w:rPr>
          <w:rStyle w:val="PlaceholderText"/>
          <w:rFonts w:ascii="Arial" w:hAnsi="Arial" w:cs="Arial"/>
          <w:color w:val="auto"/>
        </w:rPr>
      </w:pPr>
    </w:p>
    <w:p w:rsidR="000D7675" w:rsidRPr="003D5184" w:rsidP="000D7675">
      <w:pPr>
        <w:bidi w:val="0"/>
        <w:spacing w:after="20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3D5184">
        <w:rPr>
          <w:rFonts w:ascii="Arial" w:hAnsi="Arial" w:cs="Arial"/>
        </w:rPr>
        <w:t>V čl. I 32. bode  (Príloha č. 1 Zoznam II) v riadku 18. v treťom stĺpci sa slová „210-</w:t>
      </w:r>
      <w:r>
        <w:rPr>
          <w:rFonts w:ascii="Arial" w:hAnsi="Arial" w:cs="Arial"/>
        </w:rPr>
        <w:t xml:space="preserve">  </w:t>
      </w:r>
      <w:r w:rsidRPr="003D5184">
        <w:rPr>
          <w:rFonts w:ascii="Arial" w:hAnsi="Arial" w:cs="Arial"/>
        </w:rPr>
        <w:t>158-9“ nahrádzajú slovami „210-168-9“.</w:t>
      </w:r>
    </w:p>
    <w:p w:rsidR="000D7675" w:rsidRPr="003D5184" w:rsidP="000D7675">
      <w:pPr>
        <w:bidi w:val="0"/>
        <w:ind w:left="3686"/>
        <w:jc w:val="both"/>
        <w:rPr>
          <w:rFonts w:ascii="Arial" w:hAnsi="Arial" w:cs="Arial"/>
        </w:rPr>
      </w:pPr>
      <w:r w:rsidRPr="003D5184">
        <w:rPr>
          <w:rFonts w:ascii="Arial" w:hAnsi="Arial" w:cs="Arial"/>
        </w:rPr>
        <w:t>Ide o legislatívno-technickú  pripomienku, ktorou sa zosúlaďuje navrhované znenie so znením v prílohe X smernici 2000/60/ES (riadok 18., tretí stĺpec); pripomienkou sa odstraňuje zjavná prepisová chyba.</w:t>
      </w:r>
    </w:p>
    <w:p w:rsidR="000D7675" w:rsidP="000D7675">
      <w:pPr>
        <w:bidi w:val="0"/>
        <w:spacing w:line="360" w:lineRule="auto"/>
        <w:ind w:left="3686"/>
        <w:jc w:val="both"/>
        <w:rPr>
          <w:rFonts w:ascii="Arial" w:hAnsi="Arial" w:cs="Arial"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RPr="003D5184" w:rsidP="000D7675">
      <w:pPr>
        <w:bidi w:val="0"/>
        <w:spacing w:line="360" w:lineRule="auto"/>
        <w:ind w:left="3686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spacing w:after="20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3D5184">
        <w:rPr>
          <w:rFonts w:ascii="Arial" w:hAnsi="Arial" w:cs="Arial"/>
        </w:rPr>
        <w:t>V čl. I 32. bode (Príloha č. 1 Zoznam II) v riadku 26. v treťom stĺpci sa slová „210-172-5“ nahrádzajú slovami „210-172-0“.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  <w:r w:rsidRPr="003D5184">
        <w:rPr>
          <w:rFonts w:ascii="Arial" w:hAnsi="Arial" w:cs="Arial"/>
        </w:rPr>
        <w:t xml:space="preserve">Ide o legislatívno-technickú  pripomienku, ktorou sa zosúlaďuje navrhované znenie so znením v prílohe X smernici 2000/60/ES (riadok 26., tretí stĺpec); pripomienkou sa odstraňuje zjavná prepisová chyba. 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spacing w:after="20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3D5184">
        <w:rPr>
          <w:rFonts w:ascii="Arial" w:hAnsi="Arial" w:cs="Arial"/>
        </w:rPr>
        <w:t>V čl. I 32. bode (Príloha č. 1 Zoznam II)  vysvetlivka č. 3 znie: „V súvislosti so stanovením environmentálnych noriem kvality sa v prípade, že boli vybrané skupiny látok, uvádzajú jednotlivé typické zastupujúce látky, ak nie je výslovne uvedené inak.“.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  <w:r w:rsidRPr="003D5184">
        <w:rPr>
          <w:rFonts w:ascii="Arial" w:hAnsi="Arial" w:cs="Arial"/>
        </w:rPr>
        <w:t>Ide o legislatívno-technickú  pripomienku, ktorou sa zosúlaďuje navrhované znenie so znením v prílohe X smernici 2000/60/ES (3. vysvetlivka).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RPr="003D5184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spacing w:after="20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3D5184">
        <w:rPr>
          <w:rFonts w:ascii="Arial" w:hAnsi="Arial" w:cs="Arial"/>
        </w:rPr>
        <w:t>V čl. I 32. bode (Príloha č. 1 Zoznam II) vo vysvetlivke č. 7 sa slová „(ghi)“ nahrádzajú slovami „(g,h,i,)“.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  <w:r w:rsidRPr="003D5184">
        <w:rPr>
          <w:rFonts w:ascii="Arial" w:hAnsi="Arial" w:cs="Arial"/>
        </w:rPr>
        <w:t>Ide o legislatívno-technickú  pripomienku, ktorou sa zosúlaďuje navrhované znenie so znením v prílohe X smernici 2000/60/ES (7. vysvetlivka).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RPr="003D5184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spacing w:line="360" w:lineRule="auto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3D5184">
        <w:rPr>
          <w:rFonts w:ascii="Arial" w:hAnsi="Arial" w:cs="Arial"/>
        </w:rPr>
        <w:t xml:space="preserve">V čl. I sa za 35. bod vkladá nový 36. bod, ktorý znie: </w:t>
      </w:r>
    </w:p>
    <w:p w:rsidR="000D7675" w:rsidP="000D7675">
      <w:pPr>
        <w:bidi w:val="0"/>
        <w:ind w:left="567"/>
        <w:jc w:val="both"/>
        <w:rPr>
          <w:rFonts w:ascii="Arial" w:hAnsi="Arial" w:cs="Arial"/>
        </w:rPr>
      </w:pPr>
      <w:r w:rsidRPr="003D5184">
        <w:rPr>
          <w:rFonts w:ascii="Arial" w:hAnsi="Arial" w:cs="Arial"/>
        </w:rPr>
        <w:t>„36. V prílohe 1b 3. bode sa slovo „látok</w:t>
      </w:r>
      <w:r w:rsidRPr="003D5184">
        <w:rPr>
          <w:rFonts w:ascii="Arial" w:hAnsi="Arial" w:cs="Arial"/>
          <w:vertAlign w:val="superscript"/>
        </w:rPr>
        <w:t>1</w:t>
      </w:r>
      <w:r w:rsidRPr="003D5184">
        <w:rPr>
          <w:rFonts w:ascii="Arial" w:hAnsi="Arial" w:cs="Arial"/>
        </w:rPr>
        <w:t>)“ nahrádza slovom „látok</w:t>
      </w:r>
      <w:r w:rsidRPr="003D5184">
        <w:rPr>
          <w:rFonts w:ascii="Arial" w:hAnsi="Arial" w:cs="Arial"/>
          <w:vertAlign w:val="superscript"/>
        </w:rPr>
        <w:t>2</w:t>
      </w:r>
      <w:r w:rsidRPr="003D5184">
        <w:rPr>
          <w:rFonts w:ascii="Arial" w:hAnsi="Arial" w:cs="Arial"/>
        </w:rPr>
        <w:t>)“.“.</w:t>
      </w:r>
    </w:p>
    <w:p w:rsidR="000D7675" w:rsidRPr="003D5184" w:rsidP="000D7675">
      <w:pPr>
        <w:bidi w:val="0"/>
        <w:ind w:left="567"/>
        <w:jc w:val="both"/>
        <w:rPr>
          <w:rFonts w:ascii="Arial" w:hAnsi="Arial" w:cs="Arial"/>
        </w:rPr>
      </w:pPr>
      <w:r w:rsidRPr="003D5184">
        <w:rPr>
          <w:rFonts w:ascii="Arial" w:hAnsi="Arial" w:cs="Arial"/>
        </w:rPr>
        <w:t xml:space="preserve"> 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  <w:r w:rsidRPr="003D5184">
        <w:rPr>
          <w:rFonts w:ascii="Arial" w:hAnsi="Arial" w:cs="Arial"/>
        </w:rPr>
        <w:t>Legislatívno-technická úprava. Prečíslovanie odkazu na poznámku pod čiarou vzhľadom na 35. bod návrhu zákona.</w:t>
      </w:r>
    </w:p>
    <w:p w:rsidR="000D7675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RPr="003D5184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ind w:left="3686"/>
        <w:jc w:val="both"/>
        <w:rPr>
          <w:rFonts w:ascii="Arial" w:hAnsi="Arial" w:cs="Arial"/>
        </w:rPr>
      </w:pPr>
    </w:p>
    <w:p w:rsidR="000D7675" w:rsidRPr="003D5184" w:rsidP="000D7675">
      <w:pPr>
        <w:bidi w:val="0"/>
        <w:spacing w:after="200"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3D5184">
        <w:rPr>
          <w:rFonts w:ascii="Arial" w:hAnsi="Arial" w:cs="Arial"/>
        </w:rPr>
        <w:t>V čl. III sa slová „1. novembra“ nahrádzajú slovami „1. decembra.“</w:t>
      </w:r>
    </w:p>
    <w:p w:rsidR="000D7675" w:rsidP="000D7675">
      <w:pPr>
        <w:pStyle w:val="ListParagraph"/>
        <w:bidi w:val="0"/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3D5184">
        <w:rPr>
          <w:rFonts w:ascii="Arial" w:hAnsi="Arial" w:cs="Arial"/>
          <w:sz w:val="24"/>
          <w:szCs w:val="24"/>
        </w:rPr>
        <w:t>Zmena účinnosti sa navrhuje z dôvodu trvania legislatívneho procesu a dodržania požiadaviek a lehôt stanovených Ústavou Slovenskej republiky [čl. 87 ods. 2 až 4 a čl. 102 ods. 1 písm. o)].</w:t>
      </w:r>
    </w:p>
    <w:p w:rsidR="000D7675" w:rsidP="000D7675">
      <w:pPr>
        <w:pStyle w:val="ListParagraph"/>
        <w:bidi w:val="0"/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P="000D7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D7675" w:rsidP="000D7675">
      <w:pPr>
        <w:bidi w:val="0"/>
        <w:jc w:val="center"/>
        <w:rPr>
          <w:rFonts w:ascii="Arial" w:hAnsi="Arial" w:cs="Arial"/>
          <w:b/>
        </w:rPr>
      </w:pPr>
    </w:p>
    <w:p w:rsidR="000D7675" w:rsidRPr="003D5184" w:rsidP="000D7675">
      <w:pPr>
        <w:pStyle w:val="ListParagraph"/>
        <w:bidi w:val="0"/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0D7675" w:rsidP="00F23D0D">
      <w:pPr>
        <w:pStyle w:val="BodyText"/>
        <w:bidi w:val="0"/>
        <w:rPr>
          <w:rFonts w:ascii="Arial" w:hAnsi="Arial" w:cs="Arial"/>
        </w:rPr>
      </w:pPr>
    </w:p>
    <w:p w:rsidR="00F23D0D" w:rsidP="00F23D0D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23D0D" w:rsidP="00F23D0D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F23D0D" w:rsidP="00F23D0D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F23D0D" w:rsidP="00F23D0D">
      <w:pPr>
        <w:pStyle w:val="BodyText"/>
        <w:widowControl w:val="0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F23D0D" w:rsidP="00F23D0D">
      <w:pPr>
        <w:pStyle w:val="BodyText"/>
        <w:widowControl w:val="0"/>
        <w:bidi w:val="0"/>
        <w:rPr>
          <w:rFonts w:ascii="Arial" w:hAnsi="Arial" w:cs="Arial"/>
        </w:rPr>
      </w:pPr>
    </w:p>
    <w:p w:rsidR="00F23D0D" w:rsidP="00F23D0D">
      <w:pPr>
        <w:pStyle w:val="BodyText"/>
        <w:widowControl w:val="0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 bod</w:t>
      </w:r>
      <w:r w:rsidR="00975375">
        <w:rPr>
          <w:rFonts w:ascii="Arial" w:hAnsi="Arial" w:cs="Arial"/>
        </w:rPr>
        <w:t>och spoločnej správy č. 2</w:t>
      </w:r>
      <w:r w:rsidR="000D7675">
        <w:rPr>
          <w:rFonts w:ascii="Arial" w:hAnsi="Arial" w:cs="Arial"/>
        </w:rPr>
        <w:t xml:space="preserve"> až 11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 xml:space="preserve">schváliť. </w:t>
      </w:r>
    </w:p>
    <w:p w:rsidR="00975375" w:rsidP="00F23D0D">
      <w:pPr>
        <w:pStyle w:val="BodyText"/>
        <w:widowControl w:val="0"/>
        <w:bidi w:val="0"/>
        <w:rPr>
          <w:rFonts w:ascii="Arial" w:hAnsi="Arial" w:cs="Arial"/>
          <w:b/>
        </w:rPr>
      </w:pPr>
    </w:p>
    <w:p w:rsidR="00975375" w:rsidRPr="00975375" w:rsidP="00F23D0D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 bode spoločnej správy č. 1 hlasovať osobitne s návrhom gestorského výboru uvedený bod </w:t>
      </w:r>
      <w:r w:rsidRPr="00AB4E63">
        <w:rPr>
          <w:rFonts w:ascii="Arial" w:hAnsi="Arial" w:cs="Arial"/>
          <w:b/>
        </w:rPr>
        <w:t>schváliť.</w:t>
      </w:r>
    </w:p>
    <w:p w:rsidR="00F23D0D" w:rsidP="00F23D0D">
      <w:pPr>
        <w:pStyle w:val="BodyText"/>
        <w:widowControl w:val="0"/>
        <w:bidi w:val="0"/>
        <w:rPr>
          <w:rFonts w:ascii="Arial" w:hAnsi="Arial" w:cs="Arial"/>
          <w:b/>
        </w:rPr>
      </w:pPr>
    </w:p>
    <w:p w:rsidR="00F23D0D" w:rsidP="00F23D0D">
      <w:pPr>
        <w:pStyle w:val="BodyText"/>
        <w:widowControl w:val="0"/>
        <w:bidi w:val="0"/>
        <w:rPr>
          <w:rFonts w:ascii="Arial" w:hAnsi="Arial" w:cs="Arial"/>
        </w:rPr>
      </w:pPr>
    </w:p>
    <w:p w:rsidR="00F23D0D" w:rsidP="00F23D0D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F23D0D" w:rsidP="00F23D0D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F23D0D" w:rsidP="00F23D0D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</w:t>
      </w:r>
      <w:r>
        <w:rPr>
          <w:rFonts w:ascii="Arial" w:hAnsi="Arial" w:cs="Arial"/>
          <w:bCs/>
        </w:rPr>
        <w:t xml:space="preserve">zákona, ktorým sa mení a dopĺňa zákon č. </w:t>
      </w:r>
      <w:r w:rsidRPr="00F23D0D">
        <w:rPr>
          <w:rFonts w:ascii="Arial" w:hAnsi="Arial" w:cs="Arial"/>
          <w:bCs/>
        </w:rPr>
        <w:t xml:space="preserve">364/2004 Z. z. o vodách a o zmene zákona Slovenskej národnej rady č. 372/1990 Zb. o priestupkoch v znení neskorších predpisov (vodný zákon) v znení neskorších predpisov a ktorým sa mení a dopĺňa zákon č. 7/2010 Z. z. o ochrane pred povodňami v znení neskorších predpisov </w:t>
      </w:r>
      <w:r w:rsidRPr="00F23D0D">
        <w:rPr>
          <w:rFonts w:ascii="Arial" w:hAnsi="Arial" w:cs="Arial"/>
        </w:rPr>
        <w:t>(tlač 155)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F23D0D" w:rsidP="00F23D0D">
      <w:pPr>
        <w:pStyle w:val="BodyText"/>
        <w:widowControl w:val="0"/>
        <w:bidi w:val="0"/>
        <w:rPr>
          <w:rFonts w:ascii="Arial" w:hAnsi="Arial" w:cs="Arial"/>
        </w:rPr>
      </w:pPr>
    </w:p>
    <w:p w:rsidR="00F23D0D" w:rsidP="00F23D0D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</w:t>
      </w:r>
      <w:r>
        <w:rPr>
          <w:rFonts w:ascii="Arial" w:hAnsi="Arial" w:cs="Arial"/>
          <w:bCs/>
        </w:rPr>
        <w:t xml:space="preserve">zákona, ktorým sa mení a dopĺňa zákon č. </w:t>
      </w:r>
      <w:r w:rsidRPr="00F23D0D">
        <w:rPr>
          <w:rFonts w:ascii="Arial" w:hAnsi="Arial" w:cs="Arial"/>
          <w:bCs/>
        </w:rPr>
        <w:t xml:space="preserve">364/2004 Z. z. o vodách a o zmene zákona Slovenskej národnej rady č. 372/1990 Zb. o priestupkoch v znení neskorších predpisov (vodný zákon) v znení neskorších predpisov a ktorým sa mení a dopĺňa zákon č. 7/2010 Z. z. o ochrane pred povodňami v znení neskorších predpisov </w:t>
      </w:r>
      <w:r w:rsidRPr="00F23D0D">
        <w:rPr>
          <w:rFonts w:ascii="Arial" w:hAnsi="Arial" w:cs="Arial"/>
        </w:rPr>
        <w:t>(tlač 155)</w:t>
      </w:r>
      <w:r>
        <w:rPr>
          <w:rFonts w:ascii="Arial" w:hAnsi="Arial" w:cs="Arial"/>
        </w:rPr>
        <w:t xml:space="preserve"> vo  výboroch Národnej rady Slovenskej republiky v druhom čítaní bola schválená uznesením Výboru Národnej rady Slovenskej  republiky pre pôdohospodárstv</w:t>
      </w:r>
      <w:r w:rsidR="002B1AD0">
        <w:rPr>
          <w:rFonts w:ascii="Arial" w:hAnsi="Arial" w:cs="Arial"/>
        </w:rPr>
        <w:t>o a životné  prostredie  č. 38  z 11. októbra</w:t>
      </w:r>
      <w:r>
        <w:rPr>
          <w:rFonts w:ascii="Arial" w:hAnsi="Arial" w:cs="Arial"/>
        </w:rPr>
        <w:t xml:space="preserve"> 2016.   </w:t>
      </w:r>
    </w:p>
    <w:p w:rsidR="00F23D0D" w:rsidP="00F23D0D">
      <w:pPr>
        <w:pStyle w:val="BodyText"/>
        <w:widowControl w:val="0"/>
        <w:bidi w:val="0"/>
        <w:rPr>
          <w:rFonts w:ascii="Arial" w:hAnsi="Arial" w:cs="Arial"/>
        </w:rPr>
      </w:pPr>
    </w:p>
    <w:p w:rsidR="00F23D0D" w:rsidP="00F23D0D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F23D0D" w:rsidP="00F23D0D">
      <w:pPr>
        <w:pStyle w:val="BodyText"/>
        <w:widowControl w:val="0"/>
        <w:bidi w:val="0"/>
        <w:rPr>
          <w:rFonts w:ascii="Arial" w:hAnsi="Arial" w:cs="Arial"/>
        </w:rPr>
      </w:pPr>
    </w:p>
    <w:p w:rsidR="00F23D0D" w:rsidP="00F23D0D">
      <w:pPr>
        <w:widowControl w:val="0"/>
        <w:bidi w:val="0"/>
        <w:rPr>
          <w:rFonts w:ascii="Arial" w:hAnsi="Arial" w:cs="Arial"/>
        </w:rPr>
      </w:pPr>
    </w:p>
    <w:p w:rsidR="00F23D0D" w:rsidP="00F23D0D">
      <w:pPr>
        <w:bidi w:val="0"/>
        <w:rPr>
          <w:rFonts w:ascii="Times New Roman" w:hAnsi="Times New Roman"/>
        </w:rPr>
      </w:pPr>
    </w:p>
    <w:p w:rsidR="007824BC" w:rsidP="00B03665">
      <w:pPr>
        <w:bidi w:val="0"/>
        <w:rPr>
          <w:rFonts w:ascii="Times New Roman" w:hAnsi="Times New Roman"/>
        </w:rPr>
      </w:pPr>
    </w:p>
    <w:p w:rsidR="00975375" w:rsidP="00B03665">
      <w:pPr>
        <w:bidi w:val="0"/>
        <w:rPr>
          <w:rFonts w:ascii="Times New Roman" w:hAnsi="Times New Roman"/>
        </w:rPr>
      </w:pPr>
    </w:p>
    <w:p w:rsidR="00975375" w:rsidP="00975375">
      <w:pPr>
        <w:bidi w:val="0"/>
        <w:rPr>
          <w:rFonts w:ascii="Times New Roman" w:hAnsi="Times New Roman"/>
        </w:rPr>
      </w:pPr>
    </w:p>
    <w:p w:rsidR="00975375" w:rsidRPr="00A62694" w:rsidP="00975375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</w:t>
      </w:r>
      <w:r w:rsidR="00A62694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</w:t>
      </w:r>
      <w:r w:rsidR="00A62694">
        <w:rPr>
          <w:rFonts w:ascii="Arial" w:hAnsi="Arial" w:cs="Arial"/>
        </w:rPr>
        <w:t>, v. r.</w:t>
      </w:r>
    </w:p>
    <w:p w:rsidR="00975375" w:rsidP="00975375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975375" w:rsidRPr="00B03665" w:rsidP="00B03665">
      <w:pPr>
        <w:bidi w:val="0"/>
        <w:rPr>
          <w:rFonts w:ascii="Times New Roman" w:hAnsi="Times New Roman"/>
        </w:rPr>
      </w:pPr>
    </w:p>
    <w:sectPr w:rsidSect="000D767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7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62694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0D767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D4DEB"/>
    <w:multiLevelType w:val="hybridMultilevel"/>
    <w:tmpl w:val="6EA05B7A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F23D0D"/>
    <w:rsid w:val="000D7675"/>
    <w:rsid w:val="00174E43"/>
    <w:rsid w:val="002B1AD0"/>
    <w:rsid w:val="003B535A"/>
    <w:rsid w:val="003B670E"/>
    <w:rsid w:val="003D5184"/>
    <w:rsid w:val="003E4660"/>
    <w:rsid w:val="00565A78"/>
    <w:rsid w:val="00596798"/>
    <w:rsid w:val="00707FE1"/>
    <w:rsid w:val="007824BC"/>
    <w:rsid w:val="008072B4"/>
    <w:rsid w:val="008D2F14"/>
    <w:rsid w:val="00975375"/>
    <w:rsid w:val="00A1333B"/>
    <w:rsid w:val="00A62694"/>
    <w:rsid w:val="00A76367"/>
    <w:rsid w:val="00AB4E63"/>
    <w:rsid w:val="00AF1C8A"/>
    <w:rsid w:val="00B03665"/>
    <w:rsid w:val="00B3709D"/>
    <w:rsid w:val="00BA120A"/>
    <w:rsid w:val="00C15FB4"/>
    <w:rsid w:val="00C300A5"/>
    <w:rsid w:val="00C607C6"/>
    <w:rsid w:val="00D45D52"/>
    <w:rsid w:val="00DB28F4"/>
    <w:rsid w:val="00DC7359"/>
    <w:rsid w:val="00DF190B"/>
    <w:rsid w:val="00F23D0D"/>
    <w:rsid w:val="00F23D9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D0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Title">
    <w:name w:val="Title"/>
    <w:basedOn w:val="Normal"/>
    <w:link w:val="NzovChar"/>
    <w:uiPriority w:val="10"/>
    <w:qFormat/>
    <w:rsid w:val="00F23D0D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F23D0D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F23D0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23D0D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aliases w:val="Odsek"/>
    <w:basedOn w:val="Normal"/>
    <w:uiPriority w:val="34"/>
    <w:qFormat/>
    <w:rsid w:val="000D767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PlaceholderText">
    <w:name w:val="Placeholder Text"/>
    <w:aliases w:val="Text zástupného symbolu"/>
    <w:basedOn w:val="DefaultParagraphFont"/>
    <w:uiPriority w:val="99"/>
    <w:semiHidden/>
    <w:rsid w:val="000D7675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D767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D767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0D767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D7675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D767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D767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8</Pages>
  <Words>1876</Words>
  <Characters>10698</Characters>
  <Application>Microsoft Office Word</Application>
  <DocSecurity>0</DocSecurity>
  <Lines>0</Lines>
  <Paragraphs>0</Paragraphs>
  <ScaleCrop>false</ScaleCrop>
  <Company>Kancelaria NR SR</Company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9</cp:revision>
  <cp:lastPrinted>2016-10-05T10:03:00Z</cp:lastPrinted>
  <dcterms:created xsi:type="dcterms:W3CDTF">2016-09-27T09:06:00Z</dcterms:created>
  <dcterms:modified xsi:type="dcterms:W3CDTF">2016-10-11T13:09:00Z</dcterms:modified>
</cp:coreProperties>
</file>