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5B2B42">
        <w:rPr>
          <w:rFonts w:ascii="Times New Roman" w:hAnsi="Times New Roman"/>
          <w:bCs/>
        </w:rPr>
        <w:t>18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50C52">
        <w:rPr>
          <w:rFonts w:ascii="Times New Roman" w:hAnsi="Times New Roman"/>
          <w:bCs/>
        </w:rPr>
        <w:t>1</w:t>
      </w:r>
      <w:r w:rsidR="005B48DB">
        <w:rPr>
          <w:rFonts w:ascii="Times New Roman" w:hAnsi="Times New Roman"/>
          <w:bCs/>
        </w:rPr>
        <w:t>507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0269B6">
        <w:rPr>
          <w:rFonts w:ascii="Times New Roman" w:hAnsi="Times New Roman"/>
          <w:b/>
          <w:bCs/>
        </w:rPr>
        <w:t xml:space="preserve">  81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A50C52">
        <w:rPr>
          <w:rFonts w:ascii="Times New Roman" w:hAnsi="Times New Roman"/>
          <w:b/>
          <w:bCs/>
        </w:rPr>
        <w:t>11</w:t>
      </w:r>
      <w:r w:rsidRPr="00272920">
        <w:rPr>
          <w:rFonts w:ascii="Times New Roman" w:hAnsi="Times New Roman"/>
          <w:b/>
          <w:bCs/>
        </w:rPr>
        <w:t xml:space="preserve">. </w:t>
      </w:r>
      <w:r w:rsidR="00A50C52">
        <w:rPr>
          <w:rFonts w:ascii="Times New Roman" w:hAnsi="Times New Roman"/>
          <w:b/>
          <w:bCs/>
        </w:rPr>
        <w:t>októbra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A602D5" w:rsidRPr="00A602D5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5B48DB">
        <w:rPr>
          <w:rFonts w:ascii="Times New Roman" w:hAnsi="Times New Roman"/>
        </w:rPr>
        <w:t>vládneho návrhu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5B48DB" w:rsidRPr="00A602D5" w:rsidP="005B48DB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>
        <w:rPr>
          <w:rFonts w:ascii="Times New Roman" w:hAnsi="Times New Roman"/>
        </w:rPr>
        <w:t>vládneho návrhu zákona, ktorým sa mení a dopĺňa zákon č. 442/2012 Z. z. o medzinárodnej pomoci a spolupráci pri správe daní v znení zákona č. 359/2015 Z. z. a ktorým sa mení a dopĺňa zákon č. 359/2015 Z. z. o automatickej výmene informácií o finančných účtoch na účely správy daní a o zmene a doplnení niektorých zákonov (tlač 185a)</w:t>
      </w: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A50C52">
        <w:rPr>
          <w:rFonts w:ascii="Times New Roman" w:hAnsi="Times New Roman"/>
          <w:b/>
        </w:rPr>
        <w:t>ú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A50C52">
        <w:rPr>
          <w:rFonts w:ascii="Times New Roman" w:hAnsi="Times New Roman"/>
          <w:b/>
        </w:rPr>
        <w:t>kyňu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A50C52">
        <w:rPr>
          <w:rFonts w:ascii="Times New Roman" w:hAnsi="Times New Roman"/>
        </w:rPr>
        <w:t>kyňu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Pr="007F1981" w:rsidR="00A50C52">
        <w:rPr>
          <w:rFonts w:ascii="Times New Roman" w:hAnsi="Times New Roman"/>
          <w:b/>
        </w:rPr>
        <w:t>I</w:t>
      </w:r>
      <w:r w:rsidR="00A50C52">
        <w:rPr>
          <w:rFonts w:ascii="Times New Roman" w:hAnsi="Times New Roman"/>
          <w:b/>
        </w:rPr>
        <w:t>rén</w:t>
      </w:r>
      <w:r w:rsidRPr="007F1981" w:rsidR="00A50C52">
        <w:rPr>
          <w:rFonts w:ascii="Times New Roman" w:hAnsi="Times New Roman"/>
          <w:b/>
        </w:rPr>
        <w:t xml:space="preserve"> 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A50C52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rPr>
          <w:rFonts w:ascii="Times New Roman" w:hAnsi="Times New Roman"/>
        </w:rPr>
        <w:t xml:space="preserve"> a pri rokovaní o  predmetnom vládnom návrhu zákona predkladal</w:t>
      </w:r>
      <w:r w:rsidR="00A50C5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A50C52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5B48DB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269B6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2B42"/>
    <w:rsid w:val="005B479B"/>
    <w:rsid w:val="005B48D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246</Words>
  <Characters>1404</Characters>
  <Application>Microsoft Office Word</Application>
  <DocSecurity>0</DocSecurity>
  <Lines>0</Lines>
  <Paragraphs>0</Paragraphs>
  <ScaleCrop>false</ScaleCrop>
  <Company>Kancelaria NR SR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85</cp:revision>
  <cp:lastPrinted>2015-06-10T15:03:00Z</cp:lastPrinted>
  <dcterms:created xsi:type="dcterms:W3CDTF">2014-04-15T09:32:00Z</dcterms:created>
  <dcterms:modified xsi:type="dcterms:W3CDTF">2016-10-11T09:22:00Z</dcterms:modified>
</cp:coreProperties>
</file>