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0DBC" w:rsidRPr="00E35790" w:rsidP="00150DB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150DBC" w:rsidRPr="00E35790" w:rsidP="00150DB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  <w:br/>
      </w:r>
    </w:p>
    <w:p w:rsidR="00150DBC" w:rsidRPr="00E35790" w:rsidP="00150DB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</w:rPr>
      </w:pPr>
    </w:p>
    <w:p w:rsidR="00150DBC" w:rsidRPr="00E35790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>Číslo:</w:t>
      </w:r>
      <w:r>
        <w:rPr>
          <w:rFonts w:ascii="Times New Roman" w:hAnsi="Times New Roman"/>
          <w:bCs/>
        </w:rPr>
        <w:t xml:space="preserve"> CRD-1463/2016</w:t>
      </w:r>
    </w:p>
    <w:p w:rsidR="00150DBC" w:rsidP="00150DBC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53691" w:rsidP="00150DBC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82171" w:rsidP="00150DBC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150DBC" w:rsidRPr="00D25F2F" w:rsidP="00150DBC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188a</w:t>
      </w:r>
    </w:p>
    <w:p w:rsidR="00150DBC" w:rsidRPr="00E35790" w:rsidP="00150DBC">
      <w:pPr>
        <w:pStyle w:val="Heading1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150DBC" w:rsidRPr="00767C66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150DBC" w:rsidRPr="005D244C" w:rsidP="00150DB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 xml:space="preserve">výborov Národnej rady Slovenskej republiky o prerokovaní vládneho návrhu </w:t>
      </w:r>
      <w:r w:rsidRPr="005D244C">
        <w:rPr>
          <w:rFonts w:ascii="Times New Roman" w:hAnsi="Times New Roman"/>
          <w:b/>
          <w:bCs/>
          <w:szCs w:val="24"/>
        </w:rPr>
        <w:t xml:space="preserve">zákona, ktorým sa dopĺňa zákon č. 461/2003 Z. z. o sociálnom poistení v znení neskorších predpisov (tlač 188) 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 vládnemu návrhu zákona</w:t>
      </w:r>
      <w:r w:rsidRPr="005D244C">
        <w:rPr>
          <w:rFonts w:ascii="Times New Roman" w:hAnsi="Times New Roman"/>
          <w:b/>
          <w:bCs/>
          <w:szCs w:val="24"/>
        </w:rPr>
        <w:t>, ktorým sa dopĺňa zákon č. 461/2003 Z. z. o sociálnom poistení v znení neskorších predpisov</w:t>
      </w:r>
      <w:r w:rsidRPr="005D244C">
        <w:rPr>
          <w:rFonts w:ascii="Times New Roman" w:hAnsi="Times New Roman"/>
          <w:b/>
          <w:szCs w:val="24"/>
        </w:rPr>
        <w:t xml:space="preserve"> (tlač 188)</w:t>
      </w:r>
      <w:r w:rsidRPr="005D244C">
        <w:rPr>
          <w:rFonts w:ascii="Times New Roman" w:hAnsi="Times New Roman"/>
          <w:szCs w:val="24"/>
        </w:rPr>
        <w:t xml:space="preserve"> (ďalej len „gestorský výbor“) podáva Národnej rade Slovenskej republiky v súlade s § 79 ods. 1 zákona Národnej rady Slovenskej republiky</w:t>
      </w:r>
      <w:r w:rsidR="00DA42B4">
        <w:rPr>
          <w:rFonts w:ascii="Times New Roman" w:hAnsi="Times New Roman"/>
          <w:szCs w:val="24"/>
        </w:rPr>
        <w:t xml:space="preserve"> </w:t>
      </w:r>
      <w:r w:rsidRPr="005D244C">
        <w:rPr>
          <w:rFonts w:ascii="Times New Roman" w:hAnsi="Times New Roman"/>
          <w:szCs w:val="24"/>
        </w:rPr>
        <w:t xml:space="preserve">č. 350/1996 Z. z. o rokovacom poriadku Národnej rady Slovenskej republiky v znení neskorších predpisov </w:t>
      </w:r>
      <w:r w:rsidRPr="005D244C">
        <w:rPr>
          <w:rFonts w:ascii="Times New Roman" w:hAnsi="Times New Roman"/>
          <w:bCs/>
          <w:szCs w:val="24"/>
        </w:rPr>
        <w:t>spoločnú správu</w:t>
      </w:r>
      <w:r w:rsidRPr="005D244C">
        <w:rPr>
          <w:rFonts w:ascii="Times New Roman" w:hAnsi="Times New Roman"/>
          <w:szCs w:val="24"/>
        </w:rPr>
        <w:t xml:space="preserve"> výborov Národnej rady Slovenskej republiky: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4"/>
        </w:rPr>
      </w:pPr>
      <w:r w:rsidRPr="005D244C">
        <w:rPr>
          <w:rFonts w:ascii="Times New Roman" w:hAnsi="Times New Roman"/>
          <w:b/>
          <w:bCs/>
          <w:szCs w:val="24"/>
        </w:rPr>
        <w:t>I.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 w:rsidRPr="005D244C">
        <w:rPr>
          <w:rFonts w:ascii="Times New Roman" w:hAnsi="Times New Roman"/>
          <w:szCs w:val="24"/>
          <w:lang w:eastAsia="sk-SK"/>
        </w:rPr>
        <w:tab/>
        <w:t xml:space="preserve">Národná rada Slovenskej republiky uznesením č. 175 z 8. septembra 2016 pridelila predmetný </w:t>
      </w:r>
      <w:r w:rsidRPr="005D244C">
        <w:rPr>
          <w:rFonts w:ascii="Times New Roman" w:hAnsi="Times New Roman"/>
          <w:szCs w:val="24"/>
        </w:rPr>
        <w:t xml:space="preserve">vládny návrh </w:t>
      </w:r>
      <w:r w:rsidRPr="005D244C">
        <w:rPr>
          <w:rFonts w:ascii="Times New Roman" w:hAnsi="Times New Roman"/>
          <w:bCs/>
          <w:szCs w:val="24"/>
        </w:rPr>
        <w:t>zákona</w:t>
      </w:r>
      <w:r w:rsidRPr="005D244C">
        <w:rPr>
          <w:rFonts w:ascii="Times New Roman" w:hAnsi="Times New Roman"/>
          <w:szCs w:val="24"/>
          <w:lang w:eastAsia="sk-SK"/>
        </w:rPr>
        <w:t xml:space="preserve"> na prerokovanie týmto výborom: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 xml:space="preserve">Ústavnoprávnemu výboru Národnej rady Slovenskej republiky, 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Výbory prerokovali predmetný návrh zákona v lehote určenej uznesením Národnej rady Slovenskej republiky.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4"/>
        </w:rPr>
      </w:pPr>
      <w:r w:rsidRPr="005D244C">
        <w:rPr>
          <w:rFonts w:ascii="Times New Roman" w:hAnsi="Times New Roman"/>
          <w:b/>
          <w:bCs/>
          <w:szCs w:val="24"/>
        </w:rPr>
        <w:t>II.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 w:rsidRPr="005D244C" w:rsidR="00D00469">
        <w:rPr>
          <w:rFonts w:ascii="Times New Roman" w:hAnsi="Times New Roman"/>
          <w:szCs w:val="24"/>
        </w:rPr>
        <w:t>.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4"/>
        </w:rPr>
      </w:pPr>
      <w:r w:rsidRPr="005D244C">
        <w:rPr>
          <w:rFonts w:ascii="Times New Roman" w:hAnsi="Times New Roman"/>
          <w:b/>
          <w:bCs/>
          <w:szCs w:val="24"/>
        </w:rPr>
        <w:t>III.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 xml:space="preserve">Vládny návrh </w:t>
      </w:r>
      <w:r w:rsidRPr="005D244C">
        <w:rPr>
          <w:rFonts w:ascii="Times New Roman" w:hAnsi="Times New Roman"/>
          <w:bCs/>
          <w:szCs w:val="24"/>
        </w:rPr>
        <w:t xml:space="preserve">zákona, ktorým sa dopĺňa zákon č. 461/2003 Z. z. o sociálnom poistení v znení neskorších predpisov (tlač 188) </w:t>
      </w:r>
      <w:r w:rsidRPr="005D244C">
        <w:rPr>
          <w:rFonts w:ascii="Times New Roman" w:hAnsi="Times New Roman"/>
          <w:b/>
          <w:bCs/>
          <w:szCs w:val="24"/>
        </w:rPr>
        <w:t xml:space="preserve">odporučili </w:t>
      </w:r>
      <w:r w:rsidRPr="005D244C">
        <w:rPr>
          <w:rFonts w:ascii="Times New Roman" w:hAnsi="Times New Roman"/>
          <w:szCs w:val="24"/>
        </w:rPr>
        <w:t xml:space="preserve">Národnej rady Slovenskej republiky </w:t>
      </w:r>
      <w:r w:rsidRPr="005D244C">
        <w:rPr>
          <w:rFonts w:ascii="Times New Roman" w:hAnsi="Times New Roman"/>
          <w:b/>
          <w:bCs/>
          <w:szCs w:val="24"/>
        </w:rPr>
        <w:t>schváliť</w:t>
      </w:r>
      <w:r w:rsidRPr="005D244C">
        <w:rPr>
          <w:rFonts w:ascii="Times New Roman" w:hAnsi="Times New Roman"/>
          <w:szCs w:val="24"/>
        </w:rPr>
        <w:t>: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Ústavnoprávny výbor Národnej rady Slovenskej republiky uznesením č. 51 zo 4. októbra 2016</w:t>
      </w:r>
      <w:r w:rsidR="00162FA1">
        <w:rPr>
          <w:rFonts w:ascii="Times New Roman" w:hAnsi="Times New Roman"/>
          <w:szCs w:val="24"/>
        </w:rPr>
        <w:t>,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 xml:space="preserve">Výbor Národnej rady Slovenskej republiky pre financie a rozpočet </w:t>
      </w:r>
      <w:r w:rsidR="00D65132">
        <w:rPr>
          <w:rFonts w:ascii="Times New Roman" w:hAnsi="Times New Roman"/>
          <w:szCs w:val="24"/>
        </w:rPr>
        <w:t xml:space="preserve">uznesením </w:t>
      </w:r>
      <w:r w:rsidRPr="005D244C">
        <w:rPr>
          <w:rFonts w:ascii="Times New Roman" w:hAnsi="Times New Roman"/>
          <w:szCs w:val="24"/>
        </w:rPr>
        <w:t>č. 60 zo 4. októbra 2016</w:t>
      </w:r>
      <w:r w:rsidR="00162FA1">
        <w:rPr>
          <w:rFonts w:ascii="Times New Roman" w:hAnsi="Times New Roman"/>
          <w:szCs w:val="24"/>
        </w:rPr>
        <w:t>,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 Národnej rady Slovenskej republiky pre sociálne veci uznesením č. 17 zo 6. októbra 2016.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953691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4"/>
        </w:rPr>
      </w:pPr>
      <w:r w:rsidRPr="005D244C">
        <w:rPr>
          <w:rFonts w:ascii="Times New Roman" w:hAnsi="Times New Roman"/>
          <w:b/>
          <w:bCs/>
          <w:szCs w:val="24"/>
        </w:rPr>
        <w:t>IV.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szCs w:val="24"/>
        </w:rPr>
      </w:pPr>
      <w:r w:rsidRPr="005D244C">
        <w:rPr>
          <w:rFonts w:ascii="Times New Roman" w:hAnsi="Times New Roman"/>
          <w:szCs w:val="24"/>
        </w:rPr>
        <w:tab/>
        <w:t>Z uznesení výborov Národnej rady Slovenskej republiky uvedených v III. bode tejto spoločnej správy vyplýva</w:t>
      </w:r>
      <w:r w:rsidR="003D66D1">
        <w:rPr>
          <w:rFonts w:ascii="Times New Roman" w:hAnsi="Times New Roman"/>
          <w:szCs w:val="24"/>
        </w:rPr>
        <w:t>jú</w:t>
      </w:r>
      <w:r w:rsidRPr="005D244C">
        <w:rPr>
          <w:rFonts w:ascii="Times New Roman" w:hAnsi="Times New Roman"/>
          <w:szCs w:val="24"/>
        </w:rPr>
        <w:t xml:space="preserve"> </w:t>
      </w:r>
      <w:r w:rsidR="003D66D1">
        <w:rPr>
          <w:rFonts w:ascii="Times New Roman" w:hAnsi="Times New Roman"/>
          <w:szCs w:val="24"/>
        </w:rPr>
        <w:t>tieto pozmeňujúce a doplňujúce návrhy</w:t>
      </w:r>
      <w:r w:rsidRPr="005D244C">
        <w:rPr>
          <w:rFonts w:ascii="Times New Roman" w:hAnsi="Times New Roman"/>
          <w:bCs/>
          <w:szCs w:val="24"/>
        </w:rPr>
        <w:t>:</w:t>
      </w:r>
    </w:p>
    <w:p w:rsidR="0053536F" w:rsidRPr="00AC7110" w:rsidP="00AC7110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53536F" w:rsidRPr="00AC7110" w:rsidP="00AC7110">
      <w:pPr>
        <w:pStyle w:val="ListParagraph"/>
        <w:numPr>
          <w:numId w:val="5"/>
        </w:num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AC7110">
        <w:rPr>
          <w:rFonts w:ascii="Times New Roman" w:hAnsi="Times New Roman"/>
          <w:szCs w:val="24"/>
        </w:rPr>
        <w:t>V čl. I sa pred doterajší text vkladajú nové body 1 až 3, ktoré znejú:</w:t>
      </w:r>
    </w:p>
    <w:p w:rsidR="0053536F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447A2A">
        <w:rPr>
          <w:rFonts w:ascii="Times New Roman" w:hAnsi="Times New Roman"/>
          <w:szCs w:val="24"/>
        </w:rPr>
        <w:t>,,1. V § 55 ods. 2 sa slovo „1,5</w:t>
      </w:r>
      <w:r>
        <w:rPr>
          <w:rFonts w:ascii="Times New Roman" w:hAnsi="Times New Roman"/>
          <w:szCs w:val="24"/>
        </w:rPr>
        <w:t>-</w:t>
      </w:r>
      <w:r w:rsidRPr="00447A2A">
        <w:rPr>
          <w:rFonts w:ascii="Times New Roman" w:hAnsi="Times New Roman"/>
          <w:szCs w:val="24"/>
        </w:rPr>
        <w:t>násobku“ nahrádza slovom „2</w:t>
      </w:r>
      <w:r>
        <w:rPr>
          <w:rFonts w:ascii="Times New Roman" w:hAnsi="Times New Roman"/>
          <w:szCs w:val="24"/>
        </w:rPr>
        <w:t>-</w:t>
      </w:r>
      <w:r w:rsidRPr="00447A2A">
        <w:rPr>
          <w:rFonts w:ascii="Times New Roman" w:hAnsi="Times New Roman"/>
          <w:szCs w:val="24"/>
        </w:rPr>
        <w:t>násobku“.</w:t>
      </w:r>
    </w:p>
    <w:p w:rsidR="0053536F" w:rsidRPr="00447A2A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53536F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447A2A">
        <w:rPr>
          <w:rFonts w:ascii="Times New Roman" w:hAnsi="Times New Roman"/>
          <w:szCs w:val="24"/>
        </w:rPr>
        <w:t>2. V § 58 ods. 3 sa slovo „1,5</w:t>
      </w:r>
      <w:r>
        <w:rPr>
          <w:rFonts w:ascii="Times New Roman" w:hAnsi="Times New Roman"/>
          <w:szCs w:val="24"/>
        </w:rPr>
        <w:t>-</w:t>
      </w:r>
      <w:r w:rsidRPr="00447A2A">
        <w:rPr>
          <w:rFonts w:ascii="Times New Roman" w:hAnsi="Times New Roman"/>
          <w:szCs w:val="24"/>
        </w:rPr>
        <w:t>násobku“ nahrádza slovom „2</w:t>
      </w:r>
      <w:r>
        <w:rPr>
          <w:rFonts w:ascii="Times New Roman" w:hAnsi="Times New Roman"/>
          <w:szCs w:val="24"/>
        </w:rPr>
        <w:t>-</w:t>
      </w:r>
      <w:r w:rsidRPr="00447A2A">
        <w:rPr>
          <w:rFonts w:ascii="Times New Roman" w:hAnsi="Times New Roman"/>
          <w:szCs w:val="24"/>
        </w:rPr>
        <w:t xml:space="preserve">násobku“. </w:t>
      </w:r>
    </w:p>
    <w:p w:rsidR="0053536F" w:rsidRPr="00447A2A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53536F" w:rsidRPr="00447A2A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447A2A">
        <w:rPr>
          <w:rFonts w:ascii="Times New Roman" w:hAnsi="Times New Roman"/>
          <w:szCs w:val="24"/>
        </w:rPr>
        <w:t xml:space="preserve">3. V § 138 ods. 6, 7 a 9 sa slovo „5-násobok“ nahrádza slovom „7-násobok“.“. </w:t>
      </w:r>
    </w:p>
    <w:p w:rsidR="0053536F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AC7110" w:rsidRPr="00447A2A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447A2A">
        <w:rPr>
          <w:rFonts w:ascii="Times New Roman" w:hAnsi="Times New Roman"/>
          <w:szCs w:val="24"/>
        </w:rPr>
        <w:t>V súvislosti s vložením nov</w:t>
      </w:r>
      <w:r>
        <w:rPr>
          <w:rFonts w:ascii="Times New Roman" w:hAnsi="Times New Roman"/>
          <w:szCs w:val="24"/>
        </w:rPr>
        <w:t>ých</w:t>
      </w:r>
      <w:r w:rsidRPr="00447A2A">
        <w:rPr>
          <w:rFonts w:ascii="Times New Roman" w:hAnsi="Times New Roman"/>
          <w:szCs w:val="24"/>
        </w:rPr>
        <w:t xml:space="preserve"> bod</w:t>
      </w:r>
      <w:r>
        <w:rPr>
          <w:rFonts w:ascii="Times New Roman" w:hAnsi="Times New Roman"/>
          <w:szCs w:val="24"/>
        </w:rPr>
        <w:t>ov</w:t>
      </w:r>
      <w:r w:rsidRPr="00447A2A">
        <w:rPr>
          <w:rFonts w:ascii="Times New Roman" w:hAnsi="Times New Roman"/>
          <w:szCs w:val="24"/>
        </w:rPr>
        <w:t xml:space="preserve"> sa v názve vládneho návrhu zákona a v úvodnej vete čl. I slová „sa dopĺňa“ nahrádzajú slovami „sa mení a dopĺňa“.</w:t>
      </w:r>
    </w:p>
    <w:p w:rsidR="00AC7110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AC7110" w:rsidRPr="00447A2A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447A2A">
        <w:rPr>
          <w:rFonts w:ascii="Times New Roman" w:hAnsi="Times New Roman"/>
          <w:szCs w:val="24"/>
        </w:rPr>
        <w:t>V súvislosti s vložením nov</w:t>
      </w:r>
      <w:r>
        <w:rPr>
          <w:rFonts w:ascii="Times New Roman" w:hAnsi="Times New Roman"/>
          <w:szCs w:val="24"/>
        </w:rPr>
        <w:t>ých</w:t>
      </w:r>
      <w:r w:rsidRPr="00447A2A">
        <w:rPr>
          <w:rFonts w:ascii="Times New Roman" w:hAnsi="Times New Roman"/>
          <w:szCs w:val="24"/>
        </w:rPr>
        <w:t xml:space="preserve"> bod</w:t>
      </w:r>
      <w:r>
        <w:rPr>
          <w:rFonts w:ascii="Times New Roman" w:hAnsi="Times New Roman"/>
          <w:szCs w:val="24"/>
        </w:rPr>
        <w:t>ov</w:t>
      </w:r>
      <w:r w:rsidRPr="00447A2A">
        <w:rPr>
          <w:rFonts w:ascii="Times New Roman" w:hAnsi="Times New Roman"/>
          <w:szCs w:val="24"/>
        </w:rPr>
        <w:t xml:space="preserve"> sa vykoná prečíslovanie nasledujúceho bodu a toto prečíslovanie sa premietne do čl. II o účinnosti.  </w:t>
      </w:r>
    </w:p>
    <w:p w:rsidR="00AC7110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53536F" w:rsidRPr="00447A2A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 w:rsidRPr="00447A2A">
        <w:rPr>
          <w:rFonts w:ascii="Times New Roman" w:hAnsi="Times New Roman"/>
          <w:szCs w:val="24"/>
        </w:rPr>
        <w:t>Čl. II o účinnosti sa upraví tak, aby navrhovan</w:t>
      </w:r>
      <w:r>
        <w:rPr>
          <w:rFonts w:ascii="Times New Roman" w:hAnsi="Times New Roman"/>
          <w:szCs w:val="24"/>
        </w:rPr>
        <w:t>é</w:t>
      </w:r>
      <w:r w:rsidRPr="00447A2A">
        <w:rPr>
          <w:rFonts w:ascii="Times New Roman" w:hAnsi="Times New Roman"/>
          <w:szCs w:val="24"/>
        </w:rPr>
        <w:t xml:space="preserve"> bod</w:t>
      </w:r>
      <w:r>
        <w:rPr>
          <w:rFonts w:ascii="Times New Roman" w:hAnsi="Times New Roman"/>
          <w:szCs w:val="24"/>
        </w:rPr>
        <w:t>y</w:t>
      </w:r>
      <w:r w:rsidRPr="00447A2A">
        <w:rPr>
          <w:rFonts w:ascii="Times New Roman" w:hAnsi="Times New Roman"/>
          <w:szCs w:val="24"/>
        </w:rPr>
        <w:t xml:space="preserve"> nadobudl</w:t>
      </w:r>
      <w:r>
        <w:rPr>
          <w:rFonts w:ascii="Times New Roman" w:hAnsi="Times New Roman"/>
          <w:szCs w:val="24"/>
        </w:rPr>
        <w:t>i</w:t>
      </w:r>
      <w:r w:rsidRPr="00447A2A">
        <w:rPr>
          <w:rFonts w:ascii="Times New Roman" w:hAnsi="Times New Roman"/>
          <w:szCs w:val="24"/>
        </w:rPr>
        <w:t xml:space="preserve"> účinnosť 1. januára 2017.</w:t>
      </w:r>
    </w:p>
    <w:p w:rsidR="0053536F" w:rsidRPr="00447A2A" w:rsidP="00AC7110">
      <w:pPr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53536F" w:rsidRPr="00AC7110" w:rsidP="0053536F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szCs w:val="24"/>
        </w:rPr>
      </w:pPr>
      <w:r w:rsidRPr="00AC7110">
        <w:rPr>
          <w:rFonts w:ascii="Times New Roman" w:hAnsi="Times New Roman"/>
          <w:szCs w:val="24"/>
        </w:rPr>
        <w:t>Navrhuje sa zvýšenie maximálneho vymeriavacieho základu na nemocenské poistenie, dôchodkové poistenie, poistenie v nezamestnanosti, garančné poistenie a na platenie poistného do rezervného fondu solidarity. Zároveň sa navrhuje zvýšenie denného vymeriavacieho základu na určenie výšky nemocenských dávok, t. j. nemocenského, materského, ošetrovného a vyrovnávacej dávky.</w:t>
      </w:r>
    </w:p>
    <w:p w:rsidR="00AC7110" w:rsidP="0053536F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i/>
          <w:szCs w:val="24"/>
        </w:rPr>
      </w:pPr>
    </w:p>
    <w:p w:rsidR="00AC7110" w:rsidRPr="005D244C" w:rsidP="00AC7110">
      <w:pPr>
        <w:tabs>
          <w:tab w:val="left" w:pos="-1985"/>
          <w:tab w:val="left" w:pos="709"/>
          <w:tab w:val="left" w:pos="1077"/>
        </w:tabs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>Výboru NR SR pre sociálne veci</w:t>
      </w:r>
    </w:p>
    <w:p w:rsidR="00AC7110" w:rsidRPr="005D244C" w:rsidP="00AC7110">
      <w:pPr>
        <w:tabs>
          <w:tab w:val="left" w:pos="-1985"/>
          <w:tab w:val="left" w:pos="709"/>
          <w:tab w:val="left" w:pos="1077"/>
        </w:tabs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>Gestorský výbor odporúča schváliť</w:t>
      </w:r>
    </w:p>
    <w:p w:rsidR="00AC7110" w:rsidRPr="005D244C" w:rsidP="00AC7110">
      <w:pPr>
        <w:tabs>
          <w:tab w:val="left" w:pos="-1985"/>
          <w:tab w:val="left" w:pos="709"/>
          <w:tab w:val="left" w:pos="1077"/>
          <w:tab w:val="left" w:pos="4253"/>
        </w:tabs>
        <w:bidi w:val="0"/>
        <w:ind w:left="3402"/>
        <w:jc w:val="both"/>
        <w:rPr>
          <w:rFonts w:ascii="Times New Roman" w:hAnsi="Times New Roman"/>
          <w:b/>
          <w:szCs w:val="24"/>
        </w:rPr>
      </w:pPr>
    </w:p>
    <w:p w:rsidR="00AC7110" w:rsidRPr="00447A2A" w:rsidP="0053536F">
      <w:pPr>
        <w:shd w:val="clear" w:color="auto" w:fill="FFFFFF"/>
        <w:autoSpaceDE w:val="0"/>
        <w:autoSpaceDN w:val="0"/>
        <w:bidi w:val="0"/>
        <w:adjustRightInd w:val="0"/>
        <w:spacing w:line="240" w:lineRule="auto"/>
        <w:ind w:left="2829"/>
        <w:jc w:val="both"/>
        <w:rPr>
          <w:rFonts w:ascii="Times New Roman" w:hAnsi="Times New Roman"/>
          <w:i/>
          <w:szCs w:val="24"/>
        </w:rPr>
      </w:pPr>
    </w:p>
    <w:p w:rsidR="0053536F" w:rsidP="0053536F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53536F" w:rsidRPr="00AC7110" w:rsidP="003D66D1">
      <w:pPr>
        <w:pStyle w:val="ListParagraph"/>
        <w:numPr>
          <w:numId w:val="5"/>
        </w:numPr>
        <w:bidi w:val="0"/>
        <w:spacing w:line="360" w:lineRule="auto"/>
        <w:jc w:val="both"/>
        <w:rPr>
          <w:rFonts w:ascii="Times New Roman" w:hAnsi="Times New Roman"/>
          <w:szCs w:val="24"/>
        </w:rPr>
      </w:pPr>
      <w:r w:rsidRPr="00AC7110">
        <w:rPr>
          <w:rFonts w:ascii="Times New Roman" w:hAnsi="Times New Roman"/>
          <w:szCs w:val="24"/>
        </w:rPr>
        <w:t>V čl. I úvodná veta vrátane nadpisu nad § 293dq znie: „Za § 293dp sa vkladajú § 293dq a 293dr, ktoré vrátane nadpisu nad § 293dq znejú:</w:t>
      </w:r>
    </w:p>
    <w:p w:rsidR="007770C2" w:rsidP="0053536F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3536F" w:rsidRPr="00D734F3" w:rsidP="0053536F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D734F3">
        <w:rPr>
          <w:rFonts w:ascii="Times New Roman" w:hAnsi="Times New Roman"/>
          <w:b/>
          <w:sz w:val="24"/>
          <w:szCs w:val="24"/>
        </w:rPr>
        <w:t>Prechodné ustanovenia účinné od 30. októbra 2016</w:t>
      </w:r>
    </w:p>
    <w:p w:rsidR="0053536F" w:rsidP="0053536F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734F3">
        <w:rPr>
          <w:rFonts w:ascii="Times New Roman" w:hAnsi="Times New Roman"/>
          <w:b/>
          <w:sz w:val="24"/>
          <w:szCs w:val="24"/>
        </w:rPr>
        <w:t>§ 293dq</w:t>
      </w:r>
      <w:r>
        <w:rPr>
          <w:rFonts w:ascii="Times New Roman" w:hAnsi="Times New Roman"/>
          <w:sz w:val="24"/>
          <w:szCs w:val="24"/>
        </w:rPr>
        <w:t>“.</w:t>
      </w:r>
    </w:p>
    <w:p w:rsidR="00AC7110" w:rsidP="0053536F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C7110" w:rsidP="00AC711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</w:t>
      </w:r>
      <w:r w:rsidR="007770C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legislatívno</w:t>
      </w:r>
      <w:r w:rsidR="007770C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technickú úpravu.</w:t>
      </w:r>
    </w:p>
    <w:p w:rsidR="00AC7110" w:rsidP="00AC7110">
      <w:pPr>
        <w:tabs>
          <w:tab w:val="left" w:pos="-1985"/>
          <w:tab w:val="left" w:pos="709"/>
          <w:tab w:val="left" w:pos="1077"/>
        </w:tabs>
        <w:bidi w:val="0"/>
        <w:ind w:left="2124" w:firstLine="705"/>
        <w:jc w:val="both"/>
        <w:rPr>
          <w:rFonts w:ascii="Times New Roman" w:hAnsi="Times New Roman"/>
          <w:b/>
          <w:szCs w:val="24"/>
        </w:rPr>
      </w:pPr>
    </w:p>
    <w:p w:rsidR="00AC7110" w:rsidRPr="005D244C" w:rsidP="00AC7110">
      <w:pPr>
        <w:tabs>
          <w:tab w:val="left" w:pos="-1985"/>
          <w:tab w:val="left" w:pos="709"/>
          <w:tab w:val="left" w:pos="1077"/>
        </w:tabs>
        <w:bidi w:val="0"/>
        <w:ind w:left="2124" w:firstLine="705"/>
        <w:jc w:val="both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>Výboru NR SR pre sociálne veci</w:t>
      </w:r>
    </w:p>
    <w:p w:rsidR="00AC7110" w:rsidRPr="005D244C" w:rsidP="00AC7110">
      <w:pPr>
        <w:tabs>
          <w:tab w:val="left" w:pos="-1985"/>
          <w:tab w:val="left" w:pos="709"/>
          <w:tab w:val="left" w:pos="1077"/>
        </w:tabs>
        <w:bidi w:val="0"/>
        <w:ind w:left="2124" w:firstLine="705"/>
        <w:jc w:val="both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>Gestorský výbor odporúča schváliť</w:t>
      </w:r>
    </w:p>
    <w:p w:rsidR="00AC7110" w:rsidP="0053536F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C7110" w:rsidP="0053536F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C7110" w:rsidRPr="005D244C" w:rsidP="00AC7110">
      <w:pPr>
        <w:pStyle w:val="ListParagraph"/>
        <w:numPr>
          <w:numId w:val="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244C">
        <w:rPr>
          <w:rFonts w:ascii="Times New Roman" w:hAnsi="Times New Roman"/>
          <w:sz w:val="24"/>
          <w:szCs w:val="24"/>
        </w:rPr>
        <w:t>V čl. I § 293dq ods. 1 sa  za slovom „dávka“ 2x, za slovom „príplatku“ 2x, za slovami  „ods. 9 a 10“ a v odseku 2 za slovom „bodu“ vypúšťajú čiarky.</w:t>
      </w:r>
    </w:p>
    <w:p w:rsidR="00AC7110" w:rsidRPr="005D244C" w:rsidP="00AC7110">
      <w:pPr>
        <w:bidi w:val="0"/>
        <w:spacing w:line="240" w:lineRule="auto"/>
        <w:ind w:left="2832"/>
        <w:jc w:val="both"/>
        <w:rPr>
          <w:rStyle w:val="ppp-msummppp-box-common"/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 xml:space="preserve">Navrhuje sa </w:t>
      </w:r>
      <w:r w:rsidRPr="005D244C">
        <w:rPr>
          <w:rStyle w:val="ppp-msummppp-box-common"/>
          <w:rFonts w:ascii="Times New Roman" w:hAnsi="Times New Roman"/>
          <w:szCs w:val="24"/>
        </w:rPr>
        <w:t>vypustenie  interpunkčných znamienok v súlade s pravidlami slovenského jazyka, čím dôjde k spresneniu navrhovaného textu.</w:t>
      </w:r>
    </w:p>
    <w:p w:rsidR="00AC7110" w:rsidP="00AC7110">
      <w:pPr>
        <w:tabs>
          <w:tab w:val="left" w:pos="-1985"/>
          <w:tab w:val="left" w:pos="709"/>
          <w:tab w:val="left" w:pos="1077"/>
          <w:tab w:val="left" w:pos="4253"/>
        </w:tabs>
        <w:bidi w:val="0"/>
        <w:ind w:left="2832"/>
        <w:jc w:val="both"/>
        <w:rPr>
          <w:rFonts w:ascii="Times New Roman" w:hAnsi="Times New Roman"/>
          <w:b/>
          <w:szCs w:val="24"/>
        </w:rPr>
      </w:pPr>
    </w:p>
    <w:p w:rsidR="00AC7110" w:rsidRPr="005D244C" w:rsidP="00AC7110">
      <w:pPr>
        <w:tabs>
          <w:tab w:val="left" w:pos="-1985"/>
          <w:tab w:val="left" w:pos="709"/>
          <w:tab w:val="left" w:pos="1077"/>
          <w:tab w:val="left" w:pos="4253"/>
        </w:tabs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>Ústavnoprávny výbor NR SR</w:t>
      </w:r>
    </w:p>
    <w:p w:rsidR="00AC7110" w:rsidRPr="005D244C" w:rsidP="00AC7110">
      <w:pPr>
        <w:tabs>
          <w:tab w:val="left" w:pos="-1985"/>
          <w:tab w:val="left" w:pos="709"/>
          <w:tab w:val="left" w:pos="1077"/>
        </w:tabs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 xml:space="preserve">Výboru NR SR pre financie a rozpočet </w:t>
      </w:r>
    </w:p>
    <w:p w:rsidR="00AC7110" w:rsidRPr="005D244C" w:rsidP="00AC7110">
      <w:pPr>
        <w:tabs>
          <w:tab w:val="left" w:pos="-1985"/>
          <w:tab w:val="left" w:pos="709"/>
          <w:tab w:val="left" w:pos="1077"/>
        </w:tabs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>Výboru NR SR pre sociálne veci</w:t>
      </w:r>
    </w:p>
    <w:p w:rsidR="00AC7110" w:rsidRPr="005D244C" w:rsidP="00AC7110">
      <w:pPr>
        <w:tabs>
          <w:tab w:val="left" w:pos="-1985"/>
          <w:tab w:val="left" w:pos="709"/>
          <w:tab w:val="left" w:pos="1077"/>
        </w:tabs>
        <w:bidi w:val="0"/>
        <w:ind w:left="2832"/>
        <w:jc w:val="both"/>
        <w:rPr>
          <w:rFonts w:ascii="Times New Roman" w:hAnsi="Times New Roman"/>
          <w:b/>
          <w:szCs w:val="24"/>
        </w:rPr>
      </w:pPr>
    </w:p>
    <w:p w:rsidR="00AC7110" w:rsidRPr="005D244C" w:rsidP="00AC7110">
      <w:pPr>
        <w:tabs>
          <w:tab w:val="left" w:pos="-1985"/>
          <w:tab w:val="left" w:pos="709"/>
          <w:tab w:val="left" w:pos="1077"/>
        </w:tabs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>Gestorský výbor odporúča schváliť</w:t>
      </w:r>
    </w:p>
    <w:p w:rsidR="00AC7110" w:rsidRPr="005D244C" w:rsidP="00AC7110">
      <w:pPr>
        <w:tabs>
          <w:tab w:val="left" w:pos="-1985"/>
          <w:tab w:val="left" w:pos="709"/>
          <w:tab w:val="left" w:pos="1077"/>
          <w:tab w:val="left" w:pos="4253"/>
        </w:tabs>
        <w:bidi w:val="0"/>
        <w:ind w:left="3402"/>
        <w:jc w:val="both"/>
        <w:rPr>
          <w:rFonts w:ascii="Times New Roman" w:hAnsi="Times New Roman"/>
          <w:b/>
          <w:szCs w:val="24"/>
        </w:rPr>
      </w:pPr>
    </w:p>
    <w:p w:rsidR="00AC7110" w:rsidP="0053536F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53536F" w:rsidRPr="00AC7110" w:rsidP="00AC7110">
      <w:pPr>
        <w:pStyle w:val="ListParagraph"/>
        <w:numPr>
          <w:numId w:val="5"/>
        </w:num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AC7110">
        <w:rPr>
          <w:rFonts w:ascii="Times New Roman" w:hAnsi="Times New Roman"/>
          <w:szCs w:val="24"/>
        </w:rPr>
        <w:t>V čl. I sa za § 293dq vkladá § 293dr, ktorý znie:</w:t>
      </w:r>
    </w:p>
    <w:p w:rsidR="0053536F" w:rsidRPr="000F5BEA" w:rsidP="0053536F">
      <w:pPr>
        <w:shd w:val="clear" w:color="auto" w:fill="FFFFFF"/>
        <w:bidi w:val="0"/>
        <w:spacing w:line="240" w:lineRule="auto"/>
        <w:ind w:left="3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„</w:t>
      </w:r>
      <w:r w:rsidRPr="000F5BEA">
        <w:rPr>
          <w:rFonts w:ascii="Times New Roman" w:hAnsi="Times New Roman"/>
          <w:b/>
          <w:szCs w:val="24"/>
        </w:rPr>
        <w:t>§ 293d</w:t>
      </w:r>
      <w:r>
        <w:rPr>
          <w:rFonts w:ascii="Times New Roman" w:hAnsi="Times New Roman"/>
          <w:b/>
          <w:szCs w:val="24"/>
        </w:rPr>
        <w:t>r</w:t>
      </w:r>
    </w:p>
    <w:p w:rsidR="0053536F" w:rsidP="0053536F">
      <w:pPr>
        <w:shd w:val="clear" w:color="auto" w:fill="FFFFFF"/>
        <w:bidi w:val="0"/>
        <w:spacing w:line="240" w:lineRule="auto"/>
        <w:ind w:left="360"/>
        <w:jc w:val="both"/>
        <w:rPr>
          <w:rFonts w:ascii="Times New Roman" w:hAnsi="Times New Roman"/>
          <w:b/>
          <w:szCs w:val="24"/>
        </w:rPr>
      </w:pPr>
    </w:p>
    <w:p w:rsidR="0053536F" w:rsidRPr="00D07117" w:rsidP="0053536F">
      <w:pPr>
        <w:shd w:val="clear" w:color="auto" w:fill="FFFFFF"/>
        <w:bidi w:val="0"/>
        <w:spacing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</w:rPr>
        <w:t xml:space="preserve">(1) </w:t>
      </w:r>
      <w:r w:rsidRPr="00B25597">
        <w:rPr>
          <w:rFonts w:ascii="Times New Roman" w:hAnsi="Times New Roman"/>
          <w:szCs w:val="24"/>
        </w:rPr>
        <w:t>Pevná suma zvýšenia dôchodkovej dávky v roku 201</w:t>
      </w:r>
      <w:r>
        <w:rPr>
          <w:rFonts w:ascii="Times New Roman" w:hAnsi="Times New Roman"/>
          <w:szCs w:val="24"/>
        </w:rPr>
        <w:t>7</w:t>
      </w:r>
      <w:r w:rsidRPr="00B255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8,20 eura, ak ide o starobný dôchodok,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2,50 eura, ak ide o starobný dôchodok vyplácaný v sume jednej polovice,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7,90 eura, ak ide o predčasný starobný dôchodok,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3 eurá, ak ide o predčasný starobný dôchodok vyplácaný v sume jednej polovice,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7,10 eura, ak ide o invalidný dôchodok priznaný z dôvodu poklesu schopnosti vykonávať zárobkovú činnosť o viac ako 70 %, invalidný dôchodok podľa § 266 a</w:t>
      </w:r>
      <w:r>
        <w:rPr>
          <w:rFonts w:ascii="Times New Roman" w:hAnsi="Times New Roman"/>
          <w:sz w:val="24"/>
          <w:szCs w:val="24"/>
        </w:rPr>
        <w:t> </w:t>
      </w:r>
      <w:r w:rsidRPr="005B013C">
        <w:rPr>
          <w:rFonts w:ascii="Times New Roman" w:hAnsi="Times New Roman"/>
          <w:sz w:val="24"/>
          <w:szCs w:val="24"/>
        </w:rPr>
        <w:t>sociálny dôchodok,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2,60 eura, ak ide o invalidný dôchodok priznaný z dôvodu poklesu schopnosti vykonávať zárobkovú činnosť o viac ako 70 % vyplácaný v sume jednej polovice a</w:t>
      </w:r>
      <w:r>
        <w:rPr>
          <w:rFonts w:ascii="Times New Roman" w:hAnsi="Times New Roman"/>
          <w:sz w:val="24"/>
          <w:szCs w:val="24"/>
        </w:rPr>
        <w:t> </w:t>
      </w:r>
      <w:r w:rsidRPr="005B013C">
        <w:rPr>
          <w:rFonts w:ascii="Times New Roman" w:hAnsi="Times New Roman"/>
          <w:sz w:val="24"/>
          <w:szCs w:val="24"/>
        </w:rPr>
        <w:t>invalidný dôchodok podľa § 266 vyplácaný v sume jednej polovice,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4 eurá, ak ide o invalidný dôchodok priznaný z dôvodu poklesu schopnosti vykonávať zárobkovú činnosť najviac o 70 %,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1,70 eura, ak ide o invalidný dôchodok priznaný z dôvodu poklesu schopnosti vykonávať zárobkovú činnosť najviac o 70 % vyplácaný v sume jednej polovice,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5,30 eura, ak ide o vdovský dôchodok a vdovecký dôchodok,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2,30 eura, ak ide o vdovský dôchodok vyplácaný v sume jednej polovice a vdovecký dôchodok vyplácaný v sume jednej polovice,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2,60 eura, ak ide o sirotský dôchodok,</w:t>
      </w:r>
    </w:p>
    <w:p w:rsidR="0053536F" w:rsidRPr="005B013C" w:rsidP="0053536F">
      <w:pPr>
        <w:pStyle w:val="ListParagraph"/>
        <w:numPr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13C">
        <w:rPr>
          <w:rFonts w:ascii="Times New Roman" w:hAnsi="Times New Roman"/>
          <w:sz w:val="24"/>
          <w:szCs w:val="24"/>
        </w:rPr>
        <w:t>1,40 eura, ak ide o sirotský dôchodok vyplácaný v sume jednej polovice.</w:t>
      </w:r>
    </w:p>
    <w:p w:rsidR="0053536F" w:rsidP="0053536F">
      <w:pPr>
        <w:shd w:val="clear" w:color="auto" w:fill="FFFFFF"/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53536F" w:rsidP="0053536F">
      <w:pPr>
        <w:shd w:val="clear" w:color="auto" w:fill="FFFFFF"/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(2) Percento z</w:t>
      </w:r>
      <w:r w:rsidRPr="00B25597">
        <w:rPr>
          <w:rFonts w:ascii="Times New Roman" w:hAnsi="Times New Roman"/>
          <w:szCs w:val="24"/>
        </w:rPr>
        <w:t>výšeni</w:t>
      </w:r>
      <w:r>
        <w:rPr>
          <w:rFonts w:ascii="Times New Roman" w:hAnsi="Times New Roman"/>
          <w:szCs w:val="24"/>
        </w:rPr>
        <w:t>a</w:t>
      </w:r>
      <w:r w:rsidRPr="00B25597">
        <w:rPr>
          <w:rFonts w:ascii="Times New Roman" w:hAnsi="Times New Roman"/>
          <w:szCs w:val="24"/>
        </w:rPr>
        <w:t xml:space="preserve"> úrazovej renty v roku 201</w:t>
      </w:r>
      <w:r>
        <w:rPr>
          <w:rFonts w:ascii="Times New Roman" w:hAnsi="Times New Roman"/>
          <w:szCs w:val="24"/>
        </w:rPr>
        <w:t>7</w:t>
      </w:r>
      <w:r w:rsidRPr="00B25597">
        <w:rPr>
          <w:rFonts w:ascii="Times New Roman" w:hAnsi="Times New Roman"/>
          <w:szCs w:val="24"/>
        </w:rPr>
        <w:t xml:space="preserve"> je </w:t>
      </w:r>
      <w:r>
        <w:rPr>
          <w:rFonts w:ascii="Times New Roman" w:hAnsi="Times New Roman"/>
          <w:szCs w:val="24"/>
        </w:rPr>
        <w:t>2</w:t>
      </w:r>
      <w:r w:rsidRPr="00B25597">
        <w:rPr>
          <w:rFonts w:ascii="Times New Roman" w:hAnsi="Times New Roman"/>
          <w:szCs w:val="24"/>
        </w:rPr>
        <w:t xml:space="preserve"> %.</w:t>
      </w:r>
    </w:p>
    <w:p w:rsidR="0053536F" w:rsidP="0053536F">
      <w:pPr>
        <w:shd w:val="clear" w:color="auto" w:fill="FFFFFF"/>
        <w:bidi w:val="0"/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:rsidR="0053536F" w:rsidP="0053536F">
      <w:pPr>
        <w:shd w:val="clear" w:color="auto" w:fill="FFFFFF"/>
        <w:bidi w:val="0"/>
        <w:spacing w:line="240" w:lineRule="auto"/>
        <w:ind w:left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(3) Ustanovenia </w:t>
      </w:r>
      <w:r w:rsidRPr="00B25597">
        <w:rPr>
          <w:rFonts w:ascii="Times New Roman" w:hAnsi="Times New Roman"/>
          <w:szCs w:val="24"/>
        </w:rPr>
        <w:t xml:space="preserve">§ 82 ods. </w:t>
      </w:r>
      <w:r>
        <w:rPr>
          <w:rFonts w:ascii="Times New Roman" w:hAnsi="Times New Roman"/>
          <w:szCs w:val="24"/>
        </w:rPr>
        <w:t>12</w:t>
      </w:r>
      <w:r w:rsidRPr="00B255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písm. a) a § 89 ods. 10 sa v roku 2016 neuplatňujú.“.</w:t>
      </w:r>
    </w:p>
    <w:p w:rsidR="0053536F" w:rsidP="0053536F">
      <w:pPr>
        <w:shd w:val="clear" w:color="auto" w:fill="FFFFFF"/>
        <w:bidi w:val="0"/>
        <w:spacing w:line="240" w:lineRule="auto"/>
        <w:ind w:left="360"/>
        <w:jc w:val="both"/>
        <w:rPr>
          <w:rFonts w:ascii="Times New Roman" w:hAnsi="Times New Roman"/>
          <w:b/>
          <w:szCs w:val="24"/>
        </w:rPr>
      </w:pPr>
    </w:p>
    <w:p w:rsidR="0053536F" w:rsidRPr="00AC7110" w:rsidP="00AC7110">
      <w:pPr>
        <w:bidi w:val="0"/>
        <w:ind w:left="2832"/>
        <w:jc w:val="both"/>
        <w:rPr>
          <w:rFonts w:ascii="Times New Roman" w:hAnsi="Times New Roman"/>
        </w:rPr>
      </w:pPr>
    </w:p>
    <w:p w:rsidR="0053536F" w:rsidRPr="00AC7110" w:rsidP="00AC7110">
      <w:pPr>
        <w:bidi w:val="0"/>
        <w:ind w:left="2832"/>
        <w:jc w:val="both"/>
        <w:rPr>
          <w:rFonts w:ascii="Times New Roman" w:hAnsi="Times New Roman"/>
        </w:rPr>
      </w:pPr>
      <w:r w:rsidRPr="00AC7110">
        <w:rPr>
          <w:rFonts w:ascii="Times New Roman" w:hAnsi="Times New Roman"/>
        </w:rPr>
        <w:t xml:space="preserve">Od 6. septembra 2016 je známy údaj o medziročnom raste priemernej mesačnej mzdy v hospodárstve SR vykázanej Štatistickým úradom Slovenskej republiky za prvý polrok 2016, ktorý je potrebný na výpočet pevnej sumy zvýšenia jednotlivých druhov dôchodkových dávok a percenta zvýšenia úrazovej renty. </w:t>
      </w:r>
    </w:p>
    <w:p w:rsidR="0053536F" w:rsidRPr="00AC7110" w:rsidP="00AC7110">
      <w:pPr>
        <w:bidi w:val="0"/>
        <w:ind w:left="2832"/>
        <w:jc w:val="both"/>
        <w:rPr>
          <w:rFonts w:ascii="Times New Roman" w:hAnsi="Times New Roman"/>
        </w:rPr>
      </w:pPr>
      <w:r w:rsidRPr="00AC7110">
        <w:rPr>
          <w:rFonts w:ascii="Times New Roman" w:hAnsi="Times New Roman"/>
        </w:rPr>
        <w:t>Vzhľadom na to, že sú známe  všetky údaje potrebné na výpočet pevnej sumy zvýšenia dôchodkových dávok, nie je potrebné v roku 2016 vydať osobitné opatrenie, ktorým sa ustanovia pevné sumy zvýšenia dôchodkových dávok a percento zvýšenia úrazovej renty v roku 2017. Tieto konkrétne sumy zvýšenia a percento zvýšenia možno stanoviť priamo zákonom o sociálnom poistení.</w:t>
      </w:r>
    </w:p>
    <w:p w:rsidR="007770C2" w:rsidP="007770C2">
      <w:pPr>
        <w:tabs>
          <w:tab w:val="left" w:pos="-1985"/>
          <w:tab w:val="left" w:pos="709"/>
          <w:tab w:val="left" w:pos="1077"/>
        </w:tabs>
        <w:bidi w:val="0"/>
        <w:ind w:left="2832"/>
        <w:jc w:val="both"/>
        <w:rPr>
          <w:rFonts w:ascii="Times New Roman" w:hAnsi="Times New Roman"/>
          <w:b/>
          <w:szCs w:val="24"/>
        </w:rPr>
      </w:pPr>
    </w:p>
    <w:p w:rsidR="007770C2" w:rsidRPr="005D244C" w:rsidP="007770C2">
      <w:pPr>
        <w:tabs>
          <w:tab w:val="left" w:pos="-1985"/>
          <w:tab w:val="left" w:pos="709"/>
          <w:tab w:val="left" w:pos="1077"/>
        </w:tabs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>Výboru NR SR pre sociálne veci</w:t>
      </w:r>
    </w:p>
    <w:p w:rsidR="007770C2" w:rsidRPr="005D244C" w:rsidP="007770C2">
      <w:pPr>
        <w:tabs>
          <w:tab w:val="left" w:pos="-1985"/>
          <w:tab w:val="left" w:pos="709"/>
          <w:tab w:val="left" w:pos="1077"/>
        </w:tabs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>Gestorský výbor odporúča schváliť</w:t>
      </w:r>
    </w:p>
    <w:p w:rsidR="00365BC6" w:rsidRPr="005D244C" w:rsidP="00E822D3">
      <w:pPr>
        <w:tabs>
          <w:tab w:val="left" w:pos="-1985"/>
          <w:tab w:val="left" w:pos="709"/>
          <w:tab w:val="left" w:pos="1077"/>
          <w:tab w:val="left" w:pos="4253"/>
        </w:tabs>
        <w:bidi w:val="0"/>
        <w:ind w:left="3402"/>
        <w:jc w:val="both"/>
        <w:rPr>
          <w:rFonts w:ascii="Times New Roman" w:hAnsi="Times New Roman"/>
          <w:b/>
          <w:szCs w:val="24"/>
        </w:rPr>
      </w:pPr>
    </w:p>
    <w:p w:rsidR="005D244C" w:rsidRPr="003125D1" w:rsidP="005D244C">
      <w:pPr>
        <w:bidi w:val="0"/>
        <w:jc w:val="center"/>
        <w:rPr>
          <w:rFonts w:ascii="Times New Roman" w:hAnsi="Times New Roman"/>
          <w:b/>
          <w:szCs w:val="24"/>
        </w:rPr>
      </w:pPr>
      <w:r w:rsidRPr="003125D1">
        <w:rPr>
          <w:rFonts w:ascii="Times New Roman" w:hAnsi="Times New Roman"/>
          <w:b/>
          <w:szCs w:val="24"/>
        </w:rPr>
        <w:t xml:space="preserve">V. </w:t>
      </w:r>
    </w:p>
    <w:p w:rsidR="005D244C" w:rsidRPr="00D77578" w:rsidP="005D244C">
      <w:pPr>
        <w:bidi w:val="0"/>
        <w:jc w:val="center"/>
        <w:rPr>
          <w:rFonts w:ascii="Times New Roman" w:hAnsi="Times New Roman"/>
          <w:b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Gestorský výbor na základe stanovísk výborov k vládnemu návrhu zákona</w:t>
      </w:r>
      <w:r w:rsidRPr="005D244C">
        <w:rPr>
          <w:rFonts w:ascii="Times New Roman" w:hAnsi="Times New Roman"/>
          <w:bCs/>
          <w:szCs w:val="24"/>
        </w:rPr>
        <w:t>, ktorým sa dopĺňa zákon č. 461/2003 Z. z. o sociálnom poistení v znení neskorších predpisov</w:t>
      </w:r>
      <w:r w:rsidRPr="005D244C">
        <w:rPr>
          <w:rFonts w:ascii="Times New Roman" w:hAnsi="Times New Roman"/>
          <w:szCs w:val="24"/>
        </w:rPr>
        <w:t xml:space="preserve"> (tlač 188) a v ich uzneseniach uvedených pod bodom III. tejto správy a v stanoviskách poslancov gestorského výboru vyjadrených v rozprave k tomuto návrhu zákona odporúča Národnej rade Slovenskej republiky návrh zákona </w:t>
      </w:r>
      <w:r w:rsidRPr="005D244C" w:rsidR="00365BC6">
        <w:rPr>
          <w:rFonts w:ascii="Times New Roman" w:hAnsi="Times New Roman"/>
          <w:szCs w:val="24"/>
        </w:rPr>
        <w:t>v znení pozmeňujúc</w:t>
      </w:r>
      <w:r w:rsidR="00810C53">
        <w:rPr>
          <w:rFonts w:ascii="Times New Roman" w:hAnsi="Times New Roman"/>
          <w:szCs w:val="24"/>
        </w:rPr>
        <w:t xml:space="preserve">ich a doplňujúcich návrhov </w:t>
      </w:r>
    </w:p>
    <w:p w:rsidR="00365BC6" w:rsidRPr="005D244C" w:rsidP="00365BC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pacing w:val="30"/>
          <w:szCs w:val="24"/>
        </w:rPr>
      </w:pPr>
    </w:p>
    <w:p w:rsidR="00150DBC" w:rsidP="00365BC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pacing w:val="40"/>
          <w:kern w:val="20"/>
          <w:szCs w:val="24"/>
        </w:rPr>
      </w:pPr>
      <w:r w:rsidRPr="00D77578">
        <w:rPr>
          <w:rFonts w:ascii="Times New Roman" w:hAnsi="Times New Roman"/>
          <w:b/>
          <w:bCs/>
          <w:spacing w:val="40"/>
          <w:kern w:val="20"/>
          <w:szCs w:val="24"/>
        </w:rPr>
        <w:t>schváliť</w:t>
      </w:r>
      <w:r w:rsidRPr="00D77578" w:rsidR="00365BC6">
        <w:rPr>
          <w:rFonts w:ascii="Times New Roman" w:hAnsi="Times New Roman"/>
          <w:b/>
          <w:bCs/>
          <w:spacing w:val="40"/>
          <w:kern w:val="20"/>
          <w:szCs w:val="24"/>
        </w:rPr>
        <w:t>.</w:t>
      </w:r>
    </w:p>
    <w:p w:rsidR="00810C53" w:rsidP="00365BC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pacing w:val="40"/>
          <w:kern w:val="20"/>
          <w:szCs w:val="24"/>
        </w:rPr>
      </w:pPr>
    </w:p>
    <w:p w:rsidR="00810C53" w:rsidP="00365BC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spacing w:val="40"/>
          <w:kern w:val="20"/>
          <w:szCs w:val="24"/>
        </w:rPr>
      </w:pPr>
    </w:p>
    <w:p w:rsidR="00810C53" w:rsidRPr="005D244C" w:rsidP="00810C53">
      <w:pPr>
        <w:tabs>
          <w:tab w:val="left" w:pos="-1985"/>
          <w:tab w:val="left" w:pos="709"/>
          <w:tab w:val="left" w:pos="1077"/>
          <w:tab w:val="left" w:pos="3402"/>
        </w:tabs>
        <w:bidi w:val="0"/>
        <w:jc w:val="center"/>
        <w:rPr>
          <w:rFonts w:ascii="Times New Roman" w:hAnsi="Times New Roman"/>
          <w:b/>
          <w:bCs/>
          <w:szCs w:val="24"/>
        </w:rPr>
      </w:pPr>
      <w:r w:rsidRPr="005D244C">
        <w:rPr>
          <w:rFonts w:ascii="Times New Roman" w:hAnsi="Times New Roman"/>
          <w:b/>
          <w:bCs/>
          <w:szCs w:val="24"/>
        </w:rPr>
        <w:t>V</w:t>
      </w:r>
      <w:r>
        <w:rPr>
          <w:rFonts w:ascii="Times New Roman" w:hAnsi="Times New Roman"/>
          <w:b/>
          <w:bCs/>
          <w:szCs w:val="24"/>
        </w:rPr>
        <w:t>I</w:t>
      </w:r>
      <w:r w:rsidRPr="005D244C">
        <w:rPr>
          <w:rFonts w:ascii="Times New Roman" w:hAnsi="Times New Roman"/>
          <w:b/>
          <w:bCs/>
          <w:szCs w:val="24"/>
        </w:rPr>
        <w:t xml:space="preserve">. </w:t>
      </w:r>
    </w:p>
    <w:p w:rsidR="005B492C" w:rsidRPr="004870AB" w:rsidP="005B492C">
      <w:pPr>
        <w:tabs>
          <w:tab w:val="left" w:pos="-1985"/>
          <w:tab w:val="left" w:pos="709"/>
          <w:tab w:val="left" w:pos="1077"/>
        </w:tabs>
        <w:bidi w:val="0"/>
      </w:pPr>
    </w:p>
    <w:p w:rsidR="005B492C" w:rsidRPr="005B492C" w:rsidP="005B492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4870AB">
        <w:tab/>
      </w:r>
      <w:r w:rsidRPr="005B492C">
        <w:rPr>
          <w:rFonts w:ascii="Times New Roman" w:hAnsi="Times New Roman"/>
        </w:rPr>
        <w:t xml:space="preserve">Gestorský výbor odporúča hlasovať o návrhoch </w:t>
      </w:r>
      <w:r w:rsidRPr="005B492C">
        <w:rPr>
          <w:rFonts w:ascii="Times New Roman" w:hAnsi="Times New Roman"/>
          <w:b/>
        </w:rPr>
        <w:t>1</w:t>
      </w:r>
      <w:r w:rsidRPr="005B492C">
        <w:rPr>
          <w:rFonts w:ascii="Times New Roman" w:hAnsi="Times New Roman"/>
        </w:rPr>
        <w:t xml:space="preserve"> </w:t>
      </w:r>
      <w:r w:rsidRPr="005B492C">
        <w:rPr>
          <w:rFonts w:ascii="Times New Roman" w:hAnsi="Times New Roman"/>
          <w:b/>
        </w:rPr>
        <w:t>až 4</w:t>
      </w:r>
      <w:r w:rsidRPr="005B492C">
        <w:rPr>
          <w:rFonts w:ascii="Times New Roman" w:hAnsi="Times New Roman"/>
        </w:rPr>
        <w:t xml:space="preserve"> v štvrtej časti tejto spoločnej správy spoločne so stanoviskom gestorského výboru </w:t>
      </w:r>
      <w:r w:rsidRPr="005B492C">
        <w:rPr>
          <w:rFonts w:ascii="Times New Roman" w:hAnsi="Times New Roman"/>
          <w:b/>
        </w:rPr>
        <w:t>schváliť.</w:t>
      </w:r>
    </w:p>
    <w:p w:rsidR="00810C53" w:rsidRPr="005B492C" w:rsidP="00365BC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spacing w:val="40"/>
          <w:kern w:val="20"/>
          <w:szCs w:val="24"/>
        </w:rPr>
      </w:pPr>
    </w:p>
    <w:p w:rsidR="00467749" w:rsidP="0088268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5B492C" w:rsidRPr="005D244C" w:rsidP="0088268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5D244C" w:rsidR="00E822D3">
        <w:rPr>
          <w:rFonts w:ascii="Times New Roman" w:hAnsi="Times New Roman"/>
          <w:b/>
          <w:bCs/>
          <w:szCs w:val="24"/>
        </w:rPr>
        <w:tab/>
      </w:r>
      <w:r w:rsidRPr="005D244C">
        <w:rPr>
          <w:rFonts w:ascii="Times New Roman" w:hAnsi="Times New Roman"/>
          <w:b/>
          <w:bCs/>
          <w:szCs w:val="24"/>
        </w:rPr>
        <w:t>Spoločná správa</w:t>
      </w:r>
      <w:r w:rsidRPr="005D244C">
        <w:rPr>
          <w:rFonts w:ascii="Times New Roman" w:hAnsi="Times New Roman"/>
          <w:szCs w:val="24"/>
        </w:rPr>
        <w:t xml:space="preserve"> výborov Národnej rady Slovenskej republiky o prerokovaní vládneho návrhu zákona vo výboroch Národnej rady Slovenskej republiky v druhom čítaní </w:t>
      </w:r>
      <w:r w:rsidRPr="005D244C">
        <w:rPr>
          <w:rFonts w:ascii="Times New Roman" w:hAnsi="Times New Roman"/>
          <w:b/>
          <w:bCs/>
          <w:szCs w:val="24"/>
        </w:rPr>
        <w:t xml:space="preserve">bola schválená </w:t>
      </w:r>
      <w:r w:rsidRPr="005D244C">
        <w:rPr>
          <w:rFonts w:ascii="Times New Roman" w:hAnsi="Times New Roman"/>
          <w:bCs/>
          <w:szCs w:val="24"/>
        </w:rPr>
        <w:t xml:space="preserve">uznesením Výboru Národnej rady Slovenskej republiky pre sociálne veci </w:t>
      </w:r>
      <w:r w:rsidRPr="005D244C" w:rsidR="00E822D3">
        <w:rPr>
          <w:rFonts w:ascii="Times New Roman" w:hAnsi="Times New Roman"/>
          <w:bCs/>
          <w:szCs w:val="24"/>
        </w:rPr>
        <w:br/>
      </w:r>
      <w:r w:rsidRPr="005D244C">
        <w:rPr>
          <w:rFonts w:ascii="Times New Roman" w:hAnsi="Times New Roman"/>
          <w:bCs/>
          <w:szCs w:val="24"/>
        </w:rPr>
        <w:t>č.</w:t>
      </w:r>
      <w:r w:rsidRPr="005D244C" w:rsidR="00E822D3">
        <w:rPr>
          <w:rFonts w:ascii="Times New Roman" w:hAnsi="Times New Roman"/>
          <w:bCs/>
          <w:szCs w:val="24"/>
        </w:rPr>
        <w:t xml:space="preserve"> 21 zo 6. </w:t>
      </w:r>
      <w:r w:rsidRPr="005D244C" w:rsidR="009F084A">
        <w:rPr>
          <w:rFonts w:ascii="Times New Roman" w:hAnsi="Times New Roman"/>
          <w:bCs/>
          <w:szCs w:val="24"/>
        </w:rPr>
        <w:t>októbra</w:t>
      </w:r>
      <w:r w:rsidRPr="005D244C" w:rsidR="00E822D3">
        <w:rPr>
          <w:rFonts w:ascii="Times New Roman" w:hAnsi="Times New Roman"/>
          <w:bCs/>
          <w:szCs w:val="24"/>
        </w:rPr>
        <w:t xml:space="preserve"> 2016.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bidi w:val="0"/>
        <w:ind w:firstLine="709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 xml:space="preserve">Týmto uznesením výbor zároveň poveril spoločného spravodajcu </w:t>
      </w:r>
      <w:r w:rsidRPr="005D244C">
        <w:rPr>
          <w:rFonts w:ascii="Times New Roman" w:hAnsi="Times New Roman"/>
          <w:b/>
          <w:szCs w:val="24"/>
        </w:rPr>
        <w:t>Jozefa Buriana</w:t>
      </w:r>
      <w:r w:rsidRPr="005D244C">
        <w:rPr>
          <w:rFonts w:ascii="Times New Roman" w:hAnsi="Times New Roman"/>
          <w:szCs w:val="24"/>
        </w:rPr>
        <w:t xml:space="preserve">, aby na schôdzi Národnej rady Slovenskej republiky pri rokovaní o predmetnom  návrhu zákona </w:t>
      </w:r>
      <w:r w:rsidRPr="005D244C">
        <w:rPr>
          <w:rFonts w:ascii="Times New Roman" w:hAnsi="Times New Roman"/>
          <w:bCs/>
          <w:szCs w:val="24"/>
        </w:rPr>
        <w:t xml:space="preserve">informoval o výsledku rokovania výborov a </w:t>
      </w:r>
      <w:r w:rsidRPr="005D244C">
        <w:rPr>
          <w:rFonts w:ascii="Times New Roman" w:hAnsi="Times New Roman"/>
          <w:szCs w:val="24"/>
        </w:rPr>
        <w:t>predkladal návrhy v zmysle príslušných ustanovení zákona č. 350/1996 Z. z. o rokovacom poriadku Národnej rady Slovenskej republiky v znení neskorších predpisov.</w:t>
      </w:r>
    </w:p>
    <w:p w:rsidR="00150DBC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467749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467749" w:rsidRPr="005D244C" w:rsidP="00150DB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</w:rPr>
      </w:pPr>
    </w:p>
    <w:p w:rsidR="00150DBC" w:rsidRPr="005D244C" w:rsidP="00150DBC">
      <w:pPr>
        <w:bidi w:val="0"/>
        <w:jc w:val="center"/>
        <w:rPr>
          <w:rFonts w:ascii="Times New Roman" w:hAnsi="Times New Roman"/>
          <w:szCs w:val="24"/>
        </w:rPr>
      </w:pPr>
    </w:p>
    <w:p w:rsidR="00150DBC" w:rsidRPr="005D244C" w:rsidP="00150DBC">
      <w:pPr>
        <w:bidi w:val="0"/>
        <w:jc w:val="center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 xml:space="preserve"> Bratislava </w:t>
      </w:r>
      <w:r w:rsidRPr="005D244C" w:rsidR="00467749">
        <w:rPr>
          <w:rFonts w:ascii="Times New Roman" w:hAnsi="Times New Roman"/>
          <w:szCs w:val="24"/>
        </w:rPr>
        <w:t>6. októbra 2016</w:t>
      </w:r>
    </w:p>
    <w:p w:rsidR="00467749" w:rsidRPr="005D244C" w:rsidP="00150DBC">
      <w:pPr>
        <w:bidi w:val="0"/>
        <w:rPr>
          <w:rFonts w:ascii="Times New Roman" w:hAnsi="Times New Roman"/>
          <w:szCs w:val="24"/>
        </w:rPr>
      </w:pPr>
    </w:p>
    <w:p w:rsidR="00467749" w:rsidRPr="005D244C" w:rsidP="00150DBC">
      <w:pPr>
        <w:bidi w:val="0"/>
        <w:rPr>
          <w:rFonts w:ascii="Times New Roman" w:hAnsi="Times New Roman"/>
          <w:szCs w:val="24"/>
        </w:rPr>
      </w:pPr>
    </w:p>
    <w:p w:rsidR="00150DBC" w:rsidRPr="005D244C" w:rsidP="00150DBC">
      <w:pPr>
        <w:bidi w:val="0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> </w:t>
      </w:r>
    </w:p>
    <w:p w:rsidR="00150DBC" w:rsidRPr="005D244C" w:rsidP="00150DBC">
      <w:pPr>
        <w:bidi w:val="0"/>
        <w:jc w:val="center"/>
        <w:rPr>
          <w:rFonts w:ascii="Times New Roman" w:hAnsi="Times New Roman"/>
          <w:szCs w:val="24"/>
        </w:rPr>
      </w:pPr>
    </w:p>
    <w:p w:rsidR="00150DBC" w:rsidRPr="005D244C" w:rsidP="00150DBC">
      <w:pPr>
        <w:bidi w:val="0"/>
        <w:jc w:val="center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>Alena  B a š i s t o v á  v. r.</w:t>
      </w:r>
    </w:p>
    <w:p w:rsidR="00150DBC" w:rsidRPr="005D244C" w:rsidP="00150DBC">
      <w:pPr>
        <w:bidi w:val="0"/>
        <w:jc w:val="center"/>
        <w:rPr>
          <w:rFonts w:ascii="Times New Roman" w:hAnsi="Times New Roman"/>
          <w:b/>
          <w:szCs w:val="24"/>
        </w:rPr>
      </w:pPr>
      <w:r w:rsidRPr="005D244C">
        <w:rPr>
          <w:rFonts w:ascii="Times New Roman" w:hAnsi="Times New Roman"/>
          <w:b/>
          <w:szCs w:val="24"/>
        </w:rPr>
        <w:t xml:space="preserve">predsedníčka výboru </w:t>
      </w:r>
    </w:p>
    <w:p w:rsidR="00150DBC" w:rsidRPr="005D244C" w:rsidP="00150DBC">
      <w:pPr>
        <w:bidi w:val="0"/>
        <w:rPr>
          <w:rFonts w:ascii="Times New Roman" w:hAnsi="Times New Roman"/>
          <w:szCs w:val="24"/>
        </w:rPr>
      </w:pPr>
    </w:p>
    <w:p w:rsidR="00150DBC" w:rsidP="00150DBC">
      <w:pPr>
        <w:bidi w:val="0"/>
      </w:pPr>
    </w:p>
    <w:p w:rsidR="003316ED">
      <w:pPr>
        <w:bidi w:val="0"/>
      </w:pPr>
    </w:p>
    <w:sectPr w:rsidSect="0046774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49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162FA1">
      <w:rPr>
        <w:noProof/>
      </w:rPr>
      <w:t>5</w:t>
    </w:r>
    <w:r>
      <w:fldChar w:fldCharType="end"/>
    </w:r>
  </w:p>
  <w:p w:rsidR="0046774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9B5"/>
    <w:multiLevelType w:val="hybridMultilevel"/>
    <w:tmpl w:val="32ECEC2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4E22F0"/>
    <w:multiLevelType w:val="hybridMultilevel"/>
    <w:tmpl w:val="2F8A3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C639FD"/>
    <w:multiLevelType w:val="hybridMultilevel"/>
    <w:tmpl w:val="885E1E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67F56DA6"/>
    <w:multiLevelType w:val="hybridMultilevel"/>
    <w:tmpl w:val="8F5C56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50DBC"/>
    <w:rsid w:val="00004985"/>
    <w:rsid w:val="000939DD"/>
    <w:rsid w:val="000E42EA"/>
    <w:rsid w:val="000F5BEA"/>
    <w:rsid w:val="00150DBC"/>
    <w:rsid w:val="00162FA1"/>
    <w:rsid w:val="00166A9E"/>
    <w:rsid w:val="00171AB1"/>
    <w:rsid w:val="00197D7C"/>
    <w:rsid w:val="001B0E9B"/>
    <w:rsid w:val="001C0B7B"/>
    <w:rsid w:val="00265054"/>
    <w:rsid w:val="003125D1"/>
    <w:rsid w:val="003316ED"/>
    <w:rsid w:val="00365BC6"/>
    <w:rsid w:val="003D66D1"/>
    <w:rsid w:val="00424F8E"/>
    <w:rsid w:val="00447A2A"/>
    <w:rsid w:val="00457C42"/>
    <w:rsid w:val="00467749"/>
    <w:rsid w:val="004870AB"/>
    <w:rsid w:val="005339A8"/>
    <w:rsid w:val="0053536F"/>
    <w:rsid w:val="005457D7"/>
    <w:rsid w:val="005B013C"/>
    <w:rsid w:val="005B492C"/>
    <w:rsid w:val="005D244C"/>
    <w:rsid w:val="005D371E"/>
    <w:rsid w:val="005F6AE3"/>
    <w:rsid w:val="0069241A"/>
    <w:rsid w:val="006E7634"/>
    <w:rsid w:val="00746711"/>
    <w:rsid w:val="00767C66"/>
    <w:rsid w:val="007770C2"/>
    <w:rsid w:val="00810C53"/>
    <w:rsid w:val="0082539B"/>
    <w:rsid w:val="00882684"/>
    <w:rsid w:val="00953691"/>
    <w:rsid w:val="00982171"/>
    <w:rsid w:val="009F084A"/>
    <w:rsid w:val="00A75922"/>
    <w:rsid w:val="00AB0E56"/>
    <w:rsid w:val="00AC7110"/>
    <w:rsid w:val="00AD7EEF"/>
    <w:rsid w:val="00B25597"/>
    <w:rsid w:val="00B9025B"/>
    <w:rsid w:val="00CB7C19"/>
    <w:rsid w:val="00CE6317"/>
    <w:rsid w:val="00D00469"/>
    <w:rsid w:val="00D07117"/>
    <w:rsid w:val="00D25F2F"/>
    <w:rsid w:val="00D65132"/>
    <w:rsid w:val="00D734F3"/>
    <w:rsid w:val="00D77578"/>
    <w:rsid w:val="00DA42B4"/>
    <w:rsid w:val="00E35790"/>
    <w:rsid w:val="00E4781B"/>
    <w:rsid w:val="00E822D3"/>
    <w:rsid w:val="00ED1293"/>
    <w:rsid w:val="00EF1D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DBC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50DBC"/>
    <w:pPr>
      <w:keepNext/>
      <w:spacing w:before="240" w:after="60" w:line="240" w:lineRule="auto"/>
      <w:jc w:val="left"/>
      <w:outlineLvl w:val="0"/>
    </w:pPr>
    <w:rPr>
      <w:rFonts w:cs="Arial"/>
      <w:b/>
      <w:bCs/>
      <w:kern w:val="32"/>
      <w:sz w:val="32"/>
      <w:szCs w:val="32"/>
      <w:lang w:eastAsia="sk-SK"/>
    </w:rPr>
  </w:style>
  <w:style w:type="paragraph" w:styleId="Heading4">
    <w:name w:val="heading 4"/>
    <w:basedOn w:val="Normal"/>
    <w:next w:val="Normal"/>
    <w:link w:val="Nadpis4Char"/>
    <w:uiPriority w:val="9"/>
    <w:qFormat/>
    <w:rsid w:val="00150DBC"/>
    <w:pPr>
      <w:keepNext/>
      <w:numPr>
        <w:ilvl w:val="12"/>
      </w:numPr>
      <w:spacing w:line="240" w:lineRule="auto"/>
      <w:jc w:val="both"/>
      <w:outlineLvl w:val="3"/>
    </w:pPr>
    <w:rPr>
      <w:rFonts w:ascii="AT*Toronto" w:hAnsi="AT*Toronto"/>
      <w:b/>
      <w:bCs/>
      <w:szCs w:val="20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50DBC"/>
    <w:rPr>
      <w:rFonts w:eastAsia="Times New Roman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150DBC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ListParagraph">
    <w:name w:val="List Paragraph"/>
    <w:basedOn w:val="Normal"/>
    <w:uiPriority w:val="34"/>
    <w:qFormat/>
    <w:rsid w:val="00150DBC"/>
    <w:pPr>
      <w:spacing w:after="160"/>
      <w:ind w:left="720"/>
      <w:contextualSpacing/>
      <w:jc w:val="left"/>
    </w:pPr>
    <w:rPr>
      <w:rFonts w:asciiTheme="minorHAnsi" w:hAnsiTheme="minorHAnsi"/>
      <w:sz w:val="22"/>
    </w:rPr>
  </w:style>
  <w:style w:type="paragraph" w:styleId="BodyText2">
    <w:name w:val="Body Text 2"/>
    <w:basedOn w:val="Normal"/>
    <w:link w:val="Zkladntext2Char"/>
    <w:uiPriority w:val="99"/>
    <w:unhideWhenUsed/>
    <w:rsid w:val="00150DB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50DBC"/>
    <w:rPr>
      <w:rFonts w:eastAsia="Times New Roman" w:cs="Times New Roman"/>
      <w:rtl w:val="0"/>
      <w:cs w:val="0"/>
    </w:rPr>
  </w:style>
  <w:style w:type="character" w:customStyle="1" w:styleId="ppp-msummppp-box-common">
    <w:name w:val="ppp-msumm ppp-box-common"/>
    <w:basedOn w:val="DefaultParagraphFont"/>
    <w:rsid w:val="00150DB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67749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67749"/>
    <w:rPr>
      <w:rFonts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67749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67749"/>
    <w:rPr>
      <w:rFonts w:cs="Times New Roman"/>
      <w:sz w:val="22"/>
      <w:szCs w:val="2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D66D1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D66D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219</TotalTime>
  <Pages>5</Pages>
  <Words>1117</Words>
  <Characters>6369</Characters>
  <Application>Microsoft Office Word</Application>
  <DocSecurity>0</DocSecurity>
  <Lines>0</Lines>
  <Paragraphs>0</Paragraphs>
  <ScaleCrop>false</ScaleCrop>
  <Company/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30</cp:revision>
  <cp:lastPrinted>2016-10-06T15:22:00Z</cp:lastPrinted>
  <dcterms:created xsi:type="dcterms:W3CDTF">2016-10-05T08:54:00Z</dcterms:created>
  <dcterms:modified xsi:type="dcterms:W3CDTF">2016-10-06T15:22:00Z</dcterms:modified>
</cp:coreProperties>
</file>