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Pr="000972C7" w:rsidR="004606A4">
        <w:rPr>
          <w:rFonts w:ascii="Times New Roman" w:hAnsi="Times New Roman"/>
        </w:rPr>
        <w:t>4</w:t>
      </w:r>
      <w:r w:rsidR="00BE5503">
        <w:rPr>
          <w:rFonts w:ascii="Times New Roman" w:hAnsi="Times New Roman"/>
        </w:rPr>
        <w:t>70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B253C0" w:rsidP="00B926D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EC0549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C0549" w:rsidR="00EC0549">
        <w:rPr>
          <w:rFonts w:ascii="Times New Roman" w:hAnsi="Times New Roman"/>
          <w:sz w:val="36"/>
          <w:szCs w:val="36"/>
        </w:rPr>
        <w:t>55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BE5503" w:rsidP="00B926D6">
      <w:pPr>
        <w:pStyle w:val="BodyText"/>
        <w:bidi w:val="0"/>
        <w:rPr>
          <w:rFonts w:ascii="Times New Roman" w:hAnsi="Times New Roman"/>
        </w:rPr>
      </w:pPr>
    </w:p>
    <w:p w:rsidR="00BE5503" w:rsidRPr="00BE5503" w:rsidP="00BE5503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BE5503" w:rsidR="00BC4527">
        <w:rPr>
          <w:rFonts w:ascii="Times New Roman" w:hAnsi="Times New Roman"/>
        </w:rPr>
        <w:t xml:space="preserve">k vládnemu návrhu zákona, </w:t>
      </w:r>
      <w:r w:rsidRPr="00BE5503">
        <w:rPr>
          <w:rFonts w:ascii="Times New Roman" w:hAnsi="Times New Roman"/>
          <w:bCs/>
        </w:rPr>
        <w:t xml:space="preserve">ktorým sa mení a dopĺňa zákon č. 371/2014 Z. z. o riešení krízových situácií na finančnom trhu a o zmene a doplnení niektorých zákonov </w:t>
        <w:br/>
        <w:t xml:space="preserve">v znení neskorších predpisov a ktorým sa menia a dopĺňajú niektoré zákony (tlač 179) </w:t>
      </w:r>
    </w:p>
    <w:p w:rsidR="00BE5503" w:rsidRPr="00BE5503" w:rsidP="00BE5503">
      <w:pPr>
        <w:pStyle w:val="ListParagraph"/>
        <w:bidi w:val="0"/>
        <w:ind w:left="340"/>
        <w:jc w:val="both"/>
        <w:rPr>
          <w:rFonts w:ascii="Times New Roman" w:hAnsi="Times New Roman"/>
          <w:bCs/>
        </w:rPr>
      </w:pPr>
    </w:p>
    <w:p w:rsidR="00B926D6" w:rsidRPr="0041460B" w:rsidP="0041460B">
      <w:pPr>
        <w:bidi w:val="0"/>
        <w:jc w:val="both"/>
        <w:rPr>
          <w:rFonts w:ascii="Times New Roman" w:hAnsi="Times New Roman"/>
          <w:i/>
        </w:rPr>
      </w:pPr>
    </w:p>
    <w:p w:rsidR="00B926D6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926D6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95DCB" w:rsidRPr="00BE5503" w:rsidP="00095DCB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926D6">
        <w:rPr>
          <w:rFonts w:ascii="Times New Roman" w:hAnsi="Times New Roman"/>
        </w:rPr>
        <w:t>s vládnym návrhom zákona</w:t>
      </w:r>
      <w:r w:rsidRPr="00275670" w:rsidR="00275670">
        <w:rPr>
          <w:rFonts w:ascii="Times New Roman" w:hAnsi="Times New Roman"/>
        </w:rPr>
        <w:t>,</w:t>
      </w:r>
      <w:r w:rsidR="00BC4527">
        <w:rPr>
          <w:rFonts w:ascii="Times New Roman" w:hAnsi="Times New Roman"/>
        </w:rPr>
        <w:t xml:space="preserve"> </w:t>
      </w:r>
      <w:r w:rsidRPr="00BE5503">
        <w:rPr>
          <w:rFonts w:ascii="Times New Roman" w:hAnsi="Times New Roman"/>
          <w:bCs/>
        </w:rPr>
        <w:t xml:space="preserve">ktorým sa mení a dopĺňa zákon č. 371/2014 Z. z. o riešení krízových situácií na finančnom trhu a o zmene a doplnení niektorých zákonov </w:t>
        <w:br/>
        <w:t>v znení neskorších predpisov a ktorým sa menia a dopĺňajú niektoré zákony (tlač 179)</w:t>
      </w:r>
      <w:r>
        <w:rPr>
          <w:rFonts w:ascii="Times New Roman" w:hAnsi="Times New Roman"/>
          <w:bCs/>
        </w:rPr>
        <w:t>;</w:t>
      </w:r>
      <w:r w:rsidRPr="00BE5503">
        <w:rPr>
          <w:rFonts w:ascii="Times New Roman" w:hAnsi="Times New Roman"/>
          <w:bCs/>
        </w:rPr>
        <w:t xml:space="preserve"> </w:t>
      </w:r>
    </w:p>
    <w:p w:rsidR="00B926D6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926D6" w:rsidP="00B926D6">
      <w:pPr>
        <w:bidi w:val="0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926D6" w:rsidP="00095DCB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B926D6" w:rsidRPr="00BC4527" w:rsidP="00095DCB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="00BC4527">
        <w:rPr>
          <w:rFonts w:ascii="Times New Roman" w:hAnsi="Times New Roman"/>
        </w:rPr>
        <w:t xml:space="preserve">vládny návrh zákona, </w:t>
      </w:r>
      <w:r w:rsidRPr="00BE5503" w:rsidR="00095DCB">
        <w:rPr>
          <w:rFonts w:ascii="Times New Roman" w:hAnsi="Times New Roman"/>
          <w:bCs/>
        </w:rPr>
        <w:t xml:space="preserve">ktorým sa mení a dopĺňa zákon č. 371/2014 Z. z. o riešení krízových situácií na finančnom trhu a o zmene a doplnení niektorých zákonov </w:t>
        <w:br/>
        <w:t xml:space="preserve">v znení neskorších predpisov a ktorým sa menia a dopĺňajú niektoré zákony (tlač 179) </w:t>
      </w:r>
      <w:r w:rsidRPr="00095DC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 zmenami a doplnkami uvedenými v prílohe tohto uznesenia;  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BC1351">
        <w:rPr>
          <w:rFonts w:ascii="Times New Roman" w:hAnsi="Times New Roman"/>
        </w:rPr>
        <w:t xml:space="preserve">Výboru Národnej rady Slovenskej republiky pre </w:t>
      </w:r>
      <w:r w:rsidR="00275670">
        <w:rPr>
          <w:rFonts w:ascii="Times New Roman" w:hAnsi="Times New Roman"/>
        </w:rPr>
        <w:t xml:space="preserve">financie a rozpočet. </w:t>
      </w:r>
    </w:p>
    <w:p w:rsidR="00C2185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460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460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EC0549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926D6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55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645633" w:rsidP="00B926D6">
      <w:pPr>
        <w:bidi w:val="0"/>
        <w:rPr>
          <w:rFonts w:ascii="Times New Roman" w:hAnsi="Times New Roman"/>
          <w:b/>
          <w:lang w:eastAsia="en-US"/>
        </w:rPr>
      </w:pPr>
      <w:r w:rsidRPr="00645633">
        <w:rPr>
          <w:rFonts w:ascii="Times New Roman" w:hAnsi="Times New Roman"/>
          <w:b/>
          <w:lang w:eastAsia="en-US"/>
        </w:rPr>
        <w:t xml:space="preserve"> </w:t>
      </w:r>
    </w:p>
    <w:p w:rsidR="00095DCB" w:rsidRPr="00095DCB" w:rsidP="00095DCB">
      <w:pPr>
        <w:pStyle w:val="ListParagraph"/>
        <w:bidi w:val="0"/>
        <w:ind w:left="0"/>
        <w:jc w:val="both"/>
        <w:rPr>
          <w:rFonts w:ascii="Times New Roman" w:hAnsi="Times New Roman"/>
          <w:b/>
        </w:rPr>
      </w:pPr>
      <w:r w:rsidRPr="00095DCB" w:rsidR="00645633">
        <w:rPr>
          <w:rFonts w:ascii="Times New Roman" w:hAnsi="Times New Roman"/>
          <w:b/>
        </w:rPr>
        <w:t xml:space="preserve">k vládnemu návrhu zákona, </w:t>
      </w:r>
      <w:r w:rsidRPr="00095DCB">
        <w:rPr>
          <w:rFonts w:ascii="Times New Roman" w:hAnsi="Times New Roman"/>
          <w:b/>
          <w:bCs/>
        </w:rPr>
        <w:t xml:space="preserve">ktorým sa mení a dopĺňa zákon č. 371/2014 Z. z. o riešení krízových situácií na finančnom trhu a o zmene a doplnení niektorých zákonov </w:t>
        <w:br/>
        <w:t xml:space="preserve">v znení neskorších predpisov a ktorým sa menia a dopĺňajú niektoré zákony (tlač 179)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2A1257" w:rsidP="002A125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2A1257" w:rsidP="002A1257">
      <w:pPr>
        <w:pStyle w:val="ListParagraph"/>
        <w:numPr>
          <w:numId w:val="6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16. bodu</w:t>
      </w:r>
    </w:p>
    <w:p w:rsidR="002A1257" w:rsidP="002A1257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16. bode v poznámke pod čiarou k odkazu 95c sa na konci pripájajú slová „v platnom znení“.</w:t>
      </w:r>
    </w:p>
    <w:p w:rsidR="002A1257" w:rsidP="002A1257">
      <w:pPr>
        <w:pStyle w:val="ListParagraph"/>
        <w:bidi w:val="0"/>
        <w:ind w:left="2835"/>
        <w:jc w:val="both"/>
        <w:rPr>
          <w:rFonts w:ascii="Times New Roman" w:eastAsia="Arial Unicode MS" w:hAnsi="Times New Roman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 sú</w:t>
      </w:r>
      <w:r>
        <w:rPr>
          <w:rStyle w:val="Emphasis"/>
          <w:rFonts w:eastAsia="Arial Unicode MS" w:hint="default"/>
          <w:i w:val="0"/>
        </w:rPr>
        <w:t>visiacu so zauží</w:t>
      </w:r>
      <w:r>
        <w:rPr>
          <w:rStyle w:val="Emphasis"/>
          <w:rFonts w:eastAsia="Arial Unicode MS" w:hint="default"/>
          <w:i w:val="0"/>
        </w:rPr>
        <w:t>vaný</w:t>
      </w:r>
      <w:r>
        <w:rPr>
          <w:rStyle w:val="Emphasis"/>
          <w:rFonts w:eastAsia="Arial Unicode MS" w:hint="default"/>
          <w:i w:val="0"/>
        </w:rPr>
        <w:t>m spô</w:t>
      </w:r>
      <w:r>
        <w:rPr>
          <w:rStyle w:val="Emphasis"/>
          <w:rFonts w:eastAsia="Arial Unicode MS" w:hint="default"/>
          <w:i w:val="0"/>
        </w:rPr>
        <w:t>sobom uvá</w:t>
      </w:r>
      <w:r>
        <w:rPr>
          <w:rStyle w:val="Emphasis"/>
          <w:rFonts w:eastAsia="Arial Unicode MS" w:hint="default"/>
          <w:i w:val="0"/>
        </w:rPr>
        <w:t>dzania prá</w:t>
      </w:r>
      <w:r>
        <w:rPr>
          <w:rStyle w:val="Emphasis"/>
          <w:rFonts w:eastAsia="Arial Unicode MS" w:hint="default"/>
          <w:i w:val="0"/>
        </w:rPr>
        <w:t>vne zá</w:t>
      </w:r>
      <w:r>
        <w:rPr>
          <w:rStyle w:val="Emphasis"/>
          <w:rFonts w:eastAsia="Arial Unicode MS" w:hint="default"/>
          <w:i w:val="0"/>
        </w:rPr>
        <w:t>vä</w:t>
      </w:r>
      <w:r>
        <w:rPr>
          <w:rStyle w:val="Emphasis"/>
          <w:rFonts w:eastAsia="Arial Unicode MS" w:hint="default"/>
          <w:i w:val="0"/>
        </w:rPr>
        <w:t>zné</w:t>
      </w:r>
      <w:r>
        <w:rPr>
          <w:rStyle w:val="Emphasis"/>
          <w:rFonts w:eastAsia="Arial Unicode MS" w:hint="default"/>
          <w:i w:val="0"/>
        </w:rPr>
        <w:t>ho aktu v p</w:t>
      </w:r>
      <w:r w:rsidR="00E22211">
        <w:rPr>
          <w:rStyle w:val="Emphasis"/>
          <w:rFonts w:eastAsia="Arial Unicode MS" w:hint="default"/>
          <w:i w:val="0"/>
        </w:rPr>
        <w:t>ozná</w:t>
      </w:r>
      <w:r w:rsidR="00E22211">
        <w:rPr>
          <w:rStyle w:val="Emphasis"/>
          <w:rFonts w:eastAsia="Arial Unicode MS" w:hint="default"/>
          <w:i w:val="0"/>
        </w:rPr>
        <w:t>mke pod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iarou v </w:t>
      </w:r>
      <w:r>
        <w:rPr>
          <w:rStyle w:val="Emphasis"/>
          <w:rFonts w:eastAsia="Arial Unicode MS" w:hint="default"/>
          <w:i w:val="0"/>
        </w:rPr>
        <w:t>znení</w:t>
      </w:r>
      <w:r>
        <w:rPr>
          <w:rStyle w:val="Emphasis"/>
          <w:rFonts w:eastAsia="Arial Unicode MS" w:hint="default"/>
          <w:i w:val="0"/>
        </w:rPr>
        <w:t xml:space="preserve"> vš</w:t>
      </w:r>
      <w:r>
        <w:rPr>
          <w:rStyle w:val="Emphasis"/>
          <w:rFonts w:eastAsia="Arial Unicode MS" w:hint="default"/>
          <w:i w:val="0"/>
        </w:rPr>
        <w:t>etký</w:t>
      </w:r>
      <w:r>
        <w:rPr>
          <w:rStyle w:val="Emphasis"/>
          <w:rFonts w:eastAsia="Arial Unicode MS" w:hint="default"/>
          <w:i w:val="0"/>
        </w:rPr>
        <w:t>ch novelizá</w:t>
      </w:r>
      <w:r>
        <w:rPr>
          <w:rStyle w:val="Emphasis"/>
          <w:rFonts w:eastAsia="Arial Unicode MS" w:hint="default"/>
          <w:i w:val="0"/>
        </w:rPr>
        <w:t>cií</w:t>
      </w:r>
      <w:r>
        <w:rPr>
          <w:rStyle w:val="Emphasis"/>
          <w:rFonts w:eastAsia="Arial Unicode MS" w:hint="default"/>
          <w:i w:val="0"/>
        </w:rPr>
        <w:t>. Delegované</w:t>
      </w:r>
      <w:r>
        <w:rPr>
          <w:rStyle w:val="Emphasis"/>
          <w:rFonts w:eastAsia="Arial Unicode MS" w:hint="default"/>
          <w:i w:val="0"/>
        </w:rPr>
        <w:t xml:space="preserve"> nariadenie (EÚ</w:t>
      </w:r>
      <w:r>
        <w:rPr>
          <w:rStyle w:val="Emphasis"/>
          <w:rFonts w:eastAsia="Arial Unicode MS" w:hint="default"/>
          <w:i w:val="0"/>
        </w:rPr>
        <w:t>) č</w:t>
      </w:r>
      <w:r>
        <w:rPr>
          <w:rStyle w:val="Emphasis"/>
          <w:rFonts w:eastAsia="Arial Unicode MS" w:hint="default"/>
          <w:i w:val="0"/>
        </w:rPr>
        <w:t>. 604/2014 bolo opravené</w:t>
      </w:r>
      <w:r>
        <w:rPr>
          <w:rStyle w:val="Emphasis"/>
          <w:rFonts w:eastAsia="Arial Unicode MS" w:hint="default"/>
          <w:i w:val="0"/>
        </w:rPr>
        <w:t xml:space="preserve"> delegovaný</w:t>
      </w:r>
      <w:r>
        <w:rPr>
          <w:rStyle w:val="Emphasis"/>
          <w:rFonts w:eastAsia="Arial Unicode MS" w:hint="default"/>
          <w:i w:val="0"/>
        </w:rPr>
        <w:t>m nariadení</w:t>
      </w:r>
      <w:r>
        <w:rPr>
          <w:rStyle w:val="Emphasis"/>
          <w:rFonts w:eastAsia="Arial Unicode MS" w:hint="default"/>
          <w:i w:val="0"/>
        </w:rPr>
        <w:t>m</w:t>
      </w:r>
      <w:r>
        <w:rPr>
          <w:rStyle w:val="Emphasis"/>
          <w:rFonts w:eastAsia="Arial Unicode MS"/>
          <w:b/>
        </w:rPr>
        <w:t xml:space="preserve"> </w:t>
      </w:r>
      <w:r>
        <w:rPr>
          <w:rStyle w:val="Strong"/>
          <w:rFonts w:ascii="Times New Roman" w:hAnsi="Times New Roman"/>
          <w:b w:val="0"/>
        </w:rPr>
        <w:t>Komisie (EÚ) 2016/861 z 18. februára 2016, ktorým sa opravuje delegované nariadenie Komisie (EÚ) č. 528/2014, ktorým sa dopĺňa nariadenie Európ</w:t>
      </w:r>
      <w:r>
        <w:rPr>
          <w:rStyle w:val="Strong"/>
          <w:rFonts w:ascii="Times New Roman" w:hAnsi="Times New Roman"/>
          <w:b w:val="0"/>
        </w:rPr>
        <w:t>skeho parlamentu a Rady (EÚ) č. </w:t>
      </w:r>
      <w:r>
        <w:rPr>
          <w:rStyle w:val="Strong"/>
          <w:rFonts w:ascii="Times New Roman" w:hAnsi="Times New Roman"/>
          <w:b w:val="0"/>
        </w:rPr>
        <w:t>575/2013, pokiaľ ide o r</w:t>
      </w:r>
      <w:r>
        <w:rPr>
          <w:rStyle w:val="Strong"/>
          <w:rFonts w:ascii="Times New Roman" w:hAnsi="Times New Roman"/>
          <w:b w:val="0"/>
        </w:rPr>
        <w:t>egulačné technické predpisy pre </w:t>
      </w:r>
      <w:r>
        <w:rPr>
          <w:rStyle w:val="Strong"/>
          <w:rFonts w:ascii="Times New Roman" w:hAnsi="Times New Roman"/>
          <w:b w:val="0"/>
        </w:rPr>
        <w:t>riziko iné než delta pri opciác</w:t>
      </w:r>
      <w:r>
        <w:rPr>
          <w:rStyle w:val="Strong"/>
          <w:rFonts w:ascii="Times New Roman" w:hAnsi="Times New Roman"/>
          <w:b w:val="0"/>
        </w:rPr>
        <w:t>h v štandardizovanom prístupe k </w:t>
      </w:r>
      <w:r>
        <w:rPr>
          <w:rStyle w:val="Strong"/>
          <w:rFonts w:ascii="Times New Roman" w:hAnsi="Times New Roman"/>
          <w:b w:val="0"/>
        </w:rPr>
        <w:t xml:space="preserve">trhovému riziku, a ktorým sa opravuje delegované nariadenie Komisie (EÚ) č. 604/2014, ktorým sa dopĺňa smernica Európskeho parlamentu </w:t>
      </w:r>
      <w:r>
        <w:rPr>
          <w:rStyle w:val="Strong"/>
          <w:rFonts w:ascii="Times New Roman" w:hAnsi="Times New Roman"/>
          <w:b w:val="0"/>
        </w:rPr>
        <w:t>a Rady 2013/36/EÚ, pokiaľ ide o </w:t>
      </w:r>
      <w:r>
        <w:rPr>
          <w:rStyle w:val="Strong"/>
          <w:rFonts w:ascii="Times New Roman" w:hAnsi="Times New Roman"/>
          <w:b w:val="0"/>
        </w:rPr>
        <w:t>regulačné technické predpis</w:t>
      </w:r>
      <w:r>
        <w:rPr>
          <w:rStyle w:val="Strong"/>
          <w:rFonts w:ascii="Times New Roman" w:hAnsi="Times New Roman"/>
          <w:b w:val="0"/>
        </w:rPr>
        <w:t>y so zreteľom na kvalitatívne a </w:t>
      </w:r>
      <w:r>
        <w:rPr>
          <w:rStyle w:val="Strong"/>
          <w:rFonts w:ascii="Times New Roman" w:hAnsi="Times New Roman"/>
          <w:b w:val="0"/>
        </w:rPr>
        <w:t>vhodné kvantitatívne kritériá na vymedzenie kategórií pracovníkov, ktorých profesionálne činnosti majú významný vplyv na rizikový profil inštitúcie uverejneným v úradnom vestníku (</w:t>
      </w:r>
      <w:r>
        <w:rPr>
          <w:rFonts w:ascii="Times New Roman" w:hAnsi="Times New Roman"/>
          <w:iCs/>
        </w:rPr>
        <w:t>Ú. v. EÚ L 167, 6.6.2014).</w:t>
      </w:r>
    </w:p>
    <w:p w:rsidR="002A1257" w:rsidP="002A1257">
      <w:pPr>
        <w:pStyle w:val="ListParagraph"/>
        <w:bidi w:val="0"/>
        <w:ind w:left="2835"/>
        <w:jc w:val="both"/>
        <w:rPr>
          <w:rFonts w:ascii="Times New Roman" w:hAnsi="Times New Roman"/>
          <w:b/>
        </w:rPr>
      </w:pPr>
    </w:p>
    <w:p w:rsidR="002A1257" w:rsidP="002A1257">
      <w:pPr>
        <w:pStyle w:val="ListParagraph"/>
        <w:bidi w:val="0"/>
        <w:ind w:left="1134"/>
        <w:jc w:val="both"/>
        <w:rPr>
          <w:rFonts w:ascii="Times New Roman" w:hAnsi="Times New Roman"/>
          <w:b/>
        </w:rPr>
      </w:pPr>
    </w:p>
    <w:p w:rsidR="002A1257" w:rsidP="002A1257">
      <w:pPr>
        <w:pStyle w:val="ListParagraph"/>
        <w:numPr>
          <w:numId w:val="6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 33. bodu </w:t>
      </w:r>
    </w:p>
    <w:p w:rsidR="002A1257" w:rsidP="002A1257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 čl. I 33. bode v poznámke pod čiarou k odkazu 102ab sa slová „Čl. 42“ nahrádzajú slovami „Čl. 42 až 48“.</w:t>
      </w:r>
    </w:p>
    <w:p w:rsidR="002A1257" w:rsidP="002A1257">
      <w:pPr>
        <w:bidi w:val="0"/>
        <w:ind w:left="2835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 sú</w:t>
      </w:r>
      <w:r>
        <w:rPr>
          <w:rStyle w:val="Emphasis"/>
          <w:rFonts w:eastAsia="Arial Unicode MS" w:hint="default"/>
          <w:i w:val="0"/>
        </w:rPr>
        <w:t>visiacu</w:t>
      </w:r>
      <w:r>
        <w:rPr>
          <w:rStyle w:val="Emphasis"/>
          <w:rFonts w:eastAsia="Arial Unicode MS" w:hint="default"/>
          <w:i w:val="0"/>
        </w:rPr>
        <w:t xml:space="preserve"> s </w:t>
      </w:r>
      <w:r>
        <w:rPr>
          <w:rStyle w:val="Emphasis"/>
          <w:rFonts w:eastAsia="Arial Unicode MS" w:hint="default"/>
          <w:i w:val="0"/>
        </w:rPr>
        <w:t>doplnení</w:t>
      </w:r>
      <w:r>
        <w:rPr>
          <w:rStyle w:val="Emphasis"/>
          <w:rFonts w:eastAsia="Arial Unicode MS" w:hint="default"/>
          <w:i w:val="0"/>
        </w:rPr>
        <w:t>m relevantný</w:t>
      </w:r>
      <w:r>
        <w:rPr>
          <w:rStyle w:val="Emphasis"/>
          <w:rFonts w:eastAsia="Arial Unicode MS" w:hint="default"/>
          <w:i w:val="0"/>
        </w:rPr>
        <w:t>ch ustanovení</w:t>
      </w:r>
      <w:r>
        <w:rPr>
          <w:rStyle w:val="Emphasis"/>
          <w:rFonts w:eastAsia="Arial Unicode MS" w:hint="default"/>
          <w:i w:val="0"/>
        </w:rPr>
        <w:t xml:space="preserve"> nariadenia (EÚ</w:t>
      </w:r>
      <w:r>
        <w:rPr>
          <w:rStyle w:val="Emphasis"/>
          <w:rFonts w:eastAsia="Arial Unicode MS" w:hint="default"/>
          <w:i w:val="0"/>
        </w:rPr>
        <w:t>) č</w:t>
      </w:r>
      <w:r>
        <w:rPr>
          <w:rStyle w:val="Emphasis"/>
          <w:rFonts w:eastAsia="Arial Unicode MS" w:hint="default"/>
          <w:i w:val="0"/>
        </w:rPr>
        <w:t>. 806/2014 upravujú</w:t>
      </w:r>
      <w:r>
        <w:rPr>
          <w:rStyle w:val="Emphasis"/>
          <w:rFonts w:eastAsia="Arial Unicode MS" w:hint="default"/>
          <w:i w:val="0"/>
        </w:rPr>
        <w:t>cich okrem prá</w:t>
      </w:r>
      <w:r>
        <w:rPr>
          <w:rStyle w:val="Emphasis"/>
          <w:rFonts w:eastAsia="Arial Unicode MS" w:hint="default"/>
          <w:i w:val="0"/>
        </w:rPr>
        <w:t>vneho postavenia v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l. 42 aj zlož</w:t>
      </w:r>
      <w:r>
        <w:rPr>
          <w:rStyle w:val="Emphasis"/>
          <w:rFonts w:eastAsia="Arial Unicode MS" w:hint="default"/>
          <w:i w:val="0"/>
        </w:rPr>
        <w:t>enie, sí</w:t>
      </w:r>
      <w:r>
        <w:rPr>
          <w:rStyle w:val="Emphasis"/>
          <w:rFonts w:eastAsia="Arial Unicode MS" w:hint="default"/>
          <w:i w:val="0"/>
        </w:rPr>
        <w:t>dlo, konanie, zodpovednosť</w:t>
      </w:r>
      <w:r>
        <w:rPr>
          <w:rStyle w:val="Emphasis"/>
          <w:rFonts w:eastAsia="Arial Unicode MS" w:hint="default"/>
          <w:i w:val="0"/>
        </w:rPr>
        <w:t xml:space="preserve"> </w:t>
      </w:r>
      <w:r w:rsidR="00E22211">
        <w:rPr>
          <w:rStyle w:val="Emphasis"/>
          <w:rFonts w:eastAsia="Arial Unicode MS"/>
          <w:i w:val="0"/>
        </w:rPr>
        <w:t>a povinnosti Jednotnej rady pre </w:t>
      </w:r>
      <w:r>
        <w:rPr>
          <w:rStyle w:val="Emphasis"/>
          <w:rFonts w:eastAsia="Arial Unicode MS" w:hint="default"/>
          <w:i w:val="0"/>
        </w:rPr>
        <w:t>rieš</w:t>
      </w:r>
      <w:r>
        <w:rPr>
          <w:rStyle w:val="Emphasis"/>
          <w:rFonts w:eastAsia="Arial Unicode MS" w:hint="default"/>
          <w:i w:val="0"/>
        </w:rPr>
        <w:t>enie krí</w:t>
      </w:r>
      <w:r>
        <w:rPr>
          <w:rStyle w:val="Emphasis"/>
          <w:rFonts w:eastAsia="Arial Unicode MS" w:hint="default"/>
          <w:i w:val="0"/>
        </w:rPr>
        <w:t>zový</w:t>
      </w:r>
      <w:r>
        <w:rPr>
          <w:rStyle w:val="Emphasis"/>
          <w:rFonts w:eastAsia="Arial Unicode MS" w:hint="default"/>
          <w:i w:val="0"/>
        </w:rPr>
        <w:t>ch situá</w:t>
      </w:r>
      <w:r>
        <w:rPr>
          <w:rStyle w:val="Emphasis"/>
          <w:rFonts w:eastAsia="Arial Unicode MS" w:hint="default"/>
          <w:i w:val="0"/>
        </w:rPr>
        <w:t>cií</w:t>
      </w:r>
      <w:r>
        <w:rPr>
          <w:rStyle w:val="Emphasis"/>
          <w:rFonts w:eastAsia="Arial Unicode MS" w:hint="default"/>
          <w:i w:val="0"/>
        </w:rPr>
        <w:t xml:space="preserve"> v </w:t>
      </w:r>
      <w:r>
        <w:rPr>
          <w:rStyle w:val="Emphasis"/>
          <w:rFonts w:eastAsia="Arial Unicode MS" w:hint="default"/>
          <w:i w:val="0"/>
        </w:rPr>
        <w:t>nasledujú</w:t>
      </w:r>
      <w:r>
        <w:rPr>
          <w:rStyle w:val="Emphasis"/>
          <w:rFonts w:eastAsia="Arial Unicode MS" w:hint="default"/>
          <w:i w:val="0"/>
        </w:rPr>
        <w:t>cich č</w:t>
      </w:r>
      <w:r>
        <w:rPr>
          <w:rStyle w:val="Emphasis"/>
          <w:rFonts w:eastAsia="Arial Unicode MS" w:hint="default"/>
          <w:i w:val="0"/>
        </w:rPr>
        <w:t>lá</w:t>
      </w:r>
      <w:r>
        <w:rPr>
          <w:rStyle w:val="Emphasis"/>
          <w:rFonts w:eastAsia="Arial Unicode MS" w:hint="default"/>
          <w:i w:val="0"/>
        </w:rPr>
        <w:t>nkoch.</w:t>
      </w:r>
    </w:p>
    <w:p w:rsidR="002A1257" w:rsidP="002A1257">
      <w:pPr>
        <w:bidi w:val="0"/>
        <w:ind w:left="1134"/>
        <w:jc w:val="both"/>
        <w:rPr>
          <w:rFonts w:ascii="Times New Roman" w:eastAsia="Arial Unicode MS" w:hAnsi="Times New Roman"/>
        </w:rPr>
      </w:pPr>
    </w:p>
    <w:p w:rsidR="002A1257" w:rsidP="002A1257">
      <w:pPr>
        <w:bidi w:val="0"/>
        <w:ind w:left="1134"/>
        <w:jc w:val="both"/>
        <w:rPr>
          <w:rFonts w:ascii="Times New Roman" w:hAnsi="Times New Roman"/>
        </w:rPr>
      </w:pPr>
    </w:p>
    <w:p w:rsidR="002A1257" w:rsidP="002A1257">
      <w:pPr>
        <w:pStyle w:val="ListParagraph"/>
        <w:numPr>
          <w:numId w:val="6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 38. bodu </w:t>
      </w:r>
    </w:p>
    <w:p w:rsidR="002A1257" w:rsidP="002A1257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 čl. I 38 bode v § 93 ods. 2 sa vypúšťajú slová „podľa osobitného predpisu“.</w:t>
      </w:r>
    </w:p>
    <w:p w:rsidR="002A1257" w:rsidP="002A1257">
      <w:pPr>
        <w:bidi w:val="0"/>
        <w:ind w:left="2835"/>
        <w:jc w:val="both"/>
        <w:rPr>
          <w:rFonts w:ascii="Times New Roman" w:hAnsi="Times New Roman"/>
        </w:rPr>
      </w:pPr>
      <w:r>
        <w:rPr>
          <w:rStyle w:val="Emphasis"/>
          <w:rFonts w:eastAsia="Arial Unicode MS"/>
          <w:i w:val="0"/>
        </w:rPr>
        <w:t>Ide o 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 sú</w:t>
      </w:r>
      <w:r>
        <w:rPr>
          <w:rStyle w:val="Emphasis"/>
          <w:rFonts w:eastAsia="Arial Unicode MS" w:hint="default"/>
          <w:i w:val="0"/>
        </w:rPr>
        <w:t>visiacu s vypustení</w:t>
      </w:r>
      <w:r>
        <w:rPr>
          <w:rStyle w:val="Emphasis"/>
          <w:rFonts w:eastAsia="Arial Unicode MS" w:hint="default"/>
          <w:i w:val="0"/>
        </w:rPr>
        <w:t>m zavá</w:t>
      </w:r>
      <w:r>
        <w:rPr>
          <w:rStyle w:val="Emphasis"/>
          <w:rFonts w:eastAsia="Arial Unicode MS" w:hint="default"/>
          <w:i w:val="0"/>
        </w:rPr>
        <w:t>dzajú</w:t>
      </w:r>
      <w:r>
        <w:rPr>
          <w:rStyle w:val="Emphasis"/>
          <w:rFonts w:eastAsia="Arial Unicode MS" w:hint="default"/>
          <w:i w:val="0"/>
        </w:rPr>
        <w:t>cich a </w:t>
      </w:r>
      <w:r>
        <w:rPr>
          <w:rStyle w:val="Emphasis"/>
          <w:rFonts w:eastAsia="Arial Unicode MS" w:hint="default"/>
          <w:i w:val="0"/>
        </w:rPr>
        <w:t>nadbytoč</w:t>
      </w:r>
      <w:r>
        <w:rPr>
          <w:rStyle w:val="Emphasis"/>
          <w:rFonts w:eastAsia="Arial Unicode MS" w:hint="default"/>
          <w:i w:val="0"/>
        </w:rPr>
        <w:t>ný</w:t>
      </w:r>
      <w:r>
        <w:rPr>
          <w:rStyle w:val="Emphasis"/>
          <w:rFonts w:eastAsia="Arial Unicode MS" w:hint="default"/>
          <w:i w:val="0"/>
        </w:rPr>
        <w:t>ch slov, keďž</w:t>
      </w:r>
      <w:r>
        <w:rPr>
          <w:rStyle w:val="Emphasis"/>
          <w:rFonts w:eastAsia="Arial Unicode MS" w:hint="default"/>
          <w:i w:val="0"/>
        </w:rPr>
        <w:t>e z </w:t>
      </w:r>
      <w:r>
        <w:rPr>
          <w:rStyle w:val="Emphasis"/>
          <w:rFonts w:eastAsia="Arial Unicode MS" w:hint="default"/>
          <w:i w:val="0"/>
        </w:rPr>
        <w:t>navrhované</w:t>
      </w:r>
      <w:r>
        <w:rPr>
          <w:rStyle w:val="Emphasis"/>
          <w:rFonts w:eastAsia="Arial Unicode MS" w:hint="default"/>
          <w:i w:val="0"/>
        </w:rPr>
        <w:t>ho znenia vyplý</w:t>
      </w:r>
      <w:r>
        <w:rPr>
          <w:rStyle w:val="Emphasis"/>
          <w:rFonts w:eastAsia="Arial Unicode MS" w:hint="default"/>
          <w:i w:val="0"/>
        </w:rPr>
        <w:t>va, ž</w:t>
      </w:r>
      <w:r>
        <w:rPr>
          <w:rStyle w:val="Emphasis"/>
          <w:rFonts w:eastAsia="Arial Unicode MS" w:hint="default"/>
          <w:i w:val="0"/>
        </w:rPr>
        <w:t>e č</w:t>
      </w:r>
      <w:r>
        <w:rPr>
          <w:rStyle w:val="Emphasis"/>
          <w:rFonts w:eastAsia="Arial Unicode MS" w:hint="default"/>
          <w:i w:val="0"/>
        </w:rPr>
        <w:t>l. 42 nariadenia (EÚ</w:t>
      </w:r>
      <w:r>
        <w:rPr>
          <w:rStyle w:val="Emphasis"/>
          <w:rFonts w:eastAsia="Arial Unicode MS" w:hint="default"/>
          <w:i w:val="0"/>
        </w:rPr>
        <w:t>) č</w:t>
      </w:r>
      <w:r>
        <w:rPr>
          <w:rStyle w:val="Emphasis"/>
          <w:rFonts w:eastAsia="Arial Unicode MS" w:hint="default"/>
          <w:i w:val="0"/>
        </w:rPr>
        <w:t>. 806/2014 up</w:t>
      </w:r>
      <w:r>
        <w:rPr>
          <w:rStyle w:val="Emphasis"/>
          <w:rFonts w:eastAsia="Arial Unicode MS" w:hint="default"/>
          <w:i w:val="0"/>
        </w:rPr>
        <w:t>ravuje oprá</w:t>
      </w:r>
      <w:r>
        <w:rPr>
          <w:rStyle w:val="Emphasis"/>
          <w:rFonts w:eastAsia="Arial Unicode MS" w:hint="default"/>
          <w:i w:val="0"/>
        </w:rPr>
        <w:t>vnenie uzavrieť</w:t>
      </w:r>
      <w:r>
        <w:rPr>
          <w:rStyle w:val="Emphasis"/>
          <w:rFonts w:eastAsia="Arial Unicode MS" w:hint="default"/>
          <w:i w:val="0"/>
        </w:rPr>
        <w:t xml:space="preserve"> dohodu o </w:t>
      </w:r>
      <w:r>
        <w:rPr>
          <w:rStyle w:val="Emphasis"/>
          <w:rFonts w:eastAsia="Arial Unicode MS" w:hint="default"/>
          <w:i w:val="0"/>
        </w:rPr>
        <w:t>ú</w:t>
      </w:r>
      <w:r>
        <w:rPr>
          <w:rStyle w:val="Emphasis"/>
          <w:rFonts w:eastAsia="Arial Unicode MS" w:hint="default"/>
          <w:i w:val="0"/>
        </w:rPr>
        <w:t>verovom mechanizme, č</w:t>
      </w:r>
      <w:r>
        <w:rPr>
          <w:rStyle w:val="Emphasis"/>
          <w:rFonts w:eastAsia="Arial Unicode MS" w:hint="default"/>
          <w:i w:val="0"/>
        </w:rPr>
        <w:t>o vš</w:t>
      </w:r>
      <w:r>
        <w:rPr>
          <w:rStyle w:val="Emphasis"/>
          <w:rFonts w:eastAsia="Arial Unicode MS" w:hint="default"/>
          <w:i w:val="0"/>
        </w:rPr>
        <w:t>ak nezodpovedá</w:t>
      </w:r>
      <w:r>
        <w:rPr>
          <w:rStyle w:val="Emphasis"/>
          <w:rFonts w:eastAsia="Arial Unicode MS" w:hint="default"/>
          <w:i w:val="0"/>
        </w:rPr>
        <w:t xml:space="preserve"> obsahu uvedené</w:t>
      </w:r>
      <w:r>
        <w:rPr>
          <w:rStyle w:val="Emphasis"/>
          <w:rFonts w:eastAsia="Arial Unicode MS" w:hint="default"/>
          <w:i w:val="0"/>
        </w:rPr>
        <w:t>ho ustanovenia, ktoré</w:t>
      </w:r>
      <w:r>
        <w:rPr>
          <w:rStyle w:val="Emphasis"/>
          <w:rFonts w:eastAsia="Arial Unicode MS" w:hint="default"/>
          <w:i w:val="0"/>
        </w:rPr>
        <w:t xml:space="preserve"> upravuje prá</w:t>
      </w:r>
      <w:r>
        <w:rPr>
          <w:rStyle w:val="Emphasis"/>
          <w:rFonts w:eastAsia="Arial Unicode MS" w:hint="default"/>
          <w:i w:val="0"/>
        </w:rPr>
        <w:t>vne postavenie Jednotnej rady pre rieš</w:t>
      </w:r>
      <w:r>
        <w:rPr>
          <w:rStyle w:val="Emphasis"/>
          <w:rFonts w:eastAsia="Arial Unicode MS" w:hint="default"/>
          <w:i w:val="0"/>
        </w:rPr>
        <w:t>enie krí</w:t>
      </w:r>
      <w:r>
        <w:rPr>
          <w:rStyle w:val="Emphasis"/>
          <w:rFonts w:eastAsia="Arial Unicode MS" w:hint="default"/>
          <w:i w:val="0"/>
        </w:rPr>
        <w:t>zový</w:t>
      </w:r>
      <w:r>
        <w:rPr>
          <w:rStyle w:val="Emphasis"/>
          <w:rFonts w:eastAsia="Arial Unicode MS" w:hint="default"/>
          <w:i w:val="0"/>
        </w:rPr>
        <w:t>ch situá</w:t>
      </w:r>
      <w:r>
        <w:rPr>
          <w:rStyle w:val="Emphasis"/>
          <w:rFonts w:eastAsia="Arial Unicode MS" w:hint="default"/>
          <w:i w:val="0"/>
        </w:rPr>
        <w:t>cií</w:t>
      </w:r>
      <w:r>
        <w:rPr>
          <w:rStyle w:val="Emphasis"/>
          <w:rFonts w:eastAsia="Arial Unicode MS" w:hint="default"/>
          <w:i w:val="0"/>
        </w:rPr>
        <w:t xml:space="preserve"> a </w:t>
      </w:r>
      <w:r>
        <w:rPr>
          <w:rStyle w:val="Emphasis"/>
          <w:rFonts w:eastAsia="Arial Unicode MS" w:hint="default"/>
          <w:i w:val="0"/>
        </w:rPr>
        <w:t>pre bližš</w:t>
      </w:r>
      <w:r>
        <w:rPr>
          <w:rStyle w:val="Emphasis"/>
          <w:rFonts w:eastAsia="Arial Unicode MS" w:hint="default"/>
          <w:i w:val="0"/>
        </w:rPr>
        <w:t>ie urč</w:t>
      </w:r>
      <w:r>
        <w:rPr>
          <w:rStyle w:val="Emphasis"/>
          <w:rFonts w:eastAsia="Arial Unicode MS" w:hint="default"/>
          <w:i w:val="0"/>
        </w:rPr>
        <w:t>enie je postač</w:t>
      </w:r>
      <w:r>
        <w:rPr>
          <w:rStyle w:val="Emphasis"/>
          <w:rFonts w:eastAsia="Arial Unicode MS" w:hint="default"/>
          <w:i w:val="0"/>
        </w:rPr>
        <w:t>ujú</w:t>
      </w:r>
      <w:r>
        <w:rPr>
          <w:rStyle w:val="Emphasis"/>
          <w:rFonts w:eastAsia="Arial Unicode MS" w:hint="default"/>
          <w:i w:val="0"/>
        </w:rPr>
        <w:t>ce použ</w:t>
      </w:r>
      <w:r>
        <w:rPr>
          <w:rStyle w:val="Emphasis"/>
          <w:rFonts w:eastAsia="Arial Unicode MS" w:hint="default"/>
          <w:i w:val="0"/>
        </w:rPr>
        <w:t>iť</w:t>
      </w:r>
      <w:r>
        <w:rPr>
          <w:rStyle w:val="Emphasis"/>
          <w:rFonts w:eastAsia="Arial Unicode MS" w:hint="default"/>
          <w:i w:val="0"/>
        </w:rPr>
        <w:t xml:space="preserve"> odkaz rovnako, ako napr.</w:t>
      </w:r>
      <w:r>
        <w:rPr>
          <w:rStyle w:val="Emphasis"/>
          <w:rFonts w:eastAsia="Arial Unicode MS" w:hint="default"/>
          <w:i w:val="0"/>
        </w:rPr>
        <w:t xml:space="preserve"> </w:t>
      </w:r>
      <w:r>
        <w:rPr>
          <w:rStyle w:val="Emphasis"/>
          <w:rFonts w:eastAsia="Arial Unicode MS" w:hint="default"/>
          <w:i w:val="0"/>
        </w:rPr>
        <w:t>v </w:t>
      </w:r>
      <w:r>
        <w:rPr>
          <w:rStyle w:val="Emphasis"/>
          <w:rFonts w:eastAsia="Arial Unicode MS" w:hint="default"/>
          <w:i w:val="0"/>
        </w:rPr>
        <w:t>č</w:t>
      </w:r>
      <w:r>
        <w:rPr>
          <w:rStyle w:val="Emphasis"/>
          <w:rFonts w:eastAsia="Arial Unicode MS" w:hint="default"/>
          <w:i w:val="0"/>
        </w:rPr>
        <w:t>l. I bode 33.</w:t>
      </w:r>
    </w:p>
    <w:p w:rsidR="002A1257" w:rsidP="002A125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A1257" w:rsidP="002A1257">
      <w:pPr>
        <w:pStyle w:val="ListParagraph"/>
        <w:numPr>
          <w:numId w:val="6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III 1. bodu</w:t>
      </w:r>
    </w:p>
    <w:p w:rsidR="002A1257" w:rsidP="002A1257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1. bode poznámka pod čiarou k odkazu 32c znie:</w:t>
      </w:r>
    </w:p>
    <w:p w:rsidR="002A1257" w:rsidP="002A1257">
      <w:pPr>
        <w:bidi w:val="0"/>
        <w:spacing w:line="360" w:lineRule="auto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32c)</w:t>
      </w:r>
      <w:r>
        <w:rPr>
          <w:rFonts w:ascii="Times New Roman" w:hAnsi="Times New Roman"/>
        </w:rPr>
        <w:t xml:space="preserve"> Čl. 2 ods. 2 a Príloha I nariadenia </w:t>
      </w:r>
      <w:r>
        <w:rPr>
          <w:rStyle w:val="Strong"/>
          <w:rFonts w:ascii="Times New Roman" w:hAnsi="Times New Roman"/>
          <w:b w:val="0"/>
        </w:rPr>
        <w:t>Komisie (EÚ) č. 651/2014 zo 17. júna 2014 o vyhlásení určitých kategórií pomoci za zlučiteľné s vnútorným trhom podľa článkov 107 a 108 zmluvy (Ú. v. EÚ L 187, 26.6.2014).“.</w:t>
      </w:r>
    </w:p>
    <w:p w:rsidR="002A1257" w:rsidP="002A1257">
      <w:pPr>
        <w:bidi w:val="0"/>
        <w:ind w:left="567"/>
        <w:jc w:val="both"/>
        <w:rPr>
          <w:rStyle w:val="Emphasis"/>
          <w:rFonts w:eastAsia="Arial Unicode MS"/>
          <w:i w:val="0"/>
        </w:rPr>
      </w:pPr>
    </w:p>
    <w:p w:rsidR="002A1257" w:rsidP="002A1257">
      <w:pPr>
        <w:bidi w:val="0"/>
        <w:ind w:left="2835"/>
        <w:jc w:val="both"/>
        <w:rPr>
          <w:rStyle w:val="Emphasis"/>
          <w:rFonts w:eastAsia="Arial Unicode MS" w:hint="default"/>
          <w:i w:val="0"/>
        </w:rPr>
      </w:pPr>
      <w:r>
        <w:rPr>
          <w:rStyle w:val="Emphasis"/>
          <w:rFonts w:eastAsia="Arial Unicode MS"/>
          <w:i w:val="0"/>
        </w:rPr>
        <w:t>Ide o </w:t>
      </w:r>
      <w:r>
        <w:rPr>
          <w:rStyle w:val="Emphasis"/>
          <w:rFonts w:eastAsia="Arial Unicode MS" w:hint="default"/>
          <w:i w:val="0"/>
        </w:rPr>
        <w:t>legislatí</w:t>
      </w:r>
      <w:r>
        <w:rPr>
          <w:rStyle w:val="Emphasis"/>
          <w:rFonts w:eastAsia="Arial Unicode MS" w:hint="default"/>
          <w:i w:val="0"/>
        </w:rPr>
        <w:t>vno-technickú</w:t>
      </w:r>
      <w:r>
        <w:rPr>
          <w:rStyle w:val="Emphasis"/>
          <w:rFonts w:eastAsia="Arial Unicode MS" w:hint="default"/>
          <w:i w:val="0"/>
        </w:rPr>
        <w:t xml:space="preserve"> ú</w:t>
      </w:r>
      <w:r>
        <w:rPr>
          <w:rStyle w:val="Emphasis"/>
          <w:rFonts w:eastAsia="Arial Unicode MS" w:hint="default"/>
          <w:i w:val="0"/>
        </w:rPr>
        <w:t>pravu sú</w:t>
      </w:r>
      <w:r>
        <w:rPr>
          <w:rStyle w:val="Emphasis"/>
          <w:rFonts w:eastAsia="Arial Unicode MS" w:hint="default"/>
          <w:i w:val="0"/>
        </w:rPr>
        <w:t>visiacu s </w:t>
      </w:r>
      <w:r>
        <w:rPr>
          <w:rStyle w:val="Emphasis"/>
          <w:rFonts w:eastAsia="Arial Unicode MS" w:hint="default"/>
          <w:i w:val="0"/>
        </w:rPr>
        <w:t>nahradení</w:t>
      </w:r>
      <w:r>
        <w:rPr>
          <w:rStyle w:val="Emphasis"/>
          <w:rFonts w:eastAsia="Arial Unicode MS" w:hint="default"/>
          <w:i w:val="0"/>
        </w:rPr>
        <w:t>m odporúč</w:t>
      </w:r>
      <w:r>
        <w:rPr>
          <w:rStyle w:val="Emphasis"/>
          <w:rFonts w:eastAsia="Arial Unicode MS" w:hint="default"/>
          <w:i w:val="0"/>
        </w:rPr>
        <w:t>ania Komisie 2003/361/ES, ktoré</w:t>
      </w:r>
      <w:r>
        <w:rPr>
          <w:rStyle w:val="Emphasis"/>
          <w:rFonts w:eastAsia="Arial Unicode MS" w:hint="default"/>
          <w:i w:val="0"/>
        </w:rPr>
        <w:t xml:space="preserve"> je prá</w:t>
      </w:r>
      <w:r>
        <w:rPr>
          <w:rStyle w:val="Emphasis"/>
          <w:rFonts w:eastAsia="Arial Unicode MS" w:hint="default"/>
          <w:i w:val="0"/>
        </w:rPr>
        <w:t>vne nezá</w:t>
      </w:r>
      <w:r>
        <w:rPr>
          <w:rStyle w:val="Emphasis"/>
          <w:rFonts w:eastAsia="Arial Unicode MS" w:hint="default"/>
          <w:i w:val="0"/>
        </w:rPr>
        <w:t>vä</w:t>
      </w:r>
      <w:r>
        <w:rPr>
          <w:rStyle w:val="Emphasis"/>
          <w:rFonts w:eastAsia="Arial Unicode MS" w:hint="default"/>
          <w:i w:val="0"/>
        </w:rPr>
        <w:t>zný</w:t>
      </w:r>
      <w:r>
        <w:rPr>
          <w:rStyle w:val="Emphasis"/>
          <w:rFonts w:eastAsia="Arial Unicode MS" w:hint="default"/>
          <w:i w:val="0"/>
        </w:rPr>
        <w:t>m aktom a nebol publikovaný</w:t>
      </w:r>
      <w:r>
        <w:rPr>
          <w:rStyle w:val="Emphasis"/>
          <w:rFonts w:eastAsia="Arial Unicode MS" w:hint="default"/>
          <w:i w:val="0"/>
        </w:rPr>
        <w:t xml:space="preserve"> v </w:t>
      </w:r>
      <w:r>
        <w:rPr>
          <w:rStyle w:val="Emphasis"/>
          <w:rFonts w:eastAsia="Arial Unicode MS" w:hint="default"/>
          <w:i w:val="0"/>
        </w:rPr>
        <w:t>ú</w:t>
      </w:r>
      <w:r>
        <w:rPr>
          <w:rStyle w:val="Emphasis"/>
          <w:rFonts w:eastAsia="Arial Unicode MS" w:hint="default"/>
          <w:i w:val="0"/>
        </w:rPr>
        <w:t>radnom vestní</w:t>
      </w:r>
      <w:r>
        <w:rPr>
          <w:rStyle w:val="Emphasis"/>
          <w:rFonts w:eastAsia="Arial Unicode MS" w:hint="default"/>
          <w:i w:val="0"/>
        </w:rPr>
        <w:t>ku v </w:t>
      </w:r>
      <w:r>
        <w:rPr>
          <w:rStyle w:val="Emphasis"/>
          <w:rFonts w:eastAsia="Arial Unicode MS" w:hint="default"/>
          <w:i w:val="0"/>
        </w:rPr>
        <w:t>slovenskom jazyku, prá</w:t>
      </w:r>
      <w:r>
        <w:rPr>
          <w:rStyle w:val="Emphasis"/>
          <w:rFonts w:eastAsia="Arial Unicode MS" w:hint="default"/>
          <w:i w:val="0"/>
        </w:rPr>
        <w:t>vne zá</w:t>
      </w:r>
      <w:r>
        <w:rPr>
          <w:rStyle w:val="Emphasis"/>
          <w:rFonts w:eastAsia="Arial Unicode MS" w:hint="default"/>
          <w:i w:val="0"/>
        </w:rPr>
        <w:t>vä</w:t>
      </w:r>
      <w:r>
        <w:rPr>
          <w:rStyle w:val="Emphasis"/>
          <w:rFonts w:eastAsia="Arial Unicode MS" w:hint="default"/>
          <w:i w:val="0"/>
        </w:rPr>
        <w:t>zný</w:t>
      </w:r>
      <w:r>
        <w:rPr>
          <w:rStyle w:val="Emphasis"/>
          <w:rFonts w:eastAsia="Arial Unicode MS" w:hint="default"/>
          <w:i w:val="0"/>
        </w:rPr>
        <w:t>m aktom publikovaný</w:t>
      </w:r>
      <w:r>
        <w:rPr>
          <w:rStyle w:val="Emphasis"/>
          <w:rFonts w:eastAsia="Arial Unicode MS" w:hint="default"/>
          <w:i w:val="0"/>
        </w:rPr>
        <w:t>m v </w:t>
      </w:r>
      <w:r>
        <w:rPr>
          <w:rStyle w:val="Emphasis"/>
          <w:rFonts w:eastAsia="Arial Unicode MS" w:hint="default"/>
          <w:i w:val="0"/>
        </w:rPr>
        <w:t>ú</w:t>
      </w:r>
      <w:r>
        <w:rPr>
          <w:rStyle w:val="Emphasis"/>
          <w:rFonts w:eastAsia="Arial Unicode MS" w:hint="default"/>
          <w:i w:val="0"/>
        </w:rPr>
        <w:t>radnom vestní</w:t>
      </w:r>
      <w:r>
        <w:rPr>
          <w:rStyle w:val="Emphasis"/>
          <w:rFonts w:eastAsia="Arial Unicode MS" w:hint="default"/>
          <w:i w:val="0"/>
        </w:rPr>
        <w:t>ku, a </w:t>
      </w:r>
      <w:r>
        <w:rPr>
          <w:rStyle w:val="Emphasis"/>
          <w:rFonts w:eastAsia="Arial Unicode MS" w:hint="default"/>
          <w:i w:val="0"/>
        </w:rPr>
        <w:t>to nariadení</w:t>
      </w:r>
      <w:r>
        <w:rPr>
          <w:rStyle w:val="Emphasis"/>
          <w:rFonts w:eastAsia="Arial Unicode MS" w:hint="default"/>
          <w:i w:val="0"/>
        </w:rPr>
        <w:t>m (EÚ</w:t>
      </w:r>
      <w:r>
        <w:rPr>
          <w:rStyle w:val="Emphasis"/>
          <w:rFonts w:eastAsia="Arial Unicode MS" w:hint="default"/>
          <w:i w:val="0"/>
        </w:rPr>
        <w:t>) č</w:t>
      </w:r>
      <w:r>
        <w:rPr>
          <w:rStyle w:val="Emphasis"/>
          <w:rFonts w:eastAsia="Arial Unicode MS" w:hint="default"/>
          <w:i w:val="0"/>
        </w:rPr>
        <w:t>. 651/2014 tak, ako je aj v </w:t>
      </w:r>
      <w:r>
        <w:rPr>
          <w:rStyle w:val="Emphasis"/>
          <w:rFonts w:eastAsia="Arial Unicode MS" w:hint="default"/>
          <w:i w:val="0"/>
        </w:rPr>
        <w:t>iný</w:t>
      </w:r>
      <w:r>
        <w:rPr>
          <w:rStyle w:val="Emphasis"/>
          <w:rFonts w:eastAsia="Arial Unicode MS" w:hint="default"/>
          <w:i w:val="0"/>
        </w:rPr>
        <w:t>ch prá</w:t>
      </w:r>
      <w:r>
        <w:rPr>
          <w:rStyle w:val="Emphasis"/>
          <w:rFonts w:eastAsia="Arial Unicode MS" w:hint="default"/>
          <w:i w:val="0"/>
        </w:rPr>
        <w:t>vnych predpisoch, napr. v </w:t>
      </w:r>
      <w:r>
        <w:rPr>
          <w:rStyle w:val="Emphasis"/>
          <w:rFonts w:eastAsia="Arial Unicode MS" w:hint="default"/>
          <w:i w:val="0"/>
        </w:rPr>
        <w:t>zá</w:t>
      </w:r>
      <w:r>
        <w:rPr>
          <w:rStyle w:val="Emphasis"/>
          <w:rFonts w:eastAsia="Arial Unicode MS" w:hint="default"/>
          <w:i w:val="0"/>
        </w:rPr>
        <w:t>kone č</w:t>
      </w:r>
      <w:r>
        <w:rPr>
          <w:rStyle w:val="Emphasis"/>
          <w:rFonts w:eastAsia="Arial Unicode MS" w:hint="default"/>
          <w:i w:val="0"/>
        </w:rPr>
        <w:t>. 358/2015 Z. z., zá</w:t>
      </w:r>
      <w:r>
        <w:rPr>
          <w:rStyle w:val="Emphasis"/>
          <w:rFonts w:eastAsia="Arial Unicode MS" w:hint="default"/>
          <w:i w:val="0"/>
        </w:rPr>
        <w:t>kone č</w:t>
      </w:r>
      <w:r>
        <w:rPr>
          <w:rStyle w:val="Emphasis"/>
          <w:rFonts w:eastAsia="Arial Unicode MS" w:hint="default"/>
          <w:i w:val="0"/>
        </w:rPr>
        <w:t>. 561/2007 Z. z. alebo zá</w:t>
      </w:r>
      <w:r>
        <w:rPr>
          <w:rStyle w:val="Emphasis"/>
          <w:rFonts w:eastAsia="Arial Unicode MS" w:hint="default"/>
          <w:i w:val="0"/>
        </w:rPr>
        <w:t>kone č</w:t>
      </w:r>
      <w:r>
        <w:rPr>
          <w:rStyle w:val="Emphasis"/>
          <w:rFonts w:eastAsia="Arial Unicode MS" w:hint="default"/>
          <w:i w:val="0"/>
        </w:rPr>
        <w:t>. 504/2003 Z. z.</w:t>
      </w:r>
    </w:p>
    <w:p w:rsidR="002A1257" w:rsidP="002A1257">
      <w:pPr>
        <w:bidi w:val="0"/>
        <w:ind w:left="1134"/>
        <w:jc w:val="both"/>
        <w:rPr>
          <w:rStyle w:val="Emphasis"/>
          <w:rFonts w:eastAsia="Arial Unicode MS"/>
          <w:i w:val="0"/>
        </w:rPr>
      </w:pPr>
    </w:p>
    <w:p w:rsidR="002A1257" w:rsidP="002A1257">
      <w:pPr>
        <w:pStyle w:val="ListParagraph"/>
        <w:bidi w:val="0"/>
        <w:spacing w:line="360" w:lineRule="auto"/>
        <w:ind w:left="0"/>
        <w:jc w:val="both"/>
        <w:rPr>
          <w:rFonts w:ascii="Times New Roman" w:eastAsia="Arial Unicode MS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A8D2BF0"/>
    <w:multiLevelType w:val="hybridMultilevel"/>
    <w:tmpl w:val="EAF207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95DCB"/>
    <w:rsid w:val="000972C7"/>
    <w:rsid w:val="002063A8"/>
    <w:rsid w:val="00275670"/>
    <w:rsid w:val="002A1257"/>
    <w:rsid w:val="00374918"/>
    <w:rsid w:val="0038772F"/>
    <w:rsid w:val="003F02CD"/>
    <w:rsid w:val="0041460B"/>
    <w:rsid w:val="00415AC1"/>
    <w:rsid w:val="00433EFD"/>
    <w:rsid w:val="004606A4"/>
    <w:rsid w:val="00463D81"/>
    <w:rsid w:val="00467A6C"/>
    <w:rsid w:val="004C682C"/>
    <w:rsid w:val="00500236"/>
    <w:rsid w:val="00645633"/>
    <w:rsid w:val="00673F50"/>
    <w:rsid w:val="0068229E"/>
    <w:rsid w:val="006B0813"/>
    <w:rsid w:val="00827913"/>
    <w:rsid w:val="0084495C"/>
    <w:rsid w:val="00867409"/>
    <w:rsid w:val="008C249D"/>
    <w:rsid w:val="00A84CD2"/>
    <w:rsid w:val="00B253C0"/>
    <w:rsid w:val="00B926D6"/>
    <w:rsid w:val="00BA7084"/>
    <w:rsid w:val="00BB75F4"/>
    <w:rsid w:val="00BC1351"/>
    <w:rsid w:val="00BC4527"/>
    <w:rsid w:val="00BE5503"/>
    <w:rsid w:val="00C103C2"/>
    <w:rsid w:val="00C2185F"/>
    <w:rsid w:val="00C3433B"/>
    <w:rsid w:val="00D217E2"/>
    <w:rsid w:val="00D224A8"/>
    <w:rsid w:val="00DC1948"/>
    <w:rsid w:val="00E024A5"/>
    <w:rsid w:val="00E22211"/>
    <w:rsid w:val="00E836E2"/>
    <w:rsid w:val="00EC0549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mphasis">
    <w:name w:val="Emphasis"/>
    <w:basedOn w:val="DefaultParagraphFont"/>
    <w:uiPriority w:val="20"/>
    <w:qFormat/>
    <w:rsid w:val="002A1257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2A1257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221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221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3</Pages>
  <Words>694</Words>
  <Characters>3959</Characters>
  <Application>Microsoft Office Word</Application>
  <DocSecurity>0</DocSecurity>
  <Lines>0</Lines>
  <Paragraphs>0</Paragraphs>
  <ScaleCrop>false</ScaleCrop>
  <Company>Kancelaria NR SR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42</cp:revision>
  <cp:lastPrinted>2016-09-30T14:26:00Z</cp:lastPrinted>
  <dcterms:created xsi:type="dcterms:W3CDTF">2016-05-25T10:36:00Z</dcterms:created>
  <dcterms:modified xsi:type="dcterms:W3CDTF">2016-09-30T14:26:00Z</dcterms:modified>
</cp:coreProperties>
</file>