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0C55">
      <w:pPr>
        <w:pStyle w:val="Heading4"/>
        <w:widowControl w:val="0"/>
        <w:rPr>
          <w:rFonts w:ascii="AT*Zurich Calligraphic" w:hAnsi="AT*Zurich Calligraphic"/>
        </w:rPr>
      </w:pPr>
    </w:p>
    <w:p w:rsidR="00EC5F3F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Slovenskej republiky</w:t>
      </w:r>
    </w:p>
    <w:p w:rsidR="00EC5F3F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</w:t>
      </w:r>
      <w:r w:rsidR="003371B9">
        <w:rPr>
          <w:rFonts w:ascii="AT*Zurich Calligraphic" w:hAnsi="AT*Zurich Calligraphic"/>
          <w:b/>
        </w:rPr>
        <w:t xml:space="preserve">       </w:t>
      </w:r>
      <w:r>
        <w:rPr>
          <w:rFonts w:ascii="AT*Zurich Calligraphic" w:hAnsi="AT*Zurich Calligraphic"/>
          <w:b/>
        </w:rPr>
        <w:t>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F7162F">
      <w:pPr>
        <w:ind w:left="4248"/>
        <w:jc w:val="right"/>
        <w:rPr>
          <w:sz w:val="28"/>
        </w:rPr>
      </w:pPr>
    </w:p>
    <w:p w:rsidR="00F92F1D">
      <w:pPr>
        <w:ind w:left="4248"/>
        <w:jc w:val="right"/>
        <w:rPr>
          <w:sz w:val="28"/>
        </w:rPr>
      </w:pPr>
      <w:r w:rsidR="00EC5F3F">
        <w:rPr>
          <w:sz w:val="28"/>
        </w:rPr>
        <w:t xml:space="preserve">                                     </w:t>
      </w:r>
    </w:p>
    <w:p w:rsidR="00EC5F3F" w:rsidRPr="00D14EA4">
      <w:pPr>
        <w:ind w:left="4248"/>
        <w:jc w:val="right"/>
      </w:pPr>
      <w:r>
        <w:rPr>
          <w:sz w:val="28"/>
        </w:rPr>
        <w:t xml:space="preserve"> </w:t>
      </w:r>
      <w:r w:rsidRPr="00D96ABB" w:rsidR="00D96ABB">
        <w:t>1</w:t>
      </w:r>
      <w:r w:rsidR="00874EF6">
        <w:t>7</w:t>
      </w:r>
      <w:r w:rsidRPr="00D14EA4" w:rsidR="00985280">
        <w:t>.</w:t>
      </w:r>
      <w:r w:rsidRPr="00D14EA4">
        <w:t xml:space="preserve"> schôdza</w:t>
      </w:r>
    </w:p>
    <w:p w:rsidR="00E20A99" w:rsidRPr="00500C97" w:rsidP="00500C97">
      <w:pPr>
        <w:ind w:left="3540" w:firstLine="708"/>
        <w:jc w:val="right"/>
      </w:pPr>
      <w:r w:rsidR="002B6101">
        <w:rPr>
          <w:b/>
        </w:rPr>
        <w:t xml:space="preserve">        </w:t>
      </w:r>
      <w:r w:rsidR="001852E1">
        <w:rPr>
          <w:b/>
        </w:rPr>
        <w:t xml:space="preserve">         </w:t>
      </w:r>
      <w:r w:rsidR="00CF7721">
        <w:rPr>
          <w:b/>
        </w:rPr>
        <w:tab/>
        <w:tab/>
        <w:tab/>
        <w:tab/>
      </w:r>
      <w:r w:rsidR="00F7162F">
        <w:t>1</w:t>
      </w:r>
      <w:r w:rsidR="00632B62">
        <w:t>491</w:t>
      </w:r>
      <w:r w:rsidRPr="00053FB9" w:rsidR="003371B9">
        <w:t>/</w:t>
      </w:r>
      <w:r w:rsidR="00053FB9">
        <w:t>201</w:t>
      </w:r>
      <w:r w:rsidR="00D96ABB">
        <w:t>6</w:t>
      </w:r>
    </w:p>
    <w:p w:rsidR="0004001B" w:rsidP="00067F0B">
      <w:pPr>
        <w:ind w:left="3540" w:firstLine="708"/>
        <w:rPr>
          <w:b/>
        </w:rPr>
      </w:pPr>
    </w:p>
    <w:p w:rsidR="00AC2960" w:rsidP="00067F0B">
      <w:pPr>
        <w:ind w:left="3540" w:firstLine="708"/>
        <w:rPr>
          <w:b/>
        </w:rPr>
      </w:pPr>
      <w:r w:rsidR="00050225">
        <w:rPr>
          <w:b/>
        </w:rPr>
        <w:t xml:space="preserve">       </w:t>
      </w:r>
      <w:r w:rsidR="00E27E58">
        <w:rPr>
          <w:b/>
        </w:rPr>
        <w:t xml:space="preserve"> </w:t>
      </w:r>
      <w:r w:rsidR="00235B1A">
        <w:rPr>
          <w:b/>
        </w:rPr>
        <w:t xml:space="preserve"> 56</w:t>
      </w:r>
    </w:p>
    <w:p w:rsidR="00EC5F3F" w:rsidP="00067F0B">
      <w:pPr>
        <w:ind w:left="3540" w:firstLine="708"/>
        <w:rPr>
          <w:b/>
        </w:rPr>
      </w:pPr>
      <w:r>
        <w:rPr>
          <w:b/>
        </w:rPr>
        <w:t>U z n e s e n i e</w:t>
      </w:r>
    </w:p>
    <w:p w:rsidR="00EC5F3F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EC5F3F">
      <w:pPr>
        <w:ind w:right="-567"/>
        <w:jc w:val="center"/>
        <w:rPr>
          <w:b/>
        </w:rPr>
      </w:pPr>
      <w:r>
        <w:rPr>
          <w:b/>
        </w:rPr>
        <w:t>pre financie</w:t>
      </w:r>
      <w:r w:rsidR="003371B9">
        <w:rPr>
          <w:b/>
        </w:rPr>
        <w:t xml:space="preserve"> a</w:t>
      </w:r>
      <w:r>
        <w:rPr>
          <w:b/>
        </w:rPr>
        <w:t xml:space="preserve"> rozpočet </w:t>
      </w:r>
    </w:p>
    <w:p w:rsidR="00EC5F3F">
      <w:pPr>
        <w:ind w:right="-567"/>
        <w:jc w:val="center"/>
        <w:rPr>
          <w:b/>
        </w:rPr>
      </w:pPr>
    </w:p>
    <w:p w:rsidR="008458BA" w:rsidP="008458BA">
      <w:pPr>
        <w:ind w:right="-567"/>
        <w:jc w:val="center"/>
        <w:rPr>
          <w:b/>
        </w:rPr>
      </w:pPr>
      <w:r w:rsidR="00BD37D8">
        <w:rPr>
          <w:b/>
        </w:rPr>
        <w:t>z</w:t>
      </w:r>
      <w:r w:rsidR="00632B62">
        <w:rPr>
          <w:b/>
        </w:rPr>
        <w:t>o</w:t>
      </w:r>
      <w:r w:rsidR="00272FA8">
        <w:rPr>
          <w:b/>
        </w:rPr>
        <w:t xml:space="preserve"> </w:t>
      </w:r>
      <w:r w:rsidR="00632B62">
        <w:rPr>
          <w:b/>
        </w:rPr>
        <w:t>4</w:t>
      </w:r>
      <w:r w:rsidR="00C72FBD">
        <w:rPr>
          <w:b/>
        </w:rPr>
        <w:t xml:space="preserve">. </w:t>
      </w:r>
      <w:r w:rsidR="00632B62">
        <w:rPr>
          <w:b/>
        </w:rPr>
        <w:t>októbra</w:t>
      </w:r>
      <w:r w:rsidR="00830899">
        <w:rPr>
          <w:b/>
        </w:rPr>
        <w:t xml:space="preserve"> 201</w:t>
      </w:r>
      <w:r w:rsidR="00D96ABB">
        <w:rPr>
          <w:b/>
        </w:rPr>
        <w:t>6</w:t>
      </w:r>
    </w:p>
    <w:p w:rsidR="00576DE1" w:rsidP="00576DE1">
      <w:pPr>
        <w:pStyle w:val="BodyText"/>
        <w:spacing w:after="0"/>
        <w:jc w:val="both"/>
        <w:rPr>
          <w:b/>
        </w:rPr>
      </w:pPr>
    </w:p>
    <w:p w:rsidR="00EC5F3F" w:rsidRPr="005D2E69" w:rsidP="007D7D61">
      <w:pPr>
        <w:jc w:val="both"/>
      </w:pPr>
      <w:r w:rsidRPr="005D2E69">
        <w:t>Výbor Národnej rady Sl</w:t>
      </w:r>
      <w:r w:rsidRPr="005D2E69" w:rsidR="003371B9">
        <w:t>ovenskej republiky pre financie a</w:t>
      </w:r>
      <w:r w:rsidRPr="005D2E69">
        <w:t xml:space="preserve"> rozpočet </w:t>
      </w:r>
      <w:r w:rsidRPr="005D2E69" w:rsidR="00F966EF">
        <w:t>prerokoval</w:t>
      </w:r>
      <w:r w:rsidRPr="00050225" w:rsidR="00050225">
        <w:rPr>
          <w:bCs w:val="0"/>
        </w:rPr>
        <w:t xml:space="preserve"> </w:t>
      </w:r>
      <w:r w:rsidR="00632B62">
        <w:rPr>
          <w:bCs w:val="0"/>
        </w:rPr>
        <w:t>v</w:t>
      </w:r>
      <w:r w:rsidR="00632B62">
        <w:t xml:space="preserve">ládny návrh zákona o registri partnerov verejného sektora a o zmene a doplnení niektorých zákonov (tlač 173) </w:t>
      </w:r>
      <w:r w:rsidRPr="00777CFA" w:rsidR="00450C55">
        <w:rPr>
          <w:b/>
        </w:rPr>
        <w:t>a</w:t>
      </w:r>
      <w:r w:rsidRPr="005D2E69" w:rsidR="00ED3C5E">
        <w:t xml:space="preserve"> </w:t>
      </w:r>
      <w:r w:rsidRPr="005D2E69" w:rsidR="008458BA">
        <w:t xml:space="preserve"> </w:t>
      </w:r>
    </w:p>
    <w:p w:rsidR="00302EB6" w:rsidP="00BD7172"/>
    <w:p w:rsidR="00AC2960" w:rsidP="00BD7172"/>
    <w:p w:rsidR="00EC5F3F" w:rsidP="00067F0B">
      <w:pPr>
        <w:numPr>
          <w:ilvl w:val="0"/>
          <w:numId w:val="1"/>
        </w:numPr>
        <w:jc w:val="both"/>
        <w:rPr>
          <w:b/>
        </w:rPr>
      </w:pPr>
      <w:r w:rsidR="00777CFA">
        <w:rPr>
          <w:b/>
        </w:rPr>
        <w:t>s</w:t>
      </w:r>
      <w:r>
        <w:rPr>
          <w:b/>
        </w:rPr>
        <w:t>úhlasí</w:t>
      </w:r>
    </w:p>
    <w:p w:rsidR="00F92F1D" w:rsidP="00F92F1D">
      <w:pPr>
        <w:pStyle w:val="BodyText"/>
        <w:spacing w:after="0"/>
        <w:ind w:firstLine="360"/>
        <w:jc w:val="both"/>
      </w:pPr>
    </w:p>
    <w:p w:rsidR="00824DAD" w:rsidP="00F92F1D">
      <w:pPr>
        <w:pStyle w:val="BodyText"/>
        <w:spacing w:after="0"/>
        <w:ind w:firstLine="360"/>
        <w:jc w:val="both"/>
        <w:rPr>
          <w:color w:val="000000"/>
        </w:rPr>
      </w:pPr>
      <w:r w:rsidR="00321A20">
        <w:t>s</w:t>
      </w:r>
      <w:r w:rsidRPr="00A73ECD" w:rsidR="00B614DE">
        <w:t> </w:t>
      </w:r>
      <w:r w:rsidR="00632B62">
        <w:rPr>
          <w:bCs w:val="0"/>
        </w:rPr>
        <w:t>v</w:t>
      </w:r>
      <w:r w:rsidR="00632B62">
        <w:t>ládnym návrhom zákona o registri partnerov verejného sektora a o zmene a doplnení niektorých zákonov (tlač 173)</w:t>
      </w:r>
    </w:p>
    <w:p w:rsidR="00824DAD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8F04DB" w:rsidRPr="00370DA7" w:rsidP="00E20A99">
      <w:pPr>
        <w:pStyle w:val="BodyText"/>
        <w:spacing w:after="0"/>
        <w:ind w:left="1416" w:firstLine="708"/>
        <w:jc w:val="both"/>
        <w:rPr>
          <w:color w:val="000000"/>
        </w:rPr>
      </w:pPr>
    </w:p>
    <w:p w:rsidR="00F92F1D" w:rsidP="00F92F1D">
      <w:pPr>
        <w:pStyle w:val="Heading7"/>
        <w:widowControl/>
        <w:numPr>
          <w:ilvl w:val="0"/>
          <w:numId w:val="1"/>
        </w:numPr>
        <w:rPr>
          <w:bCs/>
          <w:lang w:val="sk-SK"/>
        </w:rPr>
      </w:pPr>
      <w:r w:rsidRPr="00067F0B" w:rsidR="00EC5F3F">
        <w:rPr>
          <w:lang w:val="sk-SK"/>
        </w:rPr>
        <w:t>odporúča</w:t>
      </w:r>
      <w:r w:rsidRPr="00067F0B" w:rsidR="00EC5F3F">
        <w:rPr>
          <w:bCs/>
          <w:lang w:val="sk-SK"/>
        </w:rPr>
        <w:t xml:space="preserve"> </w:t>
      </w:r>
    </w:p>
    <w:p w:rsidR="00EC5F3F" w:rsidRPr="00F92F1D" w:rsidP="00F92F1D">
      <w:pPr>
        <w:pStyle w:val="Heading7"/>
        <w:widowControl/>
        <w:ind w:left="360"/>
        <w:rPr>
          <w:bCs/>
          <w:lang w:val="sk-SK"/>
        </w:rPr>
      </w:pPr>
      <w:r w:rsidRPr="00F92F1D">
        <w:rPr>
          <w:lang w:val="sk-SK"/>
        </w:rPr>
        <w:t>Národnej rade Slovenskej republiky</w:t>
      </w:r>
    </w:p>
    <w:p w:rsidR="00777CFA" w:rsidP="005B36AB">
      <w:pPr>
        <w:pStyle w:val="Heading1"/>
        <w:ind w:left="1416" w:firstLine="708"/>
        <w:jc w:val="both"/>
      </w:pPr>
    </w:p>
    <w:p w:rsidR="00EC5F3F" w:rsidRPr="00E20A99" w:rsidP="00F92F1D">
      <w:pPr>
        <w:pStyle w:val="Heading1"/>
        <w:ind w:left="0" w:firstLine="360"/>
        <w:jc w:val="both"/>
      </w:pPr>
      <w:r w:rsidRPr="00632B62" w:rsidR="00632B62">
        <w:rPr>
          <w:b w:val="0"/>
          <w:bCs w:val="0"/>
        </w:rPr>
        <w:t>v</w:t>
      </w:r>
      <w:r w:rsidRPr="00632B62" w:rsidR="00632B62">
        <w:rPr>
          <w:b w:val="0"/>
        </w:rPr>
        <w:t>ládny návrh zákona o registri partnerov verejného sektora a o zmene a doplnení niektorých zákonov (tlač 173)</w:t>
      </w:r>
      <w:r w:rsidR="00632B62">
        <w:t xml:space="preserve"> </w:t>
      </w:r>
      <w:r w:rsidRPr="00E20A99" w:rsidR="00F33022">
        <w:t xml:space="preserve">schváliť </w:t>
      </w:r>
      <w:r w:rsidR="00F33022">
        <w:t xml:space="preserve">s pozmeňujúcimi a doplňujúcimi </w:t>
      </w:r>
      <w:r w:rsidRPr="00E20A99" w:rsidR="00F33022">
        <w:t>návrhm</w:t>
      </w:r>
      <w:r w:rsidR="00F33022">
        <w:t>i</w:t>
      </w:r>
      <w:r w:rsidRPr="00E20A99" w:rsidR="00F33022">
        <w:t xml:space="preserve"> tak, ako </w:t>
      </w:r>
      <w:r w:rsidR="00F33022">
        <w:t xml:space="preserve">sú uvedené </w:t>
      </w:r>
      <w:r w:rsidRPr="00E20A99" w:rsidR="00F33022">
        <w:t>v prílohe tohto uznesenia</w:t>
      </w:r>
      <w:r w:rsidR="00F92F1D">
        <w:t>;</w:t>
      </w:r>
    </w:p>
    <w:p w:rsidR="00E13467" w:rsidP="000139BA">
      <w:pPr>
        <w:ind w:left="1416"/>
        <w:jc w:val="both"/>
        <w:rPr>
          <w:b/>
        </w:rPr>
      </w:pPr>
      <w:r>
        <w:rPr>
          <w:b/>
        </w:rPr>
        <w:tab/>
      </w:r>
    </w:p>
    <w:p w:rsidR="00AC2960" w:rsidP="000139BA">
      <w:pPr>
        <w:ind w:left="1416"/>
        <w:jc w:val="both"/>
        <w:rPr>
          <w:b/>
        </w:rPr>
      </w:pPr>
    </w:p>
    <w:p w:rsidR="00067F0B" w:rsidP="00067F0B">
      <w:pPr>
        <w:pStyle w:val="Heading5"/>
        <w:numPr>
          <w:ilvl w:val="0"/>
          <w:numId w:val="1"/>
        </w:numPr>
      </w:pPr>
      <w:r w:rsidR="00EC5F3F">
        <w:t>ukladá</w:t>
      </w:r>
    </w:p>
    <w:p w:rsidR="00EC5F3F" w:rsidP="00F92F1D">
      <w:pPr>
        <w:pStyle w:val="Heading5"/>
        <w:ind w:firstLine="360"/>
      </w:pPr>
      <w:r>
        <w:t>predsedovi výboru</w:t>
      </w:r>
    </w:p>
    <w:p w:rsidR="00777CFA" w:rsidP="00117627">
      <w:r w:rsidR="00BD7172">
        <w:t xml:space="preserve"> </w:t>
      </w:r>
      <w:r w:rsidR="00E20A99">
        <w:t xml:space="preserve"> </w:t>
      </w:r>
      <w:r w:rsidR="00117627">
        <w:tab/>
        <w:tab/>
        <w:tab/>
      </w:r>
    </w:p>
    <w:p w:rsidR="00D14EA4" w:rsidP="00F92F1D">
      <w:pPr>
        <w:pStyle w:val="BodyTextIndent3"/>
        <w:ind w:left="0" w:firstLine="360"/>
        <w:rPr>
          <w:lang w:val="sk-SK"/>
        </w:rPr>
      </w:pPr>
      <w:r>
        <w:rPr>
          <w:lang w:val="sk-SK"/>
        </w:rPr>
        <w:t xml:space="preserve">podať predsedovi </w:t>
      </w:r>
      <w:r w:rsidR="00632B62">
        <w:rPr>
          <w:lang w:val="sk-SK"/>
        </w:rPr>
        <w:t>Ústavnoprávneho v</w:t>
      </w:r>
      <w:r>
        <w:rPr>
          <w:lang w:val="sk-SK"/>
        </w:rPr>
        <w:t>ýboru Národnej rady Slovenskej republiky ako ge</w:t>
      </w:r>
      <w:r w:rsidR="00824DAD">
        <w:rPr>
          <w:lang w:val="sk-SK"/>
        </w:rPr>
        <w:t xml:space="preserve">storskému výboru informáciu o </w:t>
      </w:r>
      <w:r>
        <w:rPr>
          <w:lang w:val="sk-SK"/>
        </w:rPr>
        <w:t>výsledku prerokovania</w:t>
      </w:r>
      <w:r w:rsidR="005A403B">
        <w:rPr>
          <w:lang w:val="sk-SK"/>
        </w:rPr>
        <w:t>.</w:t>
      </w:r>
    </w:p>
    <w:p w:rsidR="005919F9" w:rsidRPr="00841EA3" w:rsidP="004612FB">
      <w:pPr>
        <w:pStyle w:val="BodyTextIndent3"/>
        <w:ind w:left="1416" w:firstLine="708"/>
        <w:rPr>
          <w:lang w:val="sk-SK"/>
        </w:rPr>
      </w:pPr>
    </w:p>
    <w:p w:rsidR="0052115B" w:rsidP="00C739C2">
      <w:r w:rsidR="00E20A99">
        <w:t xml:space="preserve">   </w:t>
      </w:r>
      <w:r w:rsidR="00E20A99">
        <w:t xml:space="preserve">                                                           </w:t>
      </w:r>
    </w:p>
    <w:p w:rsidR="00824DAD" w:rsidP="00C739C2"/>
    <w:p w:rsidR="00AC2960" w:rsidP="00C739C2">
      <w:pPr>
        <w:rPr>
          <w:b/>
          <w:bCs w:val="0"/>
        </w:rPr>
      </w:pPr>
    </w:p>
    <w:p w:rsidR="00F92F1D" w:rsidP="00C739C2">
      <w:pPr>
        <w:rPr>
          <w:b/>
          <w:bCs w:val="0"/>
        </w:rPr>
      </w:pPr>
    </w:p>
    <w:p w:rsidR="0052115B">
      <w:pPr>
        <w:ind w:left="5664" w:firstLine="708"/>
        <w:rPr>
          <w:b/>
          <w:bCs w:val="0"/>
        </w:rPr>
      </w:pPr>
    </w:p>
    <w:p w:rsidR="00D96ABB" w:rsidP="00D96ABB">
      <w:pPr>
        <w:ind w:left="5664" w:firstLine="708"/>
        <w:rPr>
          <w:b/>
        </w:rPr>
      </w:pPr>
      <w:r>
        <w:rPr>
          <w:b/>
          <w:bCs w:val="0"/>
        </w:rPr>
        <w:t xml:space="preserve">        Ladislav Kamenický </w:t>
      </w:r>
    </w:p>
    <w:p w:rsidR="00D96ABB" w:rsidP="00D96ABB">
      <w:pPr>
        <w:ind w:left="5664" w:firstLine="708"/>
      </w:pPr>
      <w:r>
        <w:t xml:space="preserve">           predseda výboru</w:t>
      </w:r>
    </w:p>
    <w:p w:rsidR="00D96ABB" w:rsidP="00D96ABB">
      <w:pPr>
        <w:jc w:val="both"/>
        <w:rPr>
          <w:b/>
          <w:bCs w:val="0"/>
        </w:rPr>
      </w:pPr>
      <w:r>
        <w:rPr>
          <w:b/>
        </w:rPr>
        <w:t xml:space="preserve">  </w:t>
      </w:r>
      <w:r>
        <w:rPr>
          <w:b/>
          <w:bCs w:val="0"/>
        </w:rPr>
        <w:t>Irén Sárközy</w:t>
      </w:r>
    </w:p>
    <w:p w:rsidR="00D96ABB" w:rsidP="00D96ABB">
      <w:pPr>
        <w:jc w:val="both"/>
        <w:rPr>
          <w:b/>
          <w:bCs w:val="0"/>
        </w:rPr>
      </w:pPr>
      <w:r>
        <w:rPr>
          <w:b/>
          <w:bCs w:val="0"/>
        </w:rPr>
        <w:t xml:space="preserve"> Peter Štarchoň</w:t>
      </w:r>
    </w:p>
    <w:p w:rsidR="00D96ABB" w:rsidRPr="008F51E4" w:rsidP="00D96ABB">
      <w:pPr>
        <w:jc w:val="both"/>
        <w:rPr>
          <w:bCs w:val="0"/>
        </w:rPr>
      </w:pPr>
      <w:r>
        <w:rPr>
          <w:bCs w:val="0"/>
        </w:rPr>
        <w:t>overovateľ výboru</w:t>
      </w:r>
    </w:p>
    <w:p w:rsidR="00A45E0F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632B62" w:rsidP="00D96ABB">
      <w:pPr>
        <w:ind w:left="5664" w:firstLine="708"/>
      </w:pPr>
    </w:p>
    <w:p w:rsidR="007D7D61"/>
    <w:p w:rsidR="007D7D61"/>
    <w:p w:rsidR="0015530D" w:rsidP="000D14F9">
      <w:pPr>
        <w:pStyle w:val="Heading4"/>
        <w:widowControl w:val="0"/>
        <w:rPr>
          <w:rFonts w:ascii="AT*Zurich Calligraphic" w:hAnsi="AT*Zurich Calligraphic"/>
        </w:rPr>
      </w:pPr>
    </w:p>
    <w:p w:rsidR="000D14F9" w:rsidP="000D14F9">
      <w:pPr>
        <w:pStyle w:val="Heading4"/>
        <w:widowControl w:val="0"/>
        <w:rPr>
          <w:rFonts w:ascii="AT*Zurich Calligraphic" w:hAnsi="AT*Zurich Calligraphic"/>
        </w:rPr>
      </w:pPr>
      <w:r>
        <w:rPr>
          <w:rFonts w:ascii="AT*Zurich Calligraphic" w:hAnsi="AT*Zurich Calligraphic"/>
        </w:rPr>
        <w:t>Výbor Národnej rady  Slovenskej republiky</w:t>
      </w:r>
    </w:p>
    <w:p w:rsidR="000D14F9" w:rsidP="000D14F9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        pre financie</w:t>
      </w:r>
      <w:r w:rsidR="003371B9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</w:t>
      </w:r>
    </w:p>
    <w:p w:rsidR="00417F75" w:rsidP="000D14F9">
      <w:pPr>
        <w:jc w:val="right"/>
        <w:rPr>
          <w:sz w:val="28"/>
        </w:rPr>
      </w:pPr>
    </w:p>
    <w:p w:rsidR="000D14F9" w:rsidP="000D14F9">
      <w:pPr>
        <w:jc w:val="right"/>
        <w:rPr>
          <w:sz w:val="28"/>
        </w:rPr>
      </w:pPr>
      <w:r>
        <w:rPr>
          <w:sz w:val="28"/>
        </w:rPr>
        <w:t xml:space="preserve">                                     </w:t>
      </w:r>
    </w:p>
    <w:p w:rsidR="000D14F9" w:rsidP="000D14F9">
      <w:pPr>
        <w:jc w:val="right"/>
        <w:rPr>
          <w:b/>
        </w:rPr>
      </w:pPr>
      <w:r>
        <w:t xml:space="preserve">Príloha k uzn. </w:t>
      </w:r>
      <w:r w:rsidRPr="006C72E6">
        <w:rPr>
          <w:b/>
        </w:rPr>
        <w:t>č.</w:t>
      </w:r>
      <w:r w:rsidR="00272FA8">
        <w:rPr>
          <w:b/>
        </w:rPr>
        <w:t xml:space="preserve"> </w:t>
      </w:r>
      <w:r w:rsidR="00235B1A">
        <w:rPr>
          <w:b/>
        </w:rPr>
        <w:t>56</w:t>
      </w:r>
    </w:p>
    <w:p w:rsidR="000D14F9" w:rsidRPr="003371B9" w:rsidP="000D14F9">
      <w:pPr>
        <w:jc w:val="right"/>
      </w:pPr>
      <w:r w:rsidR="00D96ABB">
        <w:rPr>
          <w:bCs w:val="0"/>
        </w:rPr>
        <w:t>1</w:t>
      </w:r>
      <w:r w:rsidR="00874EF6">
        <w:rPr>
          <w:bCs w:val="0"/>
        </w:rPr>
        <w:t>7</w:t>
      </w:r>
      <w:r w:rsidRPr="003371B9">
        <w:rPr>
          <w:bCs w:val="0"/>
        </w:rPr>
        <w:t xml:space="preserve">. </w:t>
      </w:r>
      <w:r w:rsidRPr="003371B9">
        <w:t>schôdza</w:t>
      </w:r>
    </w:p>
    <w:p w:rsidR="00D72E6C" w:rsidP="000D14F9">
      <w:pPr>
        <w:jc w:val="center"/>
        <w:rPr>
          <w:b/>
          <w:bCs w:val="0"/>
        </w:rPr>
      </w:pPr>
    </w:p>
    <w:p w:rsidR="00417F75" w:rsidP="000D14F9">
      <w:pPr>
        <w:jc w:val="center"/>
        <w:rPr>
          <w:b/>
          <w:bCs w:val="0"/>
        </w:rPr>
      </w:pPr>
    </w:p>
    <w:p w:rsidR="000D14F9" w:rsidRPr="00067F0B" w:rsidP="000D14F9">
      <w:pPr>
        <w:jc w:val="center"/>
        <w:rPr>
          <w:b/>
          <w:bCs w:val="0"/>
        </w:rPr>
      </w:pPr>
      <w:r w:rsidRPr="00067F0B">
        <w:rPr>
          <w:b/>
          <w:bCs w:val="0"/>
        </w:rPr>
        <w:t>Pozmeňujúc</w:t>
      </w:r>
      <w:r w:rsidR="00A45E0F">
        <w:rPr>
          <w:b/>
          <w:bCs w:val="0"/>
        </w:rPr>
        <w:t>e</w:t>
      </w:r>
      <w:r w:rsidRPr="00067F0B">
        <w:rPr>
          <w:b/>
          <w:bCs w:val="0"/>
        </w:rPr>
        <w:t xml:space="preserve"> </w:t>
      </w:r>
      <w:r w:rsidR="00A45E0F">
        <w:rPr>
          <w:b/>
          <w:bCs w:val="0"/>
        </w:rPr>
        <w:t xml:space="preserve"> a doplňujúce </w:t>
      </w:r>
      <w:r w:rsidR="0063617C">
        <w:rPr>
          <w:b/>
          <w:bCs w:val="0"/>
        </w:rPr>
        <w:t>návrh</w:t>
      </w:r>
      <w:r w:rsidR="00A45E0F">
        <w:rPr>
          <w:b/>
          <w:bCs w:val="0"/>
        </w:rPr>
        <w:t>y</w:t>
      </w:r>
    </w:p>
    <w:p w:rsidR="003371B9" w:rsidP="00016EEA">
      <w:pPr>
        <w:pStyle w:val="Heading1"/>
        <w:ind w:left="360"/>
        <w:jc w:val="center"/>
      </w:pPr>
      <w:r w:rsidR="00117627">
        <w:t>k</w:t>
      </w:r>
      <w:r w:rsidR="00AC2960">
        <w:t> </w:t>
      </w:r>
      <w:r w:rsidR="00632B62">
        <w:rPr>
          <w:bCs w:val="0"/>
        </w:rPr>
        <w:t>v</w:t>
      </w:r>
      <w:r w:rsidR="00632B62">
        <w:t>ládnemu návrhu zákona o registri partnerov verejného sektora a o zmene a doplnení niektorých zákonov (tlač 173)</w:t>
      </w:r>
    </w:p>
    <w:p w:rsidR="000D14F9" w:rsidP="000D14F9">
      <w:pPr>
        <w:rPr>
          <w:b/>
          <w:bCs w:val="0"/>
        </w:rPr>
      </w:pPr>
      <w:r>
        <w:rPr>
          <w:b/>
          <w:bCs w:val="0"/>
        </w:rPr>
        <w:t>–––––––––––––––––––––––––––––––––––</w:t>
      </w:r>
      <w:r>
        <w:rPr>
          <w:b/>
          <w:bCs w:val="0"/>
        </w:rPr>
        <w:t xml:space="preserve">–––––––––––––––––––––––––––––––––––––––––––  </w:t>
      </w: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 ods. 1 písm. a) bod 6</w:t>
      </w:r>
    </w:p>
    <w:p w:rsidR="00235B1A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2 ods. 1 písm. a</w:t>
      </w:r>
      <w:r w:rsidRPr="0040044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bod 6 sa slová „štátnemu fondu“</w:t>
      </w:r>
      <w:r w:rsidRPr="004004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nahrádzajú slovami „štátnemu účelovému fondu“.</w:t>
      </w:r>
    </w:p>
    <w:p w:rsidR="00235B1A" w:rsidRPr="00400444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Upresňuje  sa všeobecne používaná terminológia na označenie subjektu napr. v Ústave SR alebo v zákone č. 523/2004 Z. z. o rozpočtových pravidlách verejnej správy a o zmene a doplnení niektorých zákonov. </w:t>
      </w:r>
    </w:p>
    <w:p w:rsidR="00235B1A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 ods. 1 písm. a) bod 7</w:t>
      </w:r>
    </w:p>
    <w:p w:rsidR="00235B1A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čl. I § 2 ods. 1 písm. a</w:t>
      </w:r>
      <w:r w:rsidRPr="002F3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bod 7 sa slová „zmluvou podľa písmena e)“ nahrádzajú slovami „zmluvou podľa písmena d)“.</w:t>
      </w:r>
      <w:r w:rsidRPr="002F34F4">
        <w:rPr>
          <w:rFonts w:ascii="Times New Roman" w:hAnsi="Times New Roman"/>
          <w:sz w:val="24"/>
          <w:szCs w:val="24"/>
        </w:rPr>
        <w:t xml:space="preserve"> </w:t>
      </w:r>
    </w:p>
    <w:p w:rsidR="00235B1A" w:rsidRPr="002F34F4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5B1A" w:rsidRPr="002F34F4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163E50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163E50">
        <w:rPr>
          <w:rFonts w:ascii="Times New Roman" w:hAnsi="Times New Roman"/>
          <w:sz w:val="24"/>
          <w:szCs w:val="24"/>
        </w:rPr>
        <w:t xml:space="preserve"> ktorou </w:t>
      </w:r>
      <w:r>
        <w:rPr>
          <w:rFonts w:ascii="Times New Roman" w:hAnsi="Times New Roman"/>
          <w:sz w:val="24"/>
          <w:szCs w:val="24"/>
        </w:rPr>
        <w:t>sa opravuje nesprávny vnútorný odkaz.</w:t>
      </w:r>
    </w:p>
    <w:p w:rsidR="00235B1A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400444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K čl. I § 2 ods. 4 </w:t>
      </w:r>
      <w:r w:rsidRPr="00400444">
        <w:rPr>
          <w:rFonts w:ascii="Times New Roman" w:hAnsi="Times New Roman"/>
          <w:sz w:val="24"/>
          <w:szCs w:val="24"/>
          <w:u w:val="single"/>
        </w:rPr>
        <w:t>písm. b)</w:t>
      </w:r>
    </w:p>
    <w:p w:rsidR="00235B1A" w:rsidRPr="00400444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2 ods. 4</w:t>
      </w:r>
      <w:r w:rsidRPr="00400444">
        <w:rPr>
          <w:rFonts w:ascii="Times New Roman" w:hAnsi="Times New Roman"/>
          <w:sz w:val="24"/>
          <w:szCs w:val="24"/>
        </w:rPr>
        <w:t xml:space="preserve"> písm. b)</w:t>
      </w:r>
      <w:r>
        <w:rPr>
          <w:rFonts w:ascii="Times New Roman" w:hAnsi="Times New Roman"/>
          <w:sz w:val="24"/>
          <w:szCs w:val="24"/>
        </w:rPr>
        <w:t xml:space="preserve"> sa slová</w:t>
      </w:r>
      <w:r w:rsidRPr="00400444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štátneho fondu“</w:t>
      </w:r>
      <w:r w:rsidRPr="00400444">
        <w:rPr>
          <w:rFonts w:ascii="Times New Roman" w:hAnsi="Times New Roman"/>
          <w:sz w:val="24"/>
          <w:szCs w:val="24"/>
        </w:rPr>
        <w:t xml:space="preserve"> nahrádza</w:t>
      </w:r>
      <w:r>
        <w:rPr>
          <w:rFonts w:ascii="Times New Roman" w:hAnsi="Times New Roman"/>
          <w:sz w:val="24"/>
          <w:szCs w:val="24"/>
        </w:rPr>
        <w:t>jú</w:t>
      </w:r>
      <w:r w:rsidRPr="00400444">
        <w:rPr>
          <w:rFonts w:ascii="Times New Roman" w:hAnsi="Times New Roman"/>
          <w:sz w:val="24"/>
          <w:szCs w:val="24"/>
        </w:rPr>
        <w:t xml:space="preserve"> slovami „</w:t>
      </w:r>
      <w:r>
        <w:rPr>
          <w:rFonts w:ascii="Times New Roman" w:hAnsi="Times New Roman"/>
          <w:sz w:val="24"/>
          <w:szCs w:val="24"/>
        </w:rPr>
        <w:t>štátneho účelového fondu“ a slová „štátnym fondom“ sa nahrádzajú slovami „štátnym účelovým fondom“.</w:t>
      </w:r>
    </w:p>
    <w:p w:rsidR="00235B1A" w:rsidRPr="00400444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163E50">
        <w:rPr>
          <w:rFonts w:ascii="Times New Roman" w:hAnsi="Times New Roman"/>
          <w:sz w:val="24"/>
          <w:szCs w:val="24"/>
        </w:rPr>
        <w:t>Upresňuje  sa všeobecne používaná terminológia</w:t>
      </w:r>
      <w:r>
        <w:rPr>
          <w:rFonts w:ascii="Times New Roman" w:hAnsi="Times New Roman"/>
          <w:sz w:val="24"/>
          <w:szCs w:val="24"/>
        </w:rPr>
        <w:t xml:space="preserve"> na označenie subjektu napr. v Ú</w:t>
      </w:r>
      <w:r w:rsidRPr="00163E50">
        <w:rPr>
          <w:rFonts w:ascii="Times New Roman" w:hAnsi="Times New Roman"/>
          <w:sz w:val="24"/>
          <w:szCs w:val="24"/>
        </w:rPr>
        <w:t>stave SR alebo v zákone č. 523/2004 Z. z. o rozpočtových pravidlách verejnej správy a o zmene a doplnení niektorých z</w:t>
      </w:r>
      <w:r w:rsidRPr="00163E50">
        <w:rPr>
          <w:rFonts w:ascii="Times New Roman" w:hAnsi="Times New Roman"/>
          <w:sz w:val="24"/>
          <w:szCs w:val="24"/>
        </w:rPr>
        <w:t xml:space="preserve">ákonov.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4 ods. 2 písm. d)</w:t>
      </w:r>
    </w:p>
    <w:p w:rsidR="00235B1A" w:rsidP="00235B1A">
      <w:pPr>
        <w:ind w:left="709"/>
        <w:jc w:val="both"/>
      </w:pPr>
      <w:r>
        <w:t>V čl. I § 4 ods. 2 písm. d) sa slová „verejným funkcionárom,</w:t>
      </w:r>
      <w:r>
        <w:rPr>
          <w:vertAlign w:val="superscript"/>
        </w:rPr>
        <w:t>7</w:t>
      </w:r>
      <w:r>
        <w:t>)“ nahrádzajú slovami „verejným funkcionárom vykonávajúcim funkciu v Slovenskej republike,</w:t>
      </w:r>
      <w:r>
        <w:rPr>
          <w:vertAlign w:val="superscript"/>
        </w:rPr>
        <w:t>7</w:t>
      </w:r>
      <w:r>
        <w:t xml:space="preserve">)“. </w:t>
      </w:r>
    </w:p>
    <w:p w:rsidR="00235B1A" w:rsidP="00235B1A">
      <w:pPr>
        <w:ind w:left="709" w:firstLine="3"/>
        <w:jc w:val="both"/>
      </w:pPr>
    </w:p>
    <w:p w:rsidR="00235B1A" w:rsidP="00235B1A">
      <w:pPr>
        <w:ind w:left="4253" w:hanging="5"/>
        <w:jc w:val="both"/>
      </w:pPr>
      <w:r>
        <w:t xml:space="preserve">Ide o legislatívno-technickú pripomienku, ktorou sa odstraňuje normatívna povaha poznámky pod čiarou a zároveň sa spresňuje obsah informácie, ktorá sa zapisuje do registra.  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E11BFB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4</w:t>
      </w:r>
      <w:r w:rsidRPr="00E11BFB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ods. 3 písm. f)</w:t>
      </w:r>
    </w:p>
    <w:p w:rsidR="00235B1A" w:rsidRPr="00E11BFB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1BFB">
        <w:rPr>
          <w:rFonts w:ascii="Times New Roman" w:hAnsi="Times New Roman"/>
          <w:sz w:val="24"/>
          <w:szCs w:val="24"/>
        </w:rPr>
        <w:t>V čl. I </w:t>
      </w:r>
      <w:r>
        <w:rPr>
          <w:rFonts w:ascii="Times New Roman" w:hAnsi="Times New Roman"/>
          <w:sz w:val="24"/>
          <w:szCs w:val="24"/>
        </w:rPr>
        <w:t xml:space="preserve">§ 4 ods. 3 písm. f) sa za slovo „funkcionárov“ sa dopĺňajú slová </w:t>
      </w:r>
      <w:r w:rsidRPr="00E11BFB">
        <w:rPr>
          <w:rFonts w:ascii="Times New Roman" w:hAnsi="Times New Roman"/>
          <w:sz w:val="24"/>
          <w:szCs w:val="24"/>
        </w:rPr>
        <w:t xml:space="preserve"> „</w:t>
      </w:r>
      <w:r>
        <w:rPr>
          <w:rFonts w:ascii="Times New Roman" w:hAnsi="Times New Roman"/>
          <w:sz w:val="24"/>
          <w:szCs w:val="24"/>
        </w:rPr>
        <w:t>vykonávajúcich</w:t>
      </w:r>
      <w:r w:rsidRPr="004B2CEF">
        <w:rPr>
          <w:rFonts w:ascii="Times New Roman" w:hAnsi="Times New Roman"/>
          <w:sz w:val="24"/>
          <w:szCs w:val="24"/>
        </w:rPr>
        <w:t xml:space="preserve"> funkciu v Slovenskej 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epublike</w:t>
      </w:r>
      <w:r w:rsidRPr="004B2CEF">
        <w:rPr>
          <w:rFonts w:ascii="Times New Roman" w:hAnsi="Times New Roman"/>
          <w:sz w:val="24"/>
          <w:szCs w:val="24"/>
          <w:vertAlign w:val="superscript"/>
        </w:rPr>
        <w:t>7</w:t>
      </w:r>
      <w:r w:rsidRPr="004B2CE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“</w:t>
      </w:r>
      <w:r w:rsidRPr="00E11BFB">
        <w:rPr>
          <w:rFonts w:ascii="Times New Roman" w:hAnsi="Times New Roman"/>
          <w:sz w:val="24"/>
          <w:szCs w:val="24"/>
        </w:rPr>
        <w:t>.</w:t>
      </w:r>
    </w:p>
    <w:p w:rsidR="00235B1A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4B2CEF">
        <w:rPr>
          <w:rFonts w:ascii="Times New Roman" w:hAnsi="Times New Roman"/>
          <w:sz w:val="24"/>
          <w:szCs w:val="24"/>
        </w:rPr>
        <w:t>Ide o legislatívno-technickú pripomienku, ktorou sa spresňuje obsah informácie, ktorá sa zapisuje do registra</w:t>
      </w:r>
      <w:r>
        <w:rPr>
          <w:rFonts w:ascii="Times New Roman" w:hAnsi="Times New Roman"/>
          <w:sz w:val="24"/>
          <w:szCs w:val="24"/>
        </w:rPr>
        <w:t>.</w:t>
      </w:r>
    </w:p>
    <w:p w:rsidR="00235B1A" w:rsidRPr="00450E03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8 ods. 2</w:t>
      </w:r>
    </w:p>
    <w:p w:rsidR="00235B1A" w:rsidRPr="006328C5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 § 8 ods. 2 sa odkaz „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>)“ nahrádza odkazom „</w:t>
      </w:r>
      <w:r>
        <w:rPr>
          <w:rFonts w:ascii="Times New Roman" w:hAnsi="Times New Roman"/>
          <w:sz w:val="24"/>
          <w:szCs w:val="24"/>
          <w:vertAlign w:val="superscript"/>
        </w:rPr>
        <w:t>9</w:t>
      </w:r>
      <w:r>
        <w:rPr>
          <w:rFonts w:ascii="Times New Roman" w:hAnsi="Times New Roman"/>
          <w:sz w:val="24"/>
          <w:szCs w:val="24"/>
        </w:rPr>
        <w:t>)“.</w:t>
      </w:r>
    </w:p>
    <w:p w:rsidR="00235B1A" w:rsidRPr="006328C5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RPr="006328C5" w:rsidP="00235B1A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EE460C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EE460C">
        <w:rPr>
          <w:rFonts w:ascii="Times New Roman" w:hAnsi="Times New Roman"/>
          <w:sz w:val="24"/>
          <w:szCs w:val="24"/>
        </w:rPr>
        <w:t xml:space="preserve"> ktorou</w:t>
      </w:r>
      <w:r>
        <w:rPr>
          <w:rFonts w:ascii="Times New Roman" w:hAnsi="Times New Roman"/>
          <w:sz w:val="24"/>
          <w:szCs w:val="24"/>
        </w:rPr>
        <w:t xml:space="preserve"> sa opravuje</w:t>
      </w:r>
      <w:r>
        <w:rPr>
          <w:rFonts w:ascii="Times New Roman" w:hAnsi="Times New Roman"/>
          <w:sz w:val="24"/>
          <w:szCs w:val="24"/>
        </w:rPr>
        <w:t xml:space="preserve"> nesprávny </w:t>
      </w:r>
      <w:r w:rsidRPr="00EE460C">
        <w:rPr>
          <w:rFonts w:ascii="Times New Roman" w:hAnsi="Times New Roman"/>
          <w:sz w:val="24"/>
          <w:szCs w:val="24"/>
        </w:rPr>
        <w:t>odkaz</w:t>
      </w:r>
      <w:r>
        <w:rPr>
          <w:rFonts w:ascii="Times New Roman" w:hAnsi="Times New Roman"/>
          <w:sz w:val="24"/>
          <w:szCs w:val="24"/>
        </w:rPr>
        <w:t xml:space="preserve"> na poznámku pod čiarou.</w:t>
      </w:r>
      <w:r w:rsidRPr="00EE460C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0A36D3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15 ods. 2</w:t>
      </w:r>
    </w:p>
    <w:p w:rsidR="00235B1A" w:rsidRPr="008D49FA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I § 15 ods. 2</w:t>
      </w:r>
      <w:r w:rsidRPr="008D49FA">
        <w:rPr>
          <w:rFonts w:ascii="Times New Roman" w:hAnsi="Times New Roman"/>
          <w:sz w:val="24"/>
          <w:szCs w:val="24"/>
        </w:rPr>
        <w:t xml:space="preserve"> sa </w:t>
      </w:r>
      <w:r>
        <w:rPr>
          <w:rFonts w:ascii="Times New Roman" w:hAnsi="Times New Roman"/>
          <w:sz w:val="24"/>
          <w:szCs w:val="24"/>
        </w:rPr>
        <w:t>vypúšťajú slová „písm. a) až e)“ a slová „tretej vete“ sa nahrádzajú slovami „tretej vety“.</w:t>
      </w:r>
    </w:p>
    <w:p w:rsidR="00235B1A" w:rsidRPr="008D49FA" w:rsidP="00235B1A">
      <w:pPr>
        <w:pStyle w:val="ListParagraph"/>
        <w:spacing w:after="0" w:line="240" w:lineRule="auto"/>
        <w:ind w:left="4245"/>
        <w:jc w:val="both"/>
        <w:rPr>
          <w:rFonts w:ascii="Times New Roman" w:hAnsi="Times New Roman"/>
          <w:sz w:val="24"/>
          <w:szCs w:val="24"/>
        </w:rPr>
      </w:pPr>
      <w:r w:rsidRPr="008D49FA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8D49FA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vypúšťajú nadbytočné slová, nakoľko čl. I § 15 ods. 2 má  len písmená a) až e). Zároveň sa vykonáva gramatická úprava textu.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16 ods. 2</w:t>
      </w:r>
    </w:p>
    <w:p w:rsidR="00235B1A" w:rsidP="00235B1A">
      <w:pPr>
        <w:ind w:left="567" w:firstLine="77"/>
        <w:jc w:val="both"/>
      </w:pPr>
      <w:r>
        <w:t>V čl. I § 16 ods. 2 sa vypúšťajú slová „podľa § 2 ods. 1 písm. b)“ v obidvoch prípadoch.</w:t>
      </w:r>
    </w:p>
    <w:p w:rsidR="00235B1A" w:rsidP="00235B1A">
      <w:pPr>
        <w:ind w:left="2832" w:firstLine="3"/>
        <w:jc w:val="both"/>
      </w:pPr>
    </w:p>
    <w:p w:rsidR="00235B1A" w:rsidRPr="0099234D" w:rsidP="00235B1A">
      <w:pPr>
        <w:ind w:left="4253"/>
        <w:jc w:val="both"/>
      </w:pPr>
      <w:r>
        <w:t xml:space="preserve">Ide o legislatívno-technickú pripomienku, ktorou sa vypúšťa zmätočný vnútorný odkaz. </w:t>
      </w:r>
    </w:p>
    <w:p w:rsidR="00235B1A" w:rsidRPr="00450E03" w:rsidP="00235B1A">
      <w:pPr>
        <w:jc w:val="both"/>
        <w:rPr>
          <w:highlight w:val="yellow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I § 22 ods. 1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F94105">
        <w:rPr>
          <w:rFonts w:ascii="Times New Roman" w:hAnsi="Times New Roman"/>
          <w:sz w:val="24"/>
          <w:szCs w:val="24"/>
        </w:rPr>
        <w:t>čl. I § 22 ods. 1 sa za slovo „F</w:t>
      </w:r>
      <w:r>
        <w:rPr>
          <w:rFonts w:ascii="Times New Roman" w:hAnsi="Times New Roman"/>
          <w:sz w:val="24"/>
          <w:szCs w:val="24"/>
        </w:rPr>
        <w:t>yzická“ vkladá slovo „osoba“.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spacing w:after="0" w:line="240" w:lineRule="auto"/>
        <w:ind w:left="4244"/>
        <w:jc w:val="both"/>
        <w:rPr>
          <w:rFonts w:ascii="Times New Roman" w:hAnsi="Times New Roman"/>
          <w:sz w:val="24"/>
          <w:szCs w:val="24"/>
        </w:rPr>
      </w:pPr>
      <w:r w:rsidRPr="0087547C">
        <w:rPr>
          <w:rFonts w:ascii="Times New Roman" w:hAnsi="Times New Roman"/>
          <w:sz w:val="24"/>
          <w:szCs w:val="24"/>
        </w:rPr>
        <w:t xml:space="preserve">Ide o legislatívno-technickú pripomienku, ktorou sa </w:t>
      </w:r>
      <w:r>
        <w:rPr>
          <w:rFonts w:ascii="Times New Roman" w:hAnsi="Times New Roman"/>
          <w:sz w:val="24"/>
          <w:szCs w:val="24"/>
        </w:rPr>
        <w:t xml:space="preserve">upresňuje použitý pojem. 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D93763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93763">
        <w:rPr>
          <w:rFonts w:ascii="Times New Roman" w:hAnsi="Times New Roman"/>
          <w:sz w:val="24"/>
          <w:szCs w:val="24"/>
          <w:u w:val="single"/>
        </w:rPr>
        <w:t>K čl. I</w:t>
      </w:r>
      <w:r>
        <w:rPr>
          <w:rFonts w:ascii="Times New Roman" w:hAnsi="Times New Roman"/>
          <w:sz w:val="24"/>
          <w:szCs w:val="24"/>
          <w:u w:val="single"/>
        </w:rPr>
        <w:t xml:space="preserve"> § 22</w:t>
      </w:r>
      <w:r w:rsidRPr="00D93763">
        <w:rPr>
          <w:rFonts w:ascii="Times New Roman" w:hAnsi="Times New Roman"/>
          <w:sz w:val="24"/>
          <w:szCs w:val="24"/>
          <w:u w:val="single"/>
        </w:rPr>
        <w:t xml:space="preserve"> ods. 1 </w:t>
      </w:r>
    </w:p>
    <w:p w:rsidR="00235B1A" w:rsidRPr="00D93763" w:rsidP="00235B1A">
      <w:pPr>
        <w:ind w:firstLine="708"/>
        <w:jc w:val="both"/>
      </w:pPr>
      <w:r w:rsidRPr="00D93763">
        <w:t xml:space="preserve">V čl. I  § </w:t>
      </w:r>
      <w:r>
        <w:t>2</w:t>
      </w:r>
      <w:r w:rsidR="00F94105">
        <w:t>2</w:t>
      </w:r>
      <w:r w:rsidRPr="00D93763">
        <w:t xml:space="preserve"> ods. 1 sa</w:t>
      </w:r>
      <w:r>
        <w:t xml:space="preserve"> slová „písm. e)“</w:t>
      </w:r>
      <w:r w:rsidRPr="00D93763">
        <w:t xml:space="preserve"> </w:t>
      </w:r>
      <w:r>
        <w:t xml:space="preserve"> nahrádza slovami „písm. d)“.</w:t>
      </w:r>
    </w:p>
    <w:p w:rsidR="00235B1A" w:rsidRPr="00D9376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87547C" w:rsidP="00235B1A">
      <w:pPr>
        <w:ind w:left="4248"/>
        <w:rPr>
          <w:rFonts w:eastAsia="Calibri"/>
        </w:rPr>
      </w:pPr>
      <w:r w:rsidRPr="0087547C">
        <w:rPr>
          <w:rFonts w:eastAsia="Calibri"/>
        </w:rPr>
        <w:t>Legislatívno-technická pripomienka</w:t>
      </w:r>
      <w:r>
        <w:rPr>
          <w:rFonts w:eastAsia="Calibri"/>
        </w:rPr>
        <w:t>,</w:t>
      </w:r>
      <w:r w:rsidRPr="0087547C">
        <w:rPr>
          <w:rFonts w:eastAsia="Calibri"/>
        </w:rPr>
        <w:t xml:space="preserve"> ktorou sa opravuje nesprávny vnútorný odkaz.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7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7 sa slová „§ 56 ods. 8“ nahrádzajú slovami „§ 56 ods. 6“.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0606C5" w:rsidP="00235B1A">
      <w:pPr>
        <w:jc w:val="both"/>
        <w:rPr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8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8 sa slová „§ 56 ods. 9“ nahrádzajú slovami „§ 56 ods. 7“.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9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9 sa slová „§ 56 ods. 10“ nahrádzajú slovami „§ 56 ods. 8“.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10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10 sa slová „§ 56 ods. 12“ nahrádzajú slovami „§ 56 ods. 9“.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11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11 sa slová „§ 56 ods. 13“ nahrádzajú slovami „§ 56 ods. 10“.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12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12 sa slová „§ 56 ods. 14“ nahrádzajú slovami „§ 56 ods. 11“.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391EE2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 čl. XVI bod 13</w:t>
      </w:r>
    </w:p>
    <w:p w:rsidR="00235B1A" w:rsidRPr="00544C19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bod 13 sa slová „§ 56 ods. 15“ nahrádzajú slovami „§ 56 ods. 12“.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RPr="00450E03" w:rsidP="00235B1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u w:val="single"/>
        </w:rPr>
      </w:pPr>
    </w:p>
    <w:p w:rsidR="00235B1A" w:rsidRPr="005D294F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544C19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544C19">
        <w:rPr>
          <w:rFonts w:ascii="Times New Roman" w:hAnsi="Times New Roman"/>
          <w:sz w:val="24"/>
          <w:szCs w:val="24"/>
        </w:rPr>
        <w:t xml:space="preserve"> ktorou sa </w:t>
      </w:r>
      <w:r>
        <w:rPr>
          <w:rFonts w:ascii="Times New Roman" w:hAnsi="Times New Roman"/>
          <w:sz w:val="24"/>
          <w:szCs w:val="24"/>
        </w:rPr>
        <w:t>opravuje nesprávny odkaz na odsek v dôsledku znenia  čl. XVI bodu 6, ktorým sa prečíslujú odseky v § 56.</w:t>
      </w:r>
      <w:r w:rsidRPr="00544C19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spacing w:after="0" w:line="240" w:lineRule="auto"/>
        <w:ind w:left="644"/>
        <w:rPr>
          <w:rFonts w:ascii="Times New Roman" w:hAnsi="Times New Roman"/>
          <w:sz w:val="24"/>
          <w:szCs w:val="24"/>
          <w:u w:val="single"/>
        </w:rPr>
      </w:pPr>
    </w:p>
    <w:p w:rsidR="00235B1A" w:rsidP="00235B1A">
      <w:pPr>
        <w:pStyle w:val="ListParagraph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 čl. XVI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čl. XVI sa za bod 20 vkladajú nové body 21 a 22, ktoré znejú: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„21. </w:t>
      </w:r>
      <w:r w:rsidRPr="004F7703">
        <w:rPr>
          <w:rFonts w:ascii="Times New Roman" w:hAnsi="Times New Roman"/>
          <w:sz w:val="24"/>
          <w:szCs w:val="24"/>
        </w:rPr>
        <w:t>V § 182 ods. 8 sa slová „odseku 3 písm. a), b), c) alebo písm. d)“ nahrádzajú slovami „odseku 3 písm. a), b) alebo písm. c)“.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V § 182 ods. 9 sa slová „</w:t>
      </w:r>
      <w:r w:rsidRPr="004F7703">
        <w:rPr>
          <w:rFonts w:ascii="Times New Roman" w:hAnsi="Times New Roman"/>
          <w:sz w:val="24"/>
          <w:szCs w:val="24"/>
        </w:rPr>
        <w:t>odseku 3 písm. a) až d)</w:t>
      </w:r>
      <w:r>
        <w:rPr>
          <w:rFonts w:ascii="Times New Roman" w:hAnsi="Times New Roman"/>
          <w:sz w:val="24"/>
          <w:szCs w:val="24"/>
        </w:rPr>
        <w:t>“ nahrádzajú slovami „odseku 3 písm. a) až c)“.“.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:rsidR="00235B1A" w:rsidRPr="004F7703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Nasledujúce body sa primerane prečíslujú.</w:t>
      </w:r>
    </w:p>
    <w:p w:rsidR="00235B1A" w:rsidP="00235B1A">
      <w:pPr>
        <w:pStyle w:val="ListParagraph"/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  <w:u w:val="single"/>
        </w:rPr>
      </w:pPr>
    </w:p>
    <w:p w:rsidR="00235B1A" w:rsidRPr="001239C0" w:rsidP="00235B1A">
      <w:pPr>
        <w:pStyle w:val="ListParagraph"/>
        <w:spacing w:after="0" w:line="240" w:lineRule="auto"/>
        <w:ind w:left="4111"/>
        <w:jc w:val="both"/>
        <w:rPr>
          <w:rFonts w:ascii="Times New Roman" w:hAnsi="Times New Roman"/>
          <w:sz w:val="24"/>
          <w:szCs w:val="24"/>
        </w:rPr>
      </w:pPr>
      <w:r w:rsidRPr="00334627">
        <w:rPr>
          <w:rFonts w:ascii="Times New Roman" w:hAnsi="Times New Roman"/>
          <w:sz w:val="24"/>
          <w:szCs w:val="24"/>
        </w:rPr>
        <w:t>Legislatívno-technická pripomienka</w:t>
      </w:r>
      <w:r>
        <w:rPr>
          <w:rFonts w:ascii="Times New Roman" w:hAnsi="Times New Roman"/>
          <w:sz w:val="24"/>
          <w:szCs w:val="24"/>
        </w:rPr>
        <w:t>,</w:t>
      </w:r>
      <w:r w:rsidRPr="00334627">
        <w:rPr>
          <w:rFonts w:ascii="Times New Roman" w:hAnsi="Times New Roman"/>
          <w:sz w:val="24"/>
          <w:szCs w:val="24"/>
        </w:rPr>
        <w:t xml:space="preserve"> ktorou sa</w:t>
      </w:r>
      <w:r>
        <w:rPr>
          <w:rFonts w:ascii="Times New Roman" w:hAnsi="Times New Roman"/>
          <w:sz w:val="24"/>
          <w:szCs w:val="24"/>
        </w:rPr>
        <w:t xml:space="preserve"> reaguje na znenie čl. XVI bod 20, ktorým sa vypúšťajú a preznačujú písmená v § 182 ods. 3.</w:t>
      </w:r>
      <w:r w:rsidRPr="00334627">
        <w:rPr>
          <w:rFonts w:ascii="Times New Roman" w:hAnsi="Times New Roman"/>
          <w:sz w:val="24"/>
          <w:szCs w:val="24"/>
        </w:rPr>
        <w:t xml:space="preserve"> </w:t>
      </w:r>
    </w:p>
    <w:p w:rsidR="00235B1A" w:rsidP="00235B1A">
      <w:pPr>
        <w:rPr>
          <w:b/>
          <w:bCs w:val="0"/>
        </w:rPr>
      </w:pPr>
    </w:p>
    <w:sectPr w:rsidSect="004D397F">
      <w:footerReference w:type="even" r:id="rId5"/>
      <w:footerReference w:type="default" r:id="rId6"/>
      <w:pgSz w:w="11906" w:h="16838"/>
      <w:pgMar w:top="539" w:right="1106" w:bottom="426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BB3" w:rsidP="00A8165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4105">
      <w:rPr>
        <w:rStyle w:val="PageNumber"/>
        <w:noProof/>
      </w:rPr>
      <w:t>4</w:t>
    </w:r>
    <w:r>
      <w:rPr>
        <w:rStyle w:val="PageNumber"/>
      </w:rPr>
      <w:fldChar w:fldCharType="end"/>
    </w:r>
  </w:p>
  <w:p w:rsidR="00D14BB3" w:rsidP="00A8165F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904"/>
    <w:multiLevelType w:val="hybridMultilevel"/>
    <w:tmpl w:val="70D4FD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C2CA5"/>
    <w:multiLevelType w:val="hybridMultilevel"/>
    <w:tmpl w:val="4F724662"/>
    <w:lvl w:ilvl="0">
      <w:start w:val="1"/>
      <w:numFmt w:val="decimal"/>
      <w:lvlText w:val="%1."/>
      <w:lvlJc w:val="left"/>
      <w:pPr>
        <w:tabs>
          <w:tab w:val="num" w:pos="901"/>
        </w:tabs>
        <w:ind w:left="90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1"/>
        </w:tabs>
        <w:ind w:left="162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1"/>
        </w:tabs>
        <w:ind w:left="2341" w:hanging="180"/>
      </w:pPr>
    </w:lvl>
    <w:lvl w:ilvl="3" w:tentative="1">
      <w:start w:val="1"/>
      <w:numFmt w:val="decimal"/>
      <w:lvlText w:val="%4."/>
      <w:lvlJc w:val="left"/>
      <w:pPr>
        <w:tabs>
          <w:tab w:val="num" w:pos="3061"/>
        </w:tabs>
        <w:ind w:left="306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1"/>
        </w:tabs>
        <w:ind w:left="378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1"/>
        </w:tabs>
        <w:ind w:left="4501" w:hanging="180"/>
      </w:pPr>
    </w:lvl>
    <w:lvl w:ilvl="6" w:tentative="1">
      <w:start w:val="1"/>
      <w:numFmt w:val="decimal"/>
      <w:lvlText w:val="%7."/>
      <w:lvlJc w:val="left"/>
      <w:pPr>
        <w:tabs>
          <w:tab w:val="num" w:pos="5221"/>
        </w:tabs>
        <w:ind w:left="522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1"/>
        </w:tabs>
        <w:ind w:left="594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1"/>
        </w:tabs>
        <w:ind w:left="6661" w:hanging="180"/>
      </w:pPr>
    </w:lvl>
  </w:abstractNum>
  <w:abstractNum w:abstractNumId="2">
    <w:nsid w:val="0ECF40AB"/>
    <w:multiLevelType w:val="hybridMultilevel"/>
    <w:tmpl w:val="D9787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C761A"/>
    <w:multiLevelType w:val="hybridMultilevel"/>
    <w:tmpl w:val="17544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05616"/>
    <w:multiLevelType w:val="hybridMultilevel"/>
    <w:tmpl w:val="2324A4CE"/>
    <w:lvl w:ilvl="0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5">
    <w:nsid w:val="14D0302C"/>
    <w:multiLevelType w:val="hybridMultilevel"/>
    <w:tmpl w:val="0DA4B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57DB7"/>
    <w:multiLevelType w:val="hybridMultilevel"/>
    <w:tmpl w:val="73B685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120CC3"/>
    <w:multiLevelType w:val="hybridMultilevel"/>
    <w:tmpl w:val="06289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211376"/>
    <w:multiLevelType w:val="hybridMultilevel"/>
    <w:tmpl w:val="B908D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75142B"/>
    <w:multiLevelType w:val="hybridMultilevel"/>
    <w:tmpl w:val="615EBE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0D40E4"/>
    <w:multiLevelType w:val="hybridMultilevel"/>
    <w:tmpl w:val="1BDAF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76973"/>
    <w:multiLevelType w:val="hybridMultilevel"/>
    <w:tmpl w:val="0F58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440F99"/>
    <w:multiLevelType w:val="hybridMultilevel"/>
    <w:tmpl w:val="C4161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EE436A"/>
    <w:multiLevelType w:val="hybridMultilevel"/>
    <w:tmpl w:val="69F661D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-690"/>
        </w:tabs>
        <w:ind w:left="-690" w:hanging="360"/>
      </w:pPr>
    </w:lvl>
    <w:lvl w:ilvl="2">
      <w:start w:val="1"/>
      <w:numFmt w:val="decimal"/>
      <w:lvlText w:val="%3."/>
      <w:lvlJc w:val="left"/>
      <w:pPr>
        <w:tabs>
          <w:tab w:val="num" w:pos="30"/>
        </w:tabs>
        <w:ind w:left="30" w:hanging="360"/>
      </w:pPr>
    </w:lvl>
    <w:lvl w:ilvl="3">
      <w:start w:val="1"/>
      <w:numFmt w:val="decimal"/>
      <w:lvlText w:val="%4."/>
      <w:lvlJc w:val="left"/>
      <w:pPr>
        <w:tabs>
          <w:tab w:val="num" w:pos="750"/>
        </w:tabs>
        <w:ind w:left="750" w:hanging="360"/>
      </w:pPr>
    </w:lvl>
    <w:lvl w:ilvl="4">
      <w:start w:val="1"/>
      <w:numFmt w:val="decimal"/>
      <w:lvlText w:val="%5."/>
      <w:lvlJc w:val="left"/>
      <w:pPr>
        <w:tabs>
          <w:tab w:val="num" w:pos="1470"/>
        </w:tabs>
        <w:ind w:left="1470" w:hanging="360"/>
      </w:pPr>
    </w:lvl>
    <w:lvl w:ilvl="5">
      <w:start w:val="1"/>
      <w:numFmt w:val="decimal"/>
      <w:lvlText w:val="%6."/>
      <w:lvlJc w:val="left"/>
      <w:pPr>
        <w:tabs>
          <w:tab w:val="num" w:pos="2190"/>
        </w:tabs>
        <w:ind w:left="2190" w:hanging="360"/>
      </w:p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</w:lvl>
    <w:lvl w:ilvl="7">
      <w:start w:val="1"/>
      <w:numFmt w:val="decimal"/>
      <w:lvlText w:val="%8."/>
      <w:lvlJc w:val="left"/>
      <w:pPr>
        <w:tabs>
          <w:tab w:val="num" w:pos="3630"/>
        </w:tabs>
        <w:ind w:left="3630" w:hanging="360"/>
      </w:pPr>
    </w:lvl>
    <w:lvl w:ilvl="8">
      <w:start w:val="1"/>
      <w:numFmt w:val="decimal"/>
      <w:lvlText w:val="%9."/>
      <w:lvlJc w:val="left"/>
      <w:pPr>
        <w:tabs>
          <w:tab w:val="num" w:pos="4350"/>
        </w:tabs>
        <w:ind w:left="4350" w:hanging="360"/>
      </w:pPr>
    </w:lvl>
  </w:abstractNum>
  <w:abstractNum w:abstractNumId="14">
    <w:nsid w:val="28B019FA"/>
    <w:multiLevelType w:val="hybridMultilevel"/>
    <w:tmpl w:val="CCAC745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D91230"/>
    <w:multiLevelType w:val="hybridMultilevel"/>
    <w:tmpl w:val="73865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8007E2"/>
    <w:multiLevelType w:val="hybridMultilevel"/>
    <w:tmpl w:val="F9A2448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F70901"/>
    <w:multiLevelType w:val="hybridMultilevel"/>
    <w:tmpl w:val="E0CEF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D1A5120"/>
    <w:multiLevelType w:val="hybridMultilevel"/>
    <w:tmpl w:val="87BA6B12"/>
    <w:lvl w:ilvl="0">
      <w:start w:val="1"/>
      <w:numFmt w:val="decimal"/>
      <w:lvlText w:val="%1."/>
      <w:lvlJc w:val="left"/>
      <w:pPr>
        <w:tabs>
          <w:tab w:val="num" w:pos="6598"/>
        </w:tabs>
        <w:ind w:left="1531" w:hanging="737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318"/>
        </w:tabs>
        <w:ind w:left="7318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8038"/>
        </w:tabs>
        <w:ind w:left="8038" w:hanging="180"/>
      </w:pPr>
    </w:lvl>
    <w:lvl w:ilvl="3" w:tentative="1">
      <w:start w:val="1"/>
      <w:numFmt w:val="decimal"/>
      <w:lvlText w:val="%4."/>
      <w:lvlJc w:val="left"/>
      <w:pPr>
        <w:tabs>
          <w:tab w:val="num" w:pos="8758"/>
        </w:tabs>
        <w:ind w:left="875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9478"/>
        </w:tabs>
        <w:ind w:left="947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10198"/>
        </w:tabs>
        <w:ind w:left="10198" w:hanging="180"/>
      </w:pPr>
    </w:lvl>
    <w:lvl w:ilvl="6" w:tentative="1">
      <w:start w:val="1"/>
      <w:numFmt w:val="decimal"/>
      <w:lvlText w:val="%7."/>
      <w:lvlJc w:val="left"/>
      <w:pPr>
        <w:tabs>
          <w:tab w:val="num" w:pos="10918"/>
        </w:tabs>
        <w:ind w:left="1091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1638"/>
        </w:tabs>
        <w:ind w:left="1163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2358"/>
        </w:tabs>
        <w:ind w:left="12358" w:hanging="180"/>
      </w:pPr>
    </w:lvl>
  </w:abstractNum>
  <w:abstractNum w:abstractNumId="19">
    <w:nsid w:val="3ED94F03"/>
    <w:multiLevelType w:val="hybridMultilevel"/>
    <w:tmpl w:val="BFEE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AB056F"/>
    <w:multiLevelType w:val="hybridMultilevel"/>
    <w:tmpl w:val="FB5EC890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0F5534"/>
    <w:multiLevelType w:val="hybridMultilevel"/>
    <w:tmpl w:val="B4188CD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363AC"/>
    <w:multiLevelType w:val="hybridMultilevel"/>
    <w:tmpl w:val="2CDE8C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B9D68EE"/>
    <w:multiLevelType w:val="hybridMultilevel"/>
    <w:tmpl w:val="ED92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7713A6"/>
    <w:multiLevelType w:val="hybridMultilevel"/>
    <w:tmpl w:val="A43C2C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811BC"/>
    <w:multiLevelType w:val="hybridMultilevel"/>
    <w:tmpl w:val="F6247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27A224D"/>
    <w:multiLevelType w:val="hybridMultilevel"/>
    <w:tmpl w:val="B39E32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34EC3"/>
    <w:multiLevelType w:val="hybridMultilevel"/>
    <w:tmpl w:val="A1D29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C87000"/>
    <w:multiLevelType w:val="hybridMultilevel"/>
    <w:tmpl w:val="02908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B856F7"/>
    <w:multiLevelType w:val="hybridMultilevel"/>
    <w:tmpl w:val="F530B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1D7011"/>
    <w:multiLevelType w:val="hybridMultilevel"/>
    <w:tmpl w:val="DFDEE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4B2C6F"/>
    <w:multiLevelType w:val="hybridMultilevel"/>
    <w:tmpl w:val="CB703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FA4B42"/>
    <w:multiLevelType w:val="hybridMultilevel"/>
    <w:tmpl w:val="FD5EC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AF00D57"/>
    <w:multiLevelType w:val="hybridMultilevel"/>
    <w:tmpl w:val="3CC813EC"/>
    <w:lvl w:ilvl="0">
      <w:start w:val="1"/>
      <w:numFmt w:val="lowerLetter"/>
      <w:lvlText w:val="%1)"/>
      <w:lvlJc w:val="left"/>
      <w:pPr>
        <w:tabs>
          <w:tab w:val="num" w:pos="363"/>
        </w:tabs>
        <w:ind w:left="363" w:hanging="227"/>
      </w:pPr>
      <w:rPr>
        <w:rFonts w:ascii="Arial Narrow" w:hAnsi="Arial Narrow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70"/>
        </w:tabs>
        <w:ind w:left="227" w:firstLine="113"/>
      </w:pPr>
      <w:rPr>
        <w:b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7502A0"/>
    <w:multiLevelType w:val="hybridMultilevel"/>
    <w:tmpl w:val="E8AA57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2">
    <w:nsid w:val="7D0211D3"/>
    <w:multiLevelType w:val="hybridMultilevel"/>
    <w:tmpl w:val="13E6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4D23E1"/>
    <w:multiLevelType w:val="hybridMultilevel"/>
    <w:tmpl w:val="CA803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6"/>
  </w:num>
  <w:num w:numId="5">
    <w:abstractNumId w:val="32"/>
  </w:num>
  <w:num w:numId="6">
    <w:abstractNumId w:val="8"/>
  </w:num>
  <w:num w:numId="7">
    <w:abstractNumId w:val="19"/>
  </w:num>
  <w:num w:numId="8">
    <w:abstractNumId w:val="37"/>
  </w:num>
  <w:num w:numId="9">
    <w:abstractNumId w:val="38"/>
  </w:num>
  <w:num w:numId="10">
    <w:abstractNumId w:val="2"/>
  </w:num>
  <w:num w:numId="11">
    <w:abstractNumId w:val="23"/>
  </w:num>
  <w:num w:numId="12">
    <w:abstractNumId w:val="10"/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0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8"/>
  </w:num>
  <w:num w:numId="19">
    <w:abstractNumId w:val="12"/>
  </w:num>
  <w:num w:numId="20">
    <w:abstractNumId w:val="31"/>
  </w:num>
  <w:num w:numId="21">
    <w:abstractNumId w:val="9"/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</w:num>
  <w:num w:numId="24">
    <w:abstractNumId w:val="26"/>
  </w:num>
  <w:num w:numId="25">
    <w:abstractNumId w:val="41"/>
  </w:num>
  <w:num w:numId="26">
    <w:abstractNumId w:val="25"/>
  </w:num>
  <w:num w:numId="27">
    <w:abstractNumId w:val="22"/>
  </w:num>
  <w:num w:numId="28">
    <w:abstractNumId w:val="11"/>
  </w:num>
  <w:num w:numId="29">
    <w:abstractNumId w:val="4"/>
  </w:num>
  <w:num w:numId="30">
    <w:abstractNumId w:val="36"/>
  </w:num>
  <w:num w:numId="31">
    <w:abstractNumId w:val="17"/>
  </w:num>
  <w:num w:numId="32">
    <w:abstractNumId w:val="24"/>
  </w:num>
  <w:num w:numId="33">
    <w:abstractNumId w:val="18"/>
  </w:num>
  <w:num w:numId="34">
    <w:abstractNumId w:val="14"/>
  </w:num>
  <w:num w:numId="35">
    <w:abstractNumId w:val="20"/>
  </w:num>
  <w:num w:numId="36">
    <w:abstractNumId w:val="7"/>
  </w:num>
  <w:num w:numId="37">
    <w:abstractNumId w:val="21"/>
  </w:num>
  <w:num w:numId="38">
    <w:abstractNumId w:val="0"/>
  </w:num>
  <w:num w:numId="39">
    <w:abstractNumId w:val="29"/>
  </w:num>
  <w:num w:numId="40">
    <w:abstractNumId w:val="27"/>
  </w:num>
  <w:num w:numId="41">
    <w:abstractNumId w:val="35"/>
  </w:num>
  <w:num w:numId="42">
    <w:abstractNumId w:val="33"/>
  </w:num>
  <w:num w:numId="43">
    <w:abstractNumId w:val="3"/>
  </w:num>
  <w:num w:numId="44">
    <w:abstractNumId w:val="43"/>
  </w:num>
  <w:num w:numId="4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6EF"/>
    <w:rsid w:val="00006DD7"/>
    <w:rsid w:val="0000743B"/>
    <w:rsid w:val="000107AE"/>
    <w:rsid w:val="000139BA"/>
    <w:rsid w:val="00015125"/>
    <w:rsid w:val="000165A9"/>
    <w:rsid w:val="00016EEA"/>
    <w:rsid w:val="00026345"/>
    <w:rsid w:val="0002666C"/>
    <w:rsid w:val="0004001B"/>
    <w:rsid w:val="00040044"/>
    <w:rsid w:val="00041192"/>
    <w:rsid w:val="000434DA"/>
    <w:rsid w:val="00045E54"/>
    <w:rsid w:val="00050225"/>
    <w:rsid w:val="0005173D"/>
    <w:rsid w:val="0005235B"/>
    <w:rsid w:val="00053FB9"/>
    <w:rsid w:val="000606C5"/>
    <w:rsid w:val="00066275"/>
    <w:rsid w:val="00067F0B"/>
    <w:rsid w:val="00071C62"/>
    <w:rsid w:val="000741D0"/>
    <w:rsid w:val="0007451E"/>
    <w:rsid w:val="000826D8"/>
    <w:rsid w:val="0008289A"/>
    <w:rsid w:val="00084653"/>
    <w:rsid w:val="00085A9B"/>
    <w:rsid w:val="00092341"/>
    <w:rsid w:val="00092B30"/>
    <w:rsid w:val="000A0E23"/>
    <w:rsid w:val="000A36D3"/>
    <w:rsid w:val="000A44A0"/>
    <w:rsid w:val="000A7E84"/>
    <w:rsid w:val="000B19F4"/>
    <w:rsid w:val="000B4AAD"/>
    <w:rsid w:val="000D0046"/>
    <w:rsid w:val="000D14F9"/>
    <w:rsid w:val="000D4078"/>
    <w:rsid w:val="000E176D"/>
    <w:rsid w:val="000E2CAC"/>
    <w:rsid w:val="000E4253"/>
    <w:rsid w:val="000E5323"/>
    <w:rsid w:val="000E5C35"/>
    <w:rsid w:val="000F1967"/>
    <w:rsid w:val="0010647C"/>
    <w:rsid w:val="001117D7"/>
    <w:rsid w:val="001139A4"/>
    <w:rsid w:val="00113E0D"/>
    <w:rsid w:val="0011524C"/>
    <w:rsid w:val="00117627"/>
    <w:rsid w:val="001212D5"/>
    <w:rsid w:val="001239C0"/>
    <w:rsid w:val="00127866"/>
    <w:rsid w:val="00140542"/>
    <w:rsid w:val="00143F10"/>
    <w:rsid w:val="00152B22"/>
    <w:rsid w:val="00153E1E"/>
    <w:rsid w:val="001545C9"/>
    <w:rsid w:val="0015530D"/>
    <w:rsid w:val="001559B7"/>
    <w:rsid w:val="00155FEF"/>
    <w:rsid w:val="00160A16"/>
    <w:rsid w:val="001626EB"/>
    <w:rsid w:val="00163E50"/>
    <w:rsid w:val="0016756E"/>
    <w:rsid w:val="001734EE"/>
    <w:rsid w:val="00183676"/>
    <w:rsid w:val="00184104"/>
    <w:rsid w:val="00184784"/>
    <w:rsid w:val="001852E1"/>
    <w:rsid w:val="00192864"/>
    <w:rsid w:val="001957AD"/>
    <w:rsid w:val="001A602E"/>
    <w:rsid w:val="001B1E93"/>
    <w:rsid w:val="001B41F7"/>
    <w:rsid w:val="001C51E2"/>
    <w:rsid w:val="001C5BF3"/>
    <w:rsid w:val="001C6390"/>
    <w:rsid w:val="001D1076"/>
    <w:rsid w:val="001D3515"/>
    <w:rsid w:val="001D3CC5"/>
    <w:rsid w:val="001D5926"/>
    <w:rsid w:val="001D6BE4"/>
    <w:rsid w:val="001E6E4A"/>
    <w:rsid w:val="001E6F56"/>
    <w:rsid w:val="001F1392"/>
    <w:rsid w:val="001F1FB7"/>
    <w:rsid w:val="002012D0"/>
    <w:rsid w:val="00205C7B"/>
    <w:rsid w:val="0020683C"/>
    <w:rsid w:val="00210542"/>
    <w:rsid w:val="00213659"/>
    <w:rsid w:val="00214BD9"/>
    <w:rsid w:val="00232F32"/>
    <w:rsid w:val="00233821"/>
    <w:rsid w:val="00235B1A"/>
    <w:rsid w:val="002461A5"/>
    <w:rsid w:val="00254F23"/>
    <w:rsid w:val="00255E78"/>
    <w:rsid w:val="002629D4"/>
    <w:rsid w:val="00272FA8"/>
    <w:rsid w:val="002743DB"/>
    <w:rsid w:val="00276AD6"/>
    <w:rsid w:val="00284126"/>
    <w:rsid w:val="0028499B"/>
    <w:rsid w:val="00294FAE"/>
    <w:rsid w:val="002A59BC"/>
    <w:rsid w:val="002A6335"/>
    <w:rsid w:val="002A7220"/>
    <w:rsid w:val="002B337A"/>
    <w:rsid w:val="002B6101"/>
    <w:rsid w:val="002C62FF"/>
    <w:rsid w:val="002D1085"/>
    <w:rsid w:val="002D29EA"/>
    <w:rsid w:val="002E46AB"/>
    <w:rsid w:val="002E7F6B"/>
    <w:rsid w:val="002F34F4"/>
    <w:rsid w:val="002F3ED4"/>
    <w:rsid w:val="002F5CD9"/>
    <w:rsid w:val="00301227"/>
    <w:rsid w:val="00302EB6"/>
    <w:rsid w:val="0030491B"/>
    <w:rsid w:val="00321A20"/>
    <w:rsid w:val="00325E49"/>
    <w:rsid w:val="00327018"/>
    <w:rsid w:val="0032711D"/>
    <w:rsid w:val="00334627"/>
    <w:rsid w:val="00334FEC"/>
    <w:rsid w:val="003371B9"/>
    <w:rsid w:val="00342FD3"/>
    <w:rsid w:val="00347242"/>
    <w:rsid w:val="00352292"/>
    <w:rsid w:val="00356336"/>
    <w:rsid w:val="00361210"/>
    <w:rsid w:val="003676F8"/>
    <w:rsid w:val="00370DA7"/>
    <w:rsid w:val="00371F1B"/>
    <w:rsid w:val="00373CBB"/>
    <w:rsid w:val="0038060C"/>
    <w:rsid w:val="00380A1C"/>
    <w:rsid w:val="003832D7"/>
    <w:rsid w:val="003916AC"/>
    <w:rsid w:val="00391EE2"/>
    <w:rsid w:val="00397CB2"/>
    <w:rsid w:val="003A4FC0"/>
    <w:rsid w:val="003B13D7"/>
    <w:rsid w:val="003B1B33"/>
    <w:rsid w:val="003C2355"/>
    <w:rsid w:val="003C4B32"/>
    <w:rsid w:val="003C4D07"/>
    <w:rsid w:val="003D441A"/>
    <w:rsid w:val="003E4817"/>
    <w:rsid w:val="003E5C21"/>
    <w:rsid w:val="003E60B4"/>
    <w:rsid w:val="003F56E7"/>
    <w:rsid w:val="00400444"/>
    <w:rsid w:val="00401691"/>
    <w:rsid w:val="00415698"/>
    <w:rsid w:val="00417F75"/>
    <w:rsid w:val="004231C1"/>
    <w:rsid w:val="004265B4"/>
    <w:rsid w:val="0043269C"/>
    <w:rsid w:val="00435793"/>
    <w:rsid w:val="00450C55"/>
    <w:rsid w:val="00450E03"/>
    <w:rsid w:val="0046108E"/>
    <w:rsid w:val="004612FB"/>
    <w:rsid w:val="0047332F"/>
    <w:rsid w:val="004770E8"/>
    <w:rsid w:val="00491556"/>
    <w:rsid w:val="004925DB"/>
    <w:rsid w:val="00493DCA"/>
    <w:rsid w:val="004A12F3"/>
    <w:rsid w:val="004A3E40"/>
    <w:rsid w:val="004A665B"/>
    <w:rsid w:val="004B2CEF"/>
    <w:rsid w:val="004B7312"/>
    <w:rsid w:val="004B77A8"/>
    <w:rsid w:val="004D03C0"/>
    <w:rsid w:val="004D397F"/>
    <w:rsid w:val="004D71D6"/>
    <w:rsid w:val="004E263D"/>
    <w:rsid w:val="004E2763"/>
    <w:rsid w:val="004E6C03"/>
    <w:rsid w:val="004F0838"/>
    <w:rsid w:val="004F2B3E"/>
    <w:rsid w:val="004F45C8"/>
    <w:rsid w:val="004F7703"/>
    <w:rsid w:val="00500C97"/>
    <w:rsid w:val="0050102D"/>
    <w:rsid w:val="00504177"/>
    <w:rsid w:val="0052115B"/>
    <w:rsid w:val="00522678"/>
    <w:rsid w:val="0053362C"/>
    <w:rsid w:val="005375F3"/>
    <w:rsid w:val="00544C19"/>
    <w:rsid w:val="00552BE1"/>
    <w:rsid w:val="0056697B"/>
    <w:rsid w:val="0057223B"/>
    <w:rsid w:val="005757C8"/>
    <w:rsid w:val="00576DE1"/>
    <w:rsid w:val="0058523A"/>
    <w:rsid w:val="005860D4"/>
    <w:rsid w:val="00587F18"/>
    <w:rsid w:val="00590FB8"/>
    <w:rsid w:val="005919F9"/>
    <w:rsid w:val="00594981"/>
    <w:rsid w:val="00595842"/>
    <w:rsid w:val="00595B3A"/>
    <w:rsid w:val="005A403B"/>
    <w:rsid w:val="005A7352"/>
    <w:rsid w:val="005B36AB"/>
    <w:rsid w:val="005D03BE"/>
    <w:rsid w:val="005D04B9"/>
    <w:rsid w:val="005D1F0B"/>
    <w:rsid w:val="005D294F"/>
    <w:rsid w:val="005D2E69"/>
    <w:rsid w:val="005D322A"/>
    <w:rsid w:val="005D368F"/>
    <w:rsid w:val="005D6283"/>
    <w:rsid w:val="005D62EB"/>
    <w:rsid w:val="005E0E12"/>
    <w:rsid w:val="005E26FF"/>
    <w:rsid w:val="005E27AA"/>
    <w:rsid w:val="005E3D70"/>
    <w:rsid w:val="005E63ED"/>
    <w:rsid w:val="005F2A14"/>
    <w:rsid w:val="00602FF8"/>
    <w:rsid w:val="006107BB"/>
    <w:rsid w:val="00611469"/>
    <w:rsid w:val="00622525"/>
    <w:rsid w:val="00624DDC"/>
    <w:rsid w:val="006328C5"/>
    <w:rsid w:val="00632B62"/>
    <w:rsid w:val="0063617C"/>
    <w:rsid w:val="0063749C"/>
    <w:rsid w:val="00642D4E"/>
    <w:rsid w:val="006437A1"/>
    <w:rsid w:val="006443CB"/>
    <w:rsid w:val="0065582E"/>
    <w:rsid w:val="00665A38"/>
    <w:rsid w:val="0066682E"/>
    <w:rsid w:val="00670BE9"/>
    <w:rsid w:val="006732DF"/>
    <w:rsid w:val="006736ED"/>
    <w:rsid w:val="006A31A7"/>
    <w:rsid w:val="006A3283"/>
    <w:rsid w:val="006A3C85"/>
    <w:rsid w:val="006A6D97"/>
    <w:rsid w:val="006A749F"/>
    <w:rsid w:val="006C19B0"/>
    <w:rsid w:val="006C72E6"/>
    <w:rsid w:val="006D23E3"/>
    <w:rsid w:val="006D6B84"/>
    <w:rsid w:val="006E5A71"/>
    <w:rsid w:val="006F4192"/>
    <w:rsid w:val="007012B6"/>
    <w:rsid w:val="007119E1"/>
    <w:rsid w:val="00714E4A"/>
    <w:rsid w:val="00716246"/>
    <w:rsid w:val="00716C63"/>
    <w:rsid w:val="00716D1C"/>
    <w:rsid w:val="00716FBB"/>
    <w:rsid w:val="00723D47"/>
    <w:rsid w:val="0072664E"/>
    <w:rsid w:val="00731798"/>
    <w:rsid w:val="00740E97"/>
    <w:rsid w:val="007451AB"/>
    <w:rsid w:val="0074684C"/>
    <w:rsid w:val="00750DA6"/>
    <w:rsid w:val="00753D13"/>
    <w:rsid w:val="00754367"/>
    <w:rsid w:val="00766B24"/>
    <w:rsid w:val="00766EB1"/>
    <w:rsid w:val="00770355"/>
    <w:rsid w:val="00771DBB"/>
    <w:rsid w:val="00776A60"/>
    <w:rsid w:val="00777CFA"/>
    <w:rsid w:val="007865EF"/>
    <w:rsid w:val="00787F13"/>
    <w:rsid w:val="00791016"/>
    <w:rsid w:val="007965EB"/>
    <w:rsid w:val="007A7227"/>
    <w:rsid w:val="007A7FC3"/>
    <w:rsid w:val="007B40ED"/>
    <w:rsid w:val="007C3A2E"/>
    <w:rsid w:val="007C6EC6"/>
    <w:rsid w:val="007D3639"/>
    <w:rsid w:val="007D7D61"/>
    <w:rsid w:val="007E168E"/>
    <w:rsid w:val="0081158D"/>
    <w:rsid w:val="00824DAD"/>
    <w:rsid w:val="00825EC1"/>
    <w:rsid w:val="00830899"/>
    <w:rsid w:val="00841E0B"/>
    <w:rsid w:val="00841EA3"/>
    <w:rsid w:val="00843911"/>
    <w:rsid w:val="008458BA"/>
    <w:rsid w:val="0085189B"/>
    <w:rsid w:val="008524BB"/>
    <w:rsid w:val="008720CA"/>
    <w:rsid w:val="00874EF6"/>
    <w:rsid w:val="0087547C"/>
    <w:rsid w:val="00875CE7"/>
    <w:rsid w:val="008769DE"/>
    <w:rsid w:val="00880343"/>
    <w:rsid w:val="00881478"/>
    <w:rsid w:val="00883651"/>
    <w:rsid w:val="0089148D"/>
    <w:rsid w:val="008956C4"/>
    <w:rsid w:val="008A2AEF"/>
    <w:rsid w:val="008A65D4"/>
    <w:rsid w:val="008B2507"/>
    <w:rsid w:val="008C2619"/>
    <w:rsid w:val="008C606C"/>
    <w:rsid w:val="008D037B"/>
    <w:rsid w:val="008D49FA"/>
    <w:rsid w:val="008E0724"/>
    <w:rsid w:val="008E46E2"/>
    <w:rsid w:val="008E4744"/>
    <w:rsid w:val="008E52C8"/>
    <w:rsid w:val="008F04DB"/>
    <w:rsid w:val="008F1D4B"/>
    <w:rsid w:val="008F35D7"/>
    <w:rsid w:val="008F51E4"/>
    <w:rsid w:val="009014AF"/>
    <w:rsid w:val="00901501"/>
    <w:rsid w:val="00902EC3"/>
    <w:rsid w:val="00914F38"/>
    <w:rsid w:val="009171A7"/>
    <w:rsid w:val="00927388"/>
    <w:rsid w:val="00942B86"/>
    <w:rsid w:val="009434CE"/>
    <w:rsid w:val="00945E30"/>
    <w:rsid w:val="009534E4"/>
    <w:rsid w:val="009632BB"/>
    <w:rsid w:val="009673E9"/>
    <w:rsid w:val="00972CAE"/>
    <w:rsid w:val="00977639"/>
    <w:rsid w:val="00985280"/>
    <w:rsid w:val="00990B21"/>
    <w:rsid w:val="0099234D"/>
    <w:rsid w:val="009940AF"/>
    <w:rsid w:val="00996EF0"/>
    <w:rsid w:val="009A0038"/>
    <w:rsid w:val="009A5069"/>
    <w:rsid w:val="009B1A9B"/>
    <w:rsid w:val="009B629D"/>
    <w:rsid w:val="009C5634"/>
    <w:rsid w:val="009C6829"/>
    <w:rsid w:val="009D0655"/>
    <w:rsid w:val="009D25C5"/>
    <w:rsid w:val="009D3928"/>
    <w:rsid w:val="009E4434"/>
    <w:rsid w:val="009E58D6"/>
    <w:rsid w:val="009E6FD9"/>
    <w:rsid w:val="009F0117"/>
    <w:rsid w:val="00A13BFD"/>
    <w:rsid w:val="00A22570"/>
    <w:rsid w:val="00A26DE4"/>
    <w:rsid w:val="00A42717"/>
    <w:rsid w:val="00A44797"/>
    <w:rsid w:val="00A45E0F"/>
    <w:rsid w:val="00A46F21"/>
    <w:rsid w:val="00A64B15"/>
    <w:rsid w:val="00A73ECD"/>
    <w:rsid w:val="00A76F2A"/>
    <w:rsid w:val="00A80718"/>
    <w:rsid w:val="00A8165F"/>
    <w:rsid w:val="00A8705A"/>
    <w:rsid w:val="00A903B6"/>
    <w:rsid w:val="00A90912"/>
    <w:rsid w:val="00A93054"/>
    <w:rsid w:val="00AC22E2"/>
    <w:rsid w:val="00AC2960"/>
    <w:rsid w:val="00AC65F9"/>
    <w:rsid w:val="00AC7EC3"/>
    <w:rsid w:val="00AD0864"/>
    <w:rsid w:val="00AE3087"/>
    <w:rsid w:val="00AE69DF"/>
    <w:rsid w:val="00AF0917"/>
    <w:rsid w:val="00AF0B50"/>
    <w:rsid w:val="00AF7145"/>
    <w:rsid w:val="00B07F36"/>
    <w:rsid w:val="00B16CED"/>
    <w:rsid w:val="00B17563"/>
    <w:rsid w:val="00B44942"/>
    <w:rsid w:val="00B55EBB"/>
    <w:rsid w:val="00B614DE"/>
    <w:rsid w:val="00B64787"/>
    <w:rsid w:val="00B71E6A"/>
    <w:rsid w:val="00B73982"/>
    <w:rsid w:val="00B774DD"/>
    <w:rsid w:val="00B83537"/>
    <w:rsid w:val="00B956AC"/>
    <w:rsid w:val="00B95CCC"/>
    <w:rsid w:val="00B97CFB"/>
    <w:rsid w:val="00BA1E88"/>
    <w:rsid w:val="00BB1415"/>
    <w:rsid w:val="00BB1607"/>
    <w:rsid w:val="00BB19BA"/>
    <w:rsid w:val="00BB42C8"/>
    <w:rsid w:val="00BB438D"/>
    <w:rsid w:val="00BB4DB1"/>
    <w:rsid w:val="00BB5C38"/>
    <w:rsid w:val="00BC2BF3"/>
    <w:rsid w:val="00BC3578"/>
    <w:rsid w:val="00BD1191"/>
    <w:rsid w:val="00BD172A"/>
    <w:rsid w:val="00BD37D8"/>
    <w:rsid w:val="00BD7172"/>
    <w:rsid w:val="00BE5478"/>
    <w:rsid w:val="00BE788B"/>
    <w:rsid w:val="00C0580A"/>
    <w:rsid w:val="00C059CD"/>
    <w:rsid w:val="00C221C2"/>
    <w:rsid w:val="00C2409D"/>
    <w:rsid w:val="00C34FB0"/>
    <w:rsid w:val="00C37D3C"/>
    <w:rsid w:val="00C40208"/>
    <w:rsid w:val="00C511AD"/>
    <w:rsid w:val="00C56FB3"/>
    <w:rsid w:val="00C609C6"/>
    <w:rsid w:val="00C637C7"/>
    <w:rsid w:val="00C72FBD"/>
    <w:rsid w:val="00C739C2"/>
    <w:rsid w:val="00C74C86"/>
    <w:rsid w:val="00C81129"/>
    <w:rsid w:val="00C85101"/>
    <w:rsid w:val="00C91164"/>
    <w:rsid w:val="00C93F38"/>
    <w:rsid w:val="00CA02CA"/>
    <w:rsid w:val="00CA0E04"/>
    <w:rsid w:val="00CA1424"/>
    <w:rsid w:val="00CA4BC6"/>
    <w:rsid w:val="00CA7FA7"/>
    <w:rsid w:val="00CB45BF"/>
    <w:rsid w:val="00CB5AF6"/>
    <w:rsid w:val="00CB60CD"/>
    <w:rsid w:val="00CD05F3"/>
    <w:rsid w:val="00CD3386"/>
    <w:rsid w:val="00CD5189"/>
    <w:rsid w:val="00CD689C"/>
    <w:rsid w:val="00CE23DD"/>
    <w:rsid w:val="00CE5FA3"/>
    <w:rsid w:val="00CF0260"/>
    <w:rsid w:val="00CF7721"/>
    <w:rsid w:val="00D066CB"/>
    <w:rsid w:val="00D14BB3"/>
    <w:rsid w:val="00D14EA4"/>
    <w:rsid w:val="00D24006"/>
    <w:rsid w:val="00D3491C"/>
    <w:rsid w:val="00D43E19"/>
    <w:rsid w:val="00D468CB"/>
    <w:rsid w:val="00D47606"/>
    <w:rsid w:val="00D51BBC"/>
    <w:rsid w:val="00D53213"/>
    <w:rsid w:val="00D5389F"/>
    <w:rsid w:val="00D56CFD"/>
    <w:rsid w:val="00D60D33"/>
    <w:rsid w:val="00D64717"/>
    <w:rsid w:val="00D72A92"/>
    <w:rsid w:val="00D72E6C"/>
    <w:rsid w:val="00D77944"/>
    <w:rsid w:val="00D840FC"/>
    <w:rsid w:val="00D93763"/>
    <w:rsid w:val="00D93A8F"/>
    <w:rsid w:val="00D96ABB"/>
    <w:rsid w:val="00DA4A4E"/>
    <w:rsid w:val="00DB14FA"/>
    <w:rsid w:val="00DB15FF"/>
    <w:rsid w:val="00DC342A"/>
    <w:rsid w:val="00DD0454"/>
    <w:rsid w:val="00DD72DC"/>
    <w:rsid w:val="00DE311B"/>
    <w:rsid w:val="00DF00E6"/>
    <w:rsid w:val="00E028CB"/>
    <w:rsid w:val="00E077EC"/>
    <w:rsid w:val="00E11BFB"/>
    <w:rsid w:val="00E13467"/>
    <w:rsid w:val="00E165F4"/>
    <w:rsid w:val="00E20A99"/>
    <w:rsid w:val="00E24E2F"/>
    <w:rsid w:val="00E27648"/>
    <w:rsid w:val="00E27E58"/>
    <w:rsid w:val="00E3668B"/>
    <w:rsid w:val="00E4207A"/>
    <w:rsid w:val="00E54D4F"/>
    <w:rsid w:val="00E564B4"/>
    <w:rsid w:val="00E56CEF"/>
    <w:rsid w:val="00E61311"/>
    <w:rsid w:val="00E70960"/>
    <w:rsid w:val="00E8666A"/>
    <w:rsid w:val="00E906AB"/>
    <w:rsid w:val="00E92427"/>
    <w:rsid w:val="00E95866"/>
    <w:rsid w:val="00E97E3F"/>
    <w:rsid w:val="00EA2888"/>
    <w:rsid w:val="00EA6751"/>
    <w:rsid w:val="00EA7E4D"/>
    <w:rsid w:val="00EC5F3F"/>
    <w:rsid w:val="00ED3C5E"/>
    <w:rsid w:val="00EE460C"/>
    <w:rsid w:val="00EE616F"/>
    <w:rsid w:val="00EF60D1"/>
    <w:rsid w:val="00F00247"/>
    <w:rsid w:val="00F03B10"/>
    <w:rsid w:val="00F05D83"/>
    <w:rsid w:val="00F14525"/>
    <w:rsid w:val="00F15963"/>
    <w:rsid w:val="00F31640"/>
    <w:rsid w:val="00F328DE"/>
    <w:rsid w:val="00F33022"/>
    <w:rsid w:val="00F362CE"/>
    <w:rsid w:val="00F57E04"/>
    <w:rsid w:val="00F6286E"/>
    <w:rsid w:val="00F7162F"/>
    <w:rsid w:val="00F7316C"/>
    <w:rsid w:val="00F7461A"/>
    <w:rsid w:val="00F80E71"/>
    <w:rsid w:val="00F87FF3"/>
    <w:rsid w:val="00F92F1D"/>
    <w:rsid w:val="00F94105"/>
    <w:rsid w:val="00F966EF"/>
    <w:rsid w:val="00FB71C8"/>
    <w:rsid w:val="00FE5514"/>
    <w:rsid w:val="00FF4581"/>
    <w:rsid w:val="00FF7D31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ind w:left="1776"/>
      <w:outlineLvl w:val="0"/>
    </w:pPr>
    <w:rPr>
      <w:rFonts w:eastAsia="Arial Unicode MS"/>
      <w:b/>
    </w:rPr>
  </w:style>
  <w:style w:type="paragraph" w:styleId="Heading2">
    <w:name w:val="heading 2"/>
    <w:basedOn w:val="Normal"/>
    <w:next w:val="Normal"/>
    <w:qFormat/>
    <w:rsid w:val="000D0046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ind w:left="720"/>
      <w:jc w:val="both"/>
      <w:outlineLvl w:val="2"/>
    </w:pPr>
    <w:rPr>
      <w:bCs w:val="0"/>
      <w:sz w:val="28"/>
      <w:szCs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eastAsia="Arial Unicode MS"/>
      <w:b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960"/>
    </w:pPr>
    <w:rPr>
      <w:bCs w:val="0"/>
    </w:rPr>
  </w:style>
  <w:style w:type="paragraph" w:styleId="BodyTextIndent3">
    <w:name w:val="Body Text Indent 3"/>
    <w:basedOn w:val="Normal"/>
    <w:link w:val="Zarkazkladnhotextu3Char"/>
    <w:pPr>
      <w:ind w:left="1065"/>
      <w:jc w:val="both"/>
    </w:pPr>
    <w:rPr>
      <w:bCs w:val="0"/>
      <w:szCs w:val="20"/>
      <w:lang w:val="cs-CZ" w:eastAsia="x-none"/>
    </w:rPr>
  </w:style>
  <w:style w:type="paragraph" w:styleId="BodyTextIndent2">
    <w:name w:val="Body Text Indent 2"/>
    <w:basedOn w:val="Normal"/>
    <w:pPr>
      <w:ind w:left="2490" w:firstLine="708"/>
      <w:jc w:val="both"/>
    </w:pPr>
  </w:style>
  <w:style w:type="paragraph" w:styleId="BlockText">
    <w:name w:val="Block Text"/>
    <w:basedOn w:val="Normal"/>
    <w:pPr>
      <w:ind w:left="708" w:right="-108"/>
    </w:pPr>
  </w:style>
  <w:style w:type="paragraph" w:styleId="BodyText">
    <w:name w:val="Body Text"/>
    <w:basedOn w:val="Normal"/>
    <w:rsid w:val="00D066CB"/>
    <w:pPr>
      <w:spacing w:after="120"/>
    </w:pPr>
  </w:style>
  <w:style w:type="paragraph" w:styleId="BodyText2">
    <w:name w:val="Body Text 2"/>
    <w:basedOn w:val="Normal"/>
    <w:rsid w:val="00D066CB"/>
    <w:pPr>
      <w:spacing w:after="120" w:line="480" w:lineRule="auto"/>
    </w:pPr>
  </w:style>
  <w:style w:type="paragraph" w:styleId="BodyText3">
    <w:name w:val="Body Text 3"/>
    <w:basedOn w:val="Normal"/>
    <w:rsid w:val="00CD3386"/>
    <w:pPr>
      <w:spacing w:after="120"/>
    </w:pPr>
    <w:rPr>
      <w:sz w:val="16"/>
      <w:szCs w:val="16"/>
    </w:rPr>
  </w:style>
  <w:style w:type="paragraph" w:customStyle="1" w:styleId="Zkladntext">
    <w:name w:val="Základní text"/>
    <w:rsid w:val="000D0046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0D0046"/>
    <w:pPr>
      <w:spacing w:before="240"/>
      <w:jc w:val="center"/>
      <w:outlineLvl w:val="5"/>
    </w:pPr>
    <w:rPr>
      <w:bCs w:val="0"/>
      <w:lang w:val="cs-CZ"/>
    </w:rPr>
  </w:style>
  <w:style w:type="paragraph" w:styleId="Footer">
    <w:name w:val="footer"/>
    <w:basedOn w:val="Normal"/>
    <w:rsid w:val="00A8165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8165F"/>
  </w:style>
  <w:style w:type="paragraph" w:styleId="BalloonText">
    <w:name w:val="Balloon Text"/>
    <w:basedOn w:val="Normal"/>
    <w:semiHidden/>
    <w:rsid w:val="00342FD3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F4581"/>
    <w:pPr>
      <w:jc w:val="both"/>
    </w:pPr>
    <w:rPr>
      <w:bCs w:val="0"/>
      <w:sz w:val="20"/>
      <w:szCs w:val="20"/>
      <w:lang w:eastAsia="cs-CZ"/>
    </w:rPr>
  </w:style>
  <w:style w:type="character" w:styleId="FootnoteReference">
    <w:name w:val="footnote reference"/>
    <w:semiHidden/>
    <w:rsid w:val="00FF4581"/>
    <w:rPr>
      <w:vertAlign w:val="superscript"/>
    </w:rPr>
  </w:style>
  <w:style w:type="paragraph" w:styleId="Header">
    <w:name w:val="header"/>
    <w:basedOn w:val="Normal"/>
    <w:rsid w:val="003A4FC0"/>
    <w:pPr>
      <w:tabs>
        <w:tab w:val="center" w:pos="4536"/>
        <w:tab w:val="right" w:pos="9072"/>
      </w:tabs>
    </w:pPr>
    <w:rPr>
      <w:bCs w:val="0"/>
      <w:lang w:val="en-US" w:eastAsia="en-US"/>
    </w:rPr>
  </w:style>
  <w:style w:type="paragraph" w:styleId="Title">
    <w:name w:val="Title"/>
    <w:basedOn w:val="Normal"/>
    <w:qFormat/>
    <w:rsid w:val="003A4FC0"/>
    <w:pPr>
      <w:overflowPunct w:val="0"/>
      <w:autoSpaceDE w:val="0"/>
      <w:autoSpaceDN w:val="0"/>
      <w:adjustRightInd w:val="0"/>
      <w:jc w:val="center"/>
    </w:pPr>
    <w:rPr>
      <w:b/>
      <w:bCs w:val="0"/>
      <w:sz w:val="32"/>
    </w:rPr>
  </w:style>
  <w:style w:type="paragraph" w:customStyle="1" w:styleId="NormalCentered">
    <w:name w:val="Normal Centered"/>
    <w:basedOn w:val="Normal"/>
    <w:rsid w:val="003A4FC0"/>
    <w:pPr>
      <w:spacing w:before="120" w:after="120"/>
      <w:jc w:val="center"/>
    </w:pPr>
    <w:rPr>
      <w:bCs w:val="0"/>
      <w:lang w:eastAsia="en-GB"/>
    </w:rPr>
  </w:style>
  <w:style w:type="character" w:styleId="Strong">
    <w:name w:val="Strong"/>
    <w:qFormat/>
    <w:rsid w:val="003A4FC0"/>
    <w:rPr>
      <w:b/>
      <w:bCs/>
    </w:rPr>
  </w:style>
  <w:style w:type="paragraph" w:styleId="Subtitle">
    <w:name w:val="Subtitle"/>
    <w:basedOn w:val="Normal"/>
    <w:qFormat/>
    <w:rsid w:val="003A4FC0"/>
    <w:pPr>
      <w:jc w:val="center"/>
    </w:pPr>
    <w:rPr>
      <w:b/>
      <w:bCs w:val="0"/>
      <w:sz w:val="28"/>
      <w:szCs w:val="20"/>
    </w:rPr>
  </w:style>
  <w:style w:type="character" w:styleId="Emphasis">
    <w:name w:val="Emphasis"/>
    <w:uiPriority w:val="99"/>
    <w:qFormat/>
    <w:rsid w:val="00092341"/>
    <w:rPr>
      <w:i/>
      <w:iCs/>
    </w:rPr>
  </w:style>
  <w:style w:type="paragraph" w:styleId="ListParagraph">
    <w:name w:val="List Paragraph"/>
    <w:basedOn w:val="Normal"/>
    <w:uiPriority w:val="34"/>
    <w:qFormat/>
    <w:rsid w:val="00D43E19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</w:rPr>
  </w:style>
  <w:style w:type="character" w:customStyle="1" w:styleId="skypepnhmark">
    <w:name w:val="skype_pnh_mark"/>
    <w:rsid w:val="00BC35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BC3578"/>
  </w:style>
  <w:style w:type="paragraph" w:customStyle="1" w:styleId="ListParagraph0">
    <w:name w:val="List Paragraph"/>
    <w:basedOn w:val="Normal"/>
    <w:rsid w:val="000741D0"/>
    <w:pPr>
      <w:ind w:left="720"/>
      <w:contextualSpacing/>
    </w:pPr>
    <w:rPr>
      <w:rFonts w:eastAsia="Calibri"/>
      <w:bCs w:val="0"/>
    </w:rPr>
  </w:style>
  <w:style w:type="paragraph" w:customStyle="1" w:styleId="tl">
    <w:name w:val="Štýl"/>
    <w:rsid w:val="00D14BB3"/>
    <w:pPr>
      <w:widowControl w:val="0"/>
      <w:autoSpaceDE w:val="0"/>
      <w:autoSpaceDN w:val="0"/>
      <w:adjustRightInd w:val="0"/>
    </w:pPr>
    <w:rPr>
      <w:sz w:val="24"/>
      <w:szCs w:val="24"/>
      <w:lang w:val="sk-SK" w:eastAsia="sk-SK" w:bidi="ar-SA"/>
    </w:rPr>
  </w:style>
  <w:style w:type="character" w:customStyle="1" w:styleId="Textzstupnhosymbolu1">
    <w:name w:val="Text zástupného symbolu1"/>
    <w:uiPriority w:val="99"/>
    <w:semiHidden/>
    <w:rsid w:val="00380A1C"/>
    <w:rPr>
      <w:rFonts w:ascii="Times New Roman" w:hAnsi="Times New Roman" w:cs="Times New Roman"/>
      <w:color w:val="808080"/>
    </w:rPr>
  </w:style>
  <w:style w:type="character" w:customStyle="1" w:styleId="Zarkazkladnhotextu3Char">
    <w:name w:val="Zarážka základného textu 3 Char"/>
    <w:link w:val="BodyTextIndent3"/>
    <w:rsid w:val="005919F9"/>
    <w:rPr>
      <w:sz w:val="24"/>
      <w:lang w:val="cs-CZ"/>
    </w:rPr>
  </w:style>
  <w:style w:type="paragraph" w:customStyle="1" w:styleId="Farebnzoznamzvraznenie11">
    <w:name w:val="Farebný zoznam – zvýraznenie 11"/>
    <w:basedOn w:val="Normal"/>
    <w:uiPriority w:val="34"/>
    <w:qFormat/>
    <w:rsid w:val="002B337A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CC311-8868-4C52-AD1B-366CC58C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960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Bruteničová, Barbora, Ing.</cp:lastModifiedBy>
  <cp:revision>35</cp:revision>
  <cp:lastPrinted>2015-11-03T16:37:00Z</cp:lastPrinted>
  <dcterms:created xsi:type="dcterms:W3CDTF">2013-06-14T07:14:00Z</dcterms:created>
  <dcterms:modified xsi:type="dcterms:W3CDTF">2016-10-05T13:51:00Z</dcterms:modified>
</cp:coreProperties>
</file>