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97811">
        <w:rPr>
          <w:sz w:val="22"/>
          <w:szCs w:val="22"/>
        </w:rPr>
        <w:t>1736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97811">
        <w:t>259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97811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97811">
        <w:rPr>
          <w:rFonts w:cs="Arial"/>
          <w:noProof/>
          <w:sz w:val="22"/>
          <w:lang w:val="sk-SK"/>
        </w:rPr>
        <w:t xml:space="preserve">ktorým sa mení a dopĺňa zákon Národnej rady Slovenskej republiky č. 145/1995 Z. z. o správnych poplatkoch v znení neskorších predpisov a ktorým sa mení a dopĺňa zákon Slovenskej národnej rady č. 71/1992 Zb. o súdnych poplatkoch a poplatku za výpis z registra trestov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C97811">
        <w:rPr>
          <w:rFonts w:cs="Arial"/>
          <w:sz w:val="22"/>
          <w:lang w:val="sk-SK"/>
        </w:rPr>
        <w:t>256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97811">
        <w:rPr>
          <w:rFonts w:cs="Arial"/>
          <w:sz w:val="22"/>
          <w:lang w:val="sk-SK"/>
        </w:rPr>
        <w:br/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97811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97811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D6736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8E2125"/>
    <w:rsid w:val="009701A7"/>
    <w:rsid w:val="009A3380"/>
    <w:rsid w:val="00AC6FEB"/>
    <w:rsid w:val="00AD1D2C"/>
    <w:rsid w:val="00B21800"/>
    <w:rsid w:val="00B83C0F"/>
    <w:rsid w:val="00BD71A4"/>
    <w:rsid w:val="00BE641C"/>
    <w:rsid w:val="00C63853"/>
    <w:rsid w:val="00C97811"/>
    <w:rsid w:val="00CC164C"/>
    <w:rsid w:val="00CE0BFD"/>
    <w:rsid w:val="00CE3CC7"/>
    <w:rsid w:val="00D57473"/>
    <w:rsid w:val="00D62C4B"/>
    <w:rsid w:val="00D67365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9781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9781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2016-09-26T08:29:00Z</cp:lastPrinted>
  <dcterms:created xsi:type="dcterms:W3CDTF">2016-09-27T14:15:00Z</dcterms:created>
  <dcterms:modified xsi:type="dcterms:W3CDTF">2016-09-27T14:15:00Z</dcterms:modified>
</cp:coreProperties>
</file>