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F52B8D" w:rsidRPr="002D542A" w:rsidP="002D542A">
      <w:pPr>
        <w:pStyle w:val="Normlnywebov1"/>
        <w:bidi w:val="0"/>
        <w:spacing w:before="120" w:after="0" w:line="276" w:lineRule="auto"/>
        <w:jc w:val="center"/>
        <w:rPr>
          <w:rFonts w:ascii="Book Antiqua" w:hAnsi="Book Antiqua" w:cs="Book Antiqua"/>
          <w:sz w:val="22"/>
          <w:szCs w:val="22"/>
        </w:rPr>
      </w:pPr>
      <w:r w:rsidRPr="002D542A">
        <w:rPr>
          <w:rFonts w:ascii="Book Antiqua" w:hAnsi="Book Antiqua" w:cs="Book Antiqua"/>
          <w:b/>
          <w:bCs/>
          <w:caps/>
          <w:spacing w:val="30"/>
          <w:sz w:val="22"/>
          <w:szCs w:val="22"/>
        </w:rPr>
        <w:t>Dôvodová správa</w:t>
      </w:r>
    </w:p>
    <w:p w:rsidR="00F52B8D" w:rsidRPr="002D542A" w:rsidP="002D542A">
      <w:pPr>
        <w:pStyle w:val="Heading1"/>
        <w:bidi w:val="0"/>
        <w:spacing w:before="120" w:line="276" w:lineRule="auto"/>
        <w:jc w:val="both"/>
        <w:rPr>
          <w:rFonts w:ascii="Book Antiqua" w:hAnsi="Book Antiqua" w:cs="Book Antiqua"/>
          <w:sz w:val="22"/>
          <w:szCs w:val="22"/>
        </w:rPr>
      </w:pPr>
    </w:p>
    <w:p w:rsidR="00F52B8D" w:rsidRPr="002D542A" w:rsidP="002D542A">
      <w:pPr>
        <w:pStyle w:val="Heading1"/>
        <w:bidi w:val="0"/>
        <w:spacing w:before="120" w:line="276" w:lineRule="auto"/>
        <w:jc w:val="both"/>
        <w:rPr>
          <w:rFonts w:ascii="Book Antiqua" w:hAnsi="Book Antiqua" w:cs="Book Antiqua"/>
          <w:b w:val="0"/>
          <w:sz w:val="22"/>
          <w:szCs w:val="22"/>
        </w:rPr>
      </w:pPr>
      <w:r w:rsidRPr="002D542A">
        <w:rPr>
          <w:rFonts w:ascii="Book Antiqua" w:hAnsi="Book Antiqua" w:cs="Book Antiqua"/>
          <w:sz w:val="22"/>
          <w:szCs w:val="22"/>
        </w:rPr>
        <w:t>A. Všeobecná časť</w:t>
      </w:r>
    </w:p>
    <w:p w:rsidR="00F52B8D" w:rsidRPr="002D542A" w:rsidP="002D542A">
      <w:pPr>
        <w:bidi w:val="0"/>
        <w:spacing w:before="120" w:after="0"/>
        <w:ind w:firstLine="709"/>
        <w:jc w:val="both"/>
        <w:rPr>
          <w:rFonts w:ascii="Book Antiqua" w:hAnsi="Book Antiqua" w:cs="Book Antiqua"/>
          <w:b/>
        </w:rPr>
      </w:pPr>
      <w:r w:rsidRPr="002D542A">
        <w:rPr>
          <w:rFonts w:ascii="Book Antiqua" w:hAnsi="Book Antiqua" w:cs="Book Antiqua"/>
        </w:rPr>
        <w:t xml:space="preserve">Návrh zákona, </w:t>
      </w:r>
      <w:r w:rsidRPr="002D542A" w:rsidR="006E2E1E">
        <w:rPr>
          <w:rFonts w:ascii="Book Antiqua" w:hAnsi="Book Antiqua" w:cs="Book Antiqua"/>
        </w:rPr>
        <w:t xml:space="preserve">ktorým </w:t>
      </w:r>
      <w:r w:rsidRPr="002D542A" w:rsidR="00341C25">
        <w:rPr>
          <w:rFonts w:ascii="Book Antiqua" w:hAnsi="Book Antiqua"/>
          <w:bCs/>
        </w:rPr>
        <w:t xml:space="preserve">sa mení a dopĺňa zákon č. 561/2008 Z. z. o príspevku na starostlivosť o dieťa a o zmene a doplnení </w:t>
      </w:r>
      <w:r w:rsidRPr="002D542A" w:rsidR="00341C25">
        <w:rPr>
          <w:rFonts w:ascii="Book Antiqua" w:hAnsi="Book Antiqua"/>
        </w:rPr>
        <w:t>niektorých zákonov v znení neskorších predpisov a ktorým sa dopĺňa</w:t>
      </w:r>
      <w:r w:rsidRPr="002D542A" w:rsidR="00341C25">
        <w:rPr>
          <w:rFonts w:ascii="Book Antiqua" w:hAnsi="Book Antiqua"/>
          <w:u w:color="000000"/>
        </w:rPr>
        <w:t xml:space="preserve"> zákon č. 596/2003 Z. z. o štátnej správe v školstve a školskej samospráve a o zmene a doplnení niektorých zákonov v znení neskorších predpisov</w:t>
      </w:r>
      <w:r w:rsidRPr="002D542A">
        <w:rPr>
          <w:rFonts w:ascii="Book Antiqua" w:hAnsi="Book Antiqua" w:cs="Book Antiqua"/>
        </w:rPr>
        <w:t xml:space="preserve"> (ďalej len „návrh zákona“) predkladá do</w:t>
      </w:r>
      <w:r w:rsidRPr="002D542A" w:rsidR="00012932">
        <w:rPr>
          <w:rFonts w:ascii="Book Antiqua" w:hAnsi="Book Antiqua" w:cs="Book Antiqua"/>
        </w:rPr>
        <w:t xml:space="preserve"> legislatívneho procesu skupina poslancov</w:t>
      </w:r>
      <w:r w:rsidRPr="002D542A">
        <w:rPr>
          <w:rFonts w:ascii="Book Antiqua" w:hAnsi="Book Antiqua" w:cs="Book Antiqua"/>
        </w:rPr>
        <w:t xml:space="preserve"> Ná</w:t>
      </w:r>
      <w:r w:rsidRPr="002D542A" w:rsidR="00012932">
        <w:rPr>
          <w:rFonts w:ascii="Book Antiqua" w:hAnsi="Book Antiqua" w:cs="Book Antiqua"/>
        </w:rPr>
        <w:t>rodnej rady Slovenskej republiky</w:t>
      </w:r>
      <w:r w:rsidRPr="002D542A" w:rsidR="00D62B6C">
        <w:rPr>
          <w:rFonts w:ascii="Book Antiqua" w:hAnsi="Book Antiqua" w:cs="Book Antiqua"/>
        </w:rPr>
        <w:t xml:space="preserve"> za hnutie </w:t>
      </w:r>
      <w:r w:rsidRPr="0014175D" w:rsidR="00D62B6C">
        <w:rPr>
          <w:rFonts w:ascii="Book Antiqua" w:hAnsi="Book Antiqua" w:cs="Book Antiqua"/>
        </w:rPr>
        <w:t>OBYČAJNÍ ĽUDIA a nezávislé osobnosti</w:t>
      </w:r>
      <w:r w:rsidRPr="0014175D" w:rsidR="006B0ABA">
        <w:rPr>
          <w:rFonts w:ascii="Book Antiqua" w:hAnsi="Book Antiqua" w:cs="Book Antiqua"/>
        </w:rPr>
        <w:t xml:space="preserve"> </w:t>
      </w:r>
      <w:r w:rsidRPr="0014175D" w:rsidR="0014175D">
        <w:rPr>
          <w:rFonts w:ascii="Book Antiqua" w:hAnsi="Book Antiqua" w:cs="Book Antiqua"/>
        </w:rPr>
        <w:t>(OĽa</w:t>
      </w:r>
      <w:r w:rsidRPr="0014175D" w:rsidR="006B0ABA">
        <w:rPr>
          <w:rFonts w:ascii="Book Antiqua" w:hAnsi="Book Antiqua" w:cs="Book Antiqua"/>
        </w:rPr>
        <w:t>NO – NOVA)</w:t>
      </w:r>
      <w:r w:rsidRPr="0014175D">
        <w:rPr>
          <w:rFonts w:ascii="Book Antiqua" w:hAnsi="Book Antiqua" w:cs="Book Antiqua"/>
        </w:rPr>
        <w:t>.</w:t>
      </w:r>
    </w:p>
    <w:p w:rsidR="006E2E1E" w:rsidRPr="002D542A" w:rsidP="002D542A">
      <w:pPr>
        <w:bidi w:val="0"/>
        <w:spacing w:before="120" w:after="0"/>
        <w:ind w:firstLine="708"/>
        <w:jc w:val="both"/>
        <w:rPr>
          <w:rFonts w:ascii="Book Antiqua" w:hAnsi="Book Antiqua" w:cs="Book Antiqua"/>
          <w:b/>
        </w:rPr>
      </w:pPr>
      <w:r w:rsidRPr="002D542A" w:rsidR="00F52B8D">
        <w:rPr>
          <w:rFonts w:ascii="Book Antiqua" w:hAnsi="Book Antiqua" w:cs="Book Antiqua"/>
          <w:b/>
        </w:rPr>
        <w:t xml:space="preserve">Hlavným účelom predloženého návrhu zákona </w:t>
      </w:r>
      <w:r w:rsidRPr="002D542A" w:rsidR="00715310">
        <w:rPr>
          <w:rFonts w:ascii="Book Antiqua" w:hAnsi="Book Antiqua" w:cs="Book Antiqua"/>
          <w:b/>
        </w:rPr>
        <w:t xml:space="preserve">je vytvoriť právny rámec, </w:t>
      </w:r>
      <w:r w:rsidRPr="002D542A" w:rsidR="00F701E3">
        <w:rPr>
          <w:rFonts w:ascii="Book Antiqua" w:hAnsi="Book Antiqua" w:cs="Book Antiqua"/>
          <w:b/>
        </w:rPr>
        <w:t xml:space="preserve">na základe ktorého sa poskytne príspevok </w:t>
      </w:r>
      <w:r w:rsidRPr="002D542A" w:rsidR="00715310">
        <w:rPr>
          <w:rFonts w:ascii="Book Antiqua" w:hAnsi="Book Antiqua" w:cs="Book Antiqua"/>
          <w:b/>
        </w:rPr>
        <w:t>rodičom na starostlivosť o dieťa staršie ako tri roky</w:t>
      </w:r>
      <w:r w:rsidRPr="002D542A" w:rsidR="00FF6ECC">
        <w:rPr>
          <w:rFonts w:ascii="Book Antiqua" w:hAnsi="Book Antiqua" w:cs="Book Antiqua"/>
          <w:b/>
        </w:rPr>
        <w:t>, ktoré nevzali do materskej školy</w:t>
      </w:r>
      <w:r w:rsidRPr="002D542A" w:rsidR="00F701E3">
        <w:rPr>
          <w:rFonts w:ascii="Book Antiqua" w:hAnsi="Book Antiqua" w:cs="Book Antiqua"/>
          <w:b/>
        </w:rPr>
        <w:t>,</w:t>
      </w:r>
      <w:r w:rsidR="0014175D">
        <w:rPr>
          <w:rFonts w:ascii="Book Antiqua" w:hAnsi="Book Antiqua" w:cs="Book Antiqua"/>
          <w:b/>
        </w:rPr>
        <w:t xml:space="preserve"> a to až do výšky 280 </w:t>
      </w:r>
      <w:r w:rsidRPr="002D542A" w:rsidR="000D4F8C">
        <w:rPr>
          <w:rFonts w:ascii="Book Antiqua" w:hAnsi="Book Antiqua" w:cs="Book Antiqua"/>
          <w:b/>
        </w:rPr>
        <w:t>eur</w:t>
      </w:r>
      <w:r w:rsidRPr="002D542A" w:rsidR="00AC3E8D">
        <w:rPr>
          <w:rFonts w:ascii="Book Antiqua" w:hAnsi="Book Antiqua" w:cs="Book Antiqua"/>
          <w:b/>
        </w:rPr>
        <w:t xml:space="preserve"> mesačne</w:t>
      </w:r>
      <w:r w:rsidRPr="002D542A" w:rsidR="00D62B6C">
        <w:rPr>
          <w:rFonts w:ascii="Book Antiqua" w:hAnsi="Book Antiqua" w:cs="Book Antiqua"/>
          <w:b/>
        </w:rPr>
        <w:t>, ktorý bude slúžiť na preplatenie preukázaných výdavkov spojených so starostlivosťou o dieťa</w:t>
      </w:r>
      <w:r w:rsidRPr="002D542A" w:rsidR="00FF6ECC">
        <w:rPr>
          <w:rFonts w:ascii="Book Antiqua" w:hAnsi="Book Antiqua" w:cs="Book Antiqua"/>
          <w:b/>
        </w:rPr>
        <w:t>.</w:t>
      </w:r>
      <w:r w:rsidRPr="002D542A" w:rsidR="00715310">
        <w:rPr>
          <w:rFonts w:ascii="Book Antiqua" w:hAnsi="Book Antiqua" w:cs="Book Antiqua"/>
          <w:b/>
        </w:rPr>
        <w:t xml:space="preserve"> Takouto formou štát aspoň čiastočne vytvorí pri a</w:t>
      </w:r>
      <w:r w:rsidRPr="002D542A" w:rsidR="001B3975">
        <w:rPr>
          <w:rFonts w:ascii="Book Antiqua" w:hAnsi="Book Antiqua" w:cs="Book Antiqua"/>
          <w:b/>
        </w:rPr>
        <w:t>larmujúcom nedostatku voľných</w:t>
      </w:r>
      <w:r w:rsidRPr="002D542A" w:rsidR="00715310">
        <w:rPr>
          <w:rFonts w:ascii="Book Antiqua" w:hAnsi="Book Antiqua" w:cs="Book Antiqua"/>
          <w:b/>
        </w:rPr>
        <w:t xml:space="preserve"> miest</w:t>
      </w:r>
      <w:r w:rsidRPr="002D542A" w:rsidR="001B3975">
        <w:rPr>
          <w:rFonts w:ascii="Book Antiqua" w:hAnsi="Book Antiqua" w:cs="Book Antiqua"/>
          <w:b/>
        </w:rPr>
        <w:t xml:space="preserve"> v materských školách</w:t>
      </w:r>
      <w:r w:rsidRPr="002D542A" w:rsidR="00715310">
        <w:rPr>
          <w:rFonts w:ascii="Book Antiqua" w:hAnsi="Book Antiqua" w:cs="Book Antiqua"/>
          <w:b/>
        </w:rPr>
        <w:t xml:space="preserve"> nástroj na odškodnenie</w:t>
      </w:r>
      <w:r w:rsidRPr="002D542A">
        <w:rPr>
          <w:rFonts w:ascii="Book Antiqua" w:hAnsi="Book Antiqua" w:cs="Book Antiqua"/>
          <w:b/>
        </w:rPr>
        <w:t xml:space="preserve"> a finančnú podporu pre</w:t>
      </w:r>
      <w:r w:rsidRPr="002D542A" w:rsidR="00715310">
        <w:rPr>
          <w:rFonts w:ascii="Book Antiqua" w:hAnsi="Book Antiqua" w:cs="Book Antiqua"/>
          <w:b/>
        </w:rPr>
        <w:t xml:space="preserve"> rodičov, ktorým dieťa staršie ako tri </w:t>
      </w:r>
      <w:r w:rsidRPr="002D542A" w:rsidR="001B3975">
        <w:rPr>
          <w:rFonts w:ascii="Book Antiqua" w:hAnsi="Book Antiqua" w:cs="Book Antiqua"/>
          <w:b/>
        </w:rPr>
        <w:t>roky nevzali do materskej školy</w:t>
      </w:r>
      <w:r w:rsidRPr="002D542A">
        <w:rPr>
          <w:rFonts w:ascii="Book Antiqua" w:hAnsi="Book Antiqua" w:cs="Book Antiqua"/>
          <w:b/>
        </w:rPr>
        <w:t>, a ktorí súčasne pracujú alebo študujú dennou formou štúdia</w:t>
      </w:r>
      <w:r w:rsidRPr="002D542A" w:rsidR="001B3975">
        <w:rPr>
          <w:rFonts w:ascii="Book Antiqua" w:hAnsi="Book Antiqua" w:cs="Book Antiqua"/>
          <w:b/>
        </w:rPr>
        <w:t xml:space="preserve">. </w:t>
      </w:r>
    </w:p>
    <w:p w:rsidR="00F52B8D" w:rsidRPr="002D542A" w:rsidP="002D542A">
      <w:pPr>
        <w:bidi w:val="0"/>
        <w:spacing w:before="120" w:after="0"/>
        <w:ind w:firstLine="708"/>
        <w:jc w:val="both"/>
        <w:rPr>
          <w:rFonts w:ascii="Book Antiqua" w:hAnsi="Book Antiqua" w:cs="Book Antiqua"/>
          <w:b/>
        </w:rPr>
      </w:pPr>
      <w:r w:rsidRPr="002D542A" w:rsidR="001B3975">
        <w:rPr>
          <w:rFonts w:ascii="Book Antiqua" w:hAnsi="Book Antiqua" w:cs="Book Antiqua"/>
          <w:b/>
        </w:rPr>
        <w:t>Keďže od troch rokov veku dieťaťa</w:t>
      </w:r>
      <w:r w:rsidRPr="002D542A" w:rsidR="006E2E1E">
        <w:rPr>
          <w:rFonts w:ascii="Book Antiqua" w:hAnsi="Book Antiqua" w:cs="Book Antiqua"/>
          <w:b/>
        </w:rPr>
        <w:t xml:space="preserve"> v súčasnosti</w:t>
      </w:r>
      <w:r w:rsidRPr="002D542A" w:rsidR="001B3975">
        <w:rPr>
          <w:rFonts w:ascii="Book Antiqua" w:hAnsi="Book Antiqua" w:cs="Book Antiqua"/>
          <w:b/>
        </w:rPr>
        <w:t xml:space="preserve"> rodičia nemajú nárok na rodičovský príspevok,</w:t>
      </w:r>
      <w:r w:rsidRPr="002D542A" w:rsidR="006E2E1E">
        <w:rPr>
          <w:rFonts w:ascii="Book Antiqua" w:hAnsi="Book Antiqua" w:cs="Book Antiqua"/>
          <w:b/>
        </w:rPr>
        <w:t xml:space="preserve"> ani na príspevok o starostlivosť o dieťa,</w:t>
      </w:r>
      <w:r w:rsidRPr="002D542A" w:rsidR="001B3975">
        <w:rPr>
          <w:rFonts w:ascii="Book Antiqua" w:hAnsi="Book Antiqua" w:cs="Book Antiqua"/>
          <w:b/>
        </w:rPr>
        <w:t xml:space="preserve"> no potrebujú sa vrátiť do zamestnania</w:t>
      </w:r>
      <w:r w:rsidRPr="002D542A" w:rsidR="006E2E1E">
        <w:rPr>
          <w:rFonts w:ascii="Book Antiqua" w:hAnsi="Book Antiqua" w:cs="Book Antiqua"/>
          <w:b/>
        </w:rPr>
        <w:t xml:space="preserve"> alebo pokračovať v štúdiu</w:t>
      </w:r>
      <w:r w:rsidRPr="002D542A" w:rsidR="001B3975">
        <w:rPr>
          <w:rFonts w:ascii="Book Antiqua" w:hAnsi="Book Antiqua" w:cs="Book Antiqua"/>
          <w:b/>
        </w:rPr>
        <w:t>, ale z dôvodu nezabezpečenia starostlivosti o ich dieťa, prípadne pre vysokú výšku ceny za súkromné materské školy</w:t>
      </w:r>
      <w:r w:rsidRPr="002D542A" w:rsidR="00F701E3">
        <w:rPr>
          <w:rFonts w:ascii="Book Antiqua" w:hAnsi="Book Antiqua" w:cs="Book Antiqua"/>
          <w:b/>
        </w:rPr>
        <w:t>,</w:t>
      </w:r>
      <w:r w:rsidRPr="002D542A" w:rsidR="001B3975">
        <w:rPr>
          <w:rFonts w:ascii="Book Antiqua" w:hAnsi="Book Antiqua" w:cs="Book Antiqua"/>
          <w:b/>
        </w:rPr>
        <w:t xml:space="preserve"> si to nemôžu dovoliť, </w:t>
      </w:r>
      <w:r w:rsidRPr="002D542A" w:rsidR="006E2E1E">
        <w:rPr>
          <w:rFonts w:ascii="Book Antiqua" w:hAnsi="Book Antiqua" w:cs="Book Antiqua"/>
          <w:b/>
        </w:rPr>
        <w:t xml:space="preserve">dostávajú sa tak do ťažkej sociálnej, ako aj finančnej situácie. </w:t>
      </w:r>
      <w:r w:rsidRPr="002D542A" w:rsidR="00F701E3">
        <w:rPr>
          <w:rFonts w:ascii="Book Antiqua" w:hAnsi="Book Antiqua" w:cs="Book Antiqua"/>
          <w:b/>
        </w:rPr>
        <w:t xml:space="preserve">Týmto návrhom zákona sa im umožňuje </w:t>
      </w:r>
      <w:r w:rsidRPr="002D542A" w:rsidR="001B3975">
        <w:rPr>
          <w:rFonts w:ascii="Book Antiqua" w:hAnsi="Book Antiqua" w:cs="Book Antiqua"/>
          <w:b/>
        </w:rPr>
        <w:t>zabezpečiť si st</w:t>
      </w:r>
      <w:r w:rsidRPr="002D542A" w:rsidR="00F701E3">
        <w:rPr>
          <w:rFonts w:ascii="Book Antiqua" w:hAnsi="Book Antiqua" w:cs="Book Antiqua"/>
          <w:b/>
        </w:rPr>
        <w:t xml:space="preserve">arostlivosť o dieťa </w:t>
      </w:r>
      <w:r w:rsidRPr="002D542A" w:rsidR="001B3975">
        <w:rPr>
          <w:rFonts w:ascii="Book Antiqua" w:hAnsi="Book Antiqua" w:cs="Book Antiqua"/>
          <w:b/>
        </w:rPr>
        <w:t>napríklad v súkromnej materskej škole, ktorá bude mať voľné kapacity</w:t>
      </w:r>
      <w:r w:rsidRPr="002D542A" w:rsidR="006B0ABA">
        <w:rPr>
          <w:rFonts w:ascii="Book Antiqua" w:hAnsi="Book Antiqua" w:cs="Book Antiqua"/>
          <w:b/>
        </w:rPr>
        <w:t>,</w:t>
      </w:r>
      <w:r w:rsidRPr="002D542A" w:rsidR="001B3975">
        <w:rPr>
          <w:rFonts w:ascii="Book Antiqua" w:hAnsi="Book Antiqua" w:cs="Book Antiqua"/>
          <w:b/>
        </w:rPr>
        <w:t xml:space="preserve"> a tým umožníme sa rodičom vrátiť jednoduchšie do </w:t>
      </w:r>
      <w:r w:rsidRPr="002D542A" w:rsidR="006E2E1E">
        <w:rPr>
          <w:rFonts w:ascii="Book Antiqua" w:hAnsi="Book Antiqua" w:cs="Book Antiqua"/>
          <w:b/>
        </w:rPr>
        <w:t>pracovného prostredia</w:t>
      </w:r>
      <w:r w:rsidRPr="002D542A" w:rsidR="001B3975">
        <w:rPr>
          <w:rFonts w:ascii="Book Antiqua" w:hAnsi="Book Antiqua" w:cs="Book Antiqua"/>
          <w:b/>
        </w:rPr>
        <w:t>, prípadne pokračovať v štúdiu.</w:t>
      </w:r>
      <w:r w:rsidRPr="002D542A" w:rsidR="00FF6ECC">
        <w:rPr>
          <w:rFonts w:ascii="Book Antiqua" w:hAnsi="Book Antiqua" w:cs="Book Antiqua"/>
          <w:b/>
        </w:rPr>
        <w:t xml:space="preserve"> Situácia v Slovenskej republike je alarmujúca, pričom od roku 2008 sa počet nevybavených žiadostí o umiestnenie dieťaťa do materskej školy zvýšil o vyše 300 %.</w:t>
      </w:r>
    </w:p>
    <w:p w:rsidR="00FF6ECC" w:rsidRPr="002D542A" w:rsidP="002D542A">
      <w:pPr>
        <w:bidi w:val="0"/>
        <w:spacing w:before="120" w:after="0"/>
        <w:ind w:firstLine="708"/>
        <w:jc w:val="both"/>
        <w:rPr>
          <w:rFonts w:ascii="Book Antiqua" w:hAnsi="Book Antiqua" w:cs="Book Antiqua"/>
        </w:rPr>
      </w:pPr>
      <w:r w:rsidR="0014175D">
        <w:rPr>
          <w:rFonts w:ascii="Book Antiqua" w:hAnsi="Book Antiqua" w:cs="Book Antiqua"/>
        </w:rPr>
        <w:t>Podľa platného</w:t>
      </w:r>
      <w:r w:rsidRPr="002D542A">
        <w:rPr>
          <w:rFonts w:ascii="Book Antiqua" w:hAnsi="Book Antiqua" w:cs="Book Antiqua"/>
        </w:rPr>
        <w:t xml:space="preserve"> právneho stavu štát poskytuje príspevok na starostlivosť o dieťa tým rodičom, ktorých deti sú vo veku do troch rokov veku dieťaťa a súčasne vykonáva</w:t>
      </w:r>
      <w:r w:rsidRPr="002D542A" w:rsidR="001B3975">
        <w:rPr>
          <w:rFonts w:ascii="Book Antiqua" w:hAnsi="Book Antiqua" w:cs="Book Antiqua"/>
        </w:rPr>
        <w:t>jú zá</w:t>
      </w:r>
      <w:r w:rsidRPr="002D542A">
        <w:rPr>
          <w:rFonts w:ascii="Book Antiqua" w:hAnsi="Book Antiqua" w:cs="Book Antiqua"/>
        </w:rPr>
        <w:t>robkovú činnosť</w:t>
      </w:r>
      <w:r w:rsidRPr="002D542A" w:rsidR="001B3975">
        <w:rPr>
          <w:rFonts w:ascii="Book Antiqua" w:hAnsi="Book Antiqua" w:cs="Book Antiqua"/>
        </w:rPr>
        <w:t xml:space="preserve"> alebo študujú</w:t>
      </w:r>
      <w:r w:rsidRPr="002D542A">
        <w:rPr>
          <w:rFonts w:ascii="Book Antiqua" w:hAnsi="Book Antiqua" w:cs="Book Antiqua"/>
        </w:rPr>
        <w:t xml:space="preserve"> dennou formou  štúdiu</w:t>
      </w:r>
      <w:r w:rsidRPr="002D542A" w:rsidR="006E2E1E">
        <w:rPr>
          <w:rFonts w:ascii="Book Antiqua" w:hAnsi="Book Antiqua" w:cs="Book Antiqua"/>
        </w:rPr>
        <w:t>, prípadne aj do šiestich rokov veku dieťaťa, pokiaľ má dlhodobo nepriaznivý zdravotný stav</w:t>
      </w:r>
      <w:r w:rsidRPr="002D542A">
        <w:rPr>
          <w:rFonts w:ascii="Book Antiqua" w:hAnsi="Book Antiqua" w:cs="Book Antiqua"/>
        </w:rPr>
        <w:t>. Nárok na príspevok slúži rodičom predovšetkým na to, aby sa vedeli zaradiť do pracovného procesu, pričom takýmto príspevkom im štát kompenzuje náklady na starostlivosť o dieťa.</w:t>
      </w:r>
    </w:p>
    <w:p w:rsidR="00833006" w:rsidRPr="002D542A" w:rsidP="002D542A">
      <w:pPr>
        <w:bidi w:val="0"/>
        <w:spacing w:before="120" w:after="0"/>
        <w:ind w:firstLine="708"/>
        <w:jc w:val="both"/>
        <w:rPr>
          <w:rFonts w:ascii="Book Antiqua" w:hAnsi="Book Antiqua" w:cs="Book Antiqua"/>
        </w:rPr>
      </w:pPr>
      <w:r w:rsidRPr="0014175D" w:rsidR="00FF6ECC">
        <w:rPr>
          <w:rFonts w:ascii="Book Antiqua" w:hAnsi="Book Antiqua" w:cs="Book Antiqua"/>
        </w:rPr>
        <w:t xml:space="preserve">Iná situácia je však pre rodičov detí, ktoré sú staršie ako tri roky, kde rodič už nemá podľa súčasnej právnej úpravy nárok na rodičovský príspevok, ani na príspevok o starostlivosť o dieťa, pričom sa </w:t>
      </w:r>
      <w:r w:rsidRPr="0014175D" w:rsidR="006B0ABA">
        <w:rPr>
          <w:rFonts w:ascii="Book Antiqua" w:hAnsi="Book Antiqua" w:cs="Book Antiqua"/>
        </w:rPr>
        <w:t>potrebuje zaradiť do pracovného</w:t>
      </w:r>
      <w:r w:rsidRPr="0014175D" w:rsidR="00FF6ECC">
        <w:rPr>
          <w:rFonts w:ascii="Book Antiqua" w:hAnsi="Book Antiqua" w:cs="Book Antiqua"/>
        </w:rPr>
        <w:t xml:space="preserve"> či študijného prostredia, no nemá pri súčasnej nedostatočnej kapacite verejných materských škôl možnosť umiestniť svoje dieťa. Tak sa predovšetkým mladé rodiny dostávajú do kritickej situácie</w:t>
      </w:r>
      <w:r w:rsidRPr="0014175D">
        <w:rPr>
          <w:rFonts w:ascii="Book Antiqua" w:hAnsi="Book Antiqua" w:cs="Book Antiqua"/>
        </w:rPr>
        <w:t>,</w:t>
      </w:r>
      <w:r w:rsidRPr="0014175D" w:rsidR="0043523B">
        <w:rPr>
          <w:rFonts w:ascii="Book Antiqua" w:hAnsi="Book Antiqua" w:cs="Book Antiqua"/>
        </w:rPr>
        <w:t xml:space="preserve"> pretože</w:t>
      </w:r>
      <w:r w:rsidRPr="0014175D">
        <w:rPr>
          <w:rFonts w:ascii="Book Antiqua" w:hAnsi="Book Antiqua" w:cs="Book Antiqua"/>
        </w:rPr>
        <w:t xml:space="preserve"> si nevedia zabezpečiť starostlivosť o dieťa staršie ako tri roky, prípadne nemajú dostatok finančných prostriedkov na zaplatenie súkromných materských škôl, </w:t>
      </w:r>
      <w:r w:rsidRPr="0014175D" w:rsidR="0043523B">
        <w:rPr>
          <w:rFonts w:ascii="Book Antiqua" w:hAnsi="Book Antiqua" w:cs="Book Antiqua"/>
        </w:rPr>
        <w:t>v ktorých</w:t>
      </w:r>
      <w:r w:rsidRPr="0014175D">
        <w:rPr>
          <w:rFonts w:ascii="Book Antiqua" w:hAnsi="Book Antiqua" w:cs="Book Antiqua"/>
        </w:rPr>
        <w:t xml:space="preserve"> sa ceny </w:t>
      </w:r>
      <w:r w:rsidRPr="0014175D" w:rsidR="0043523B">
        <w:rPr>
          <w:rFonts w:ascii="Book Antiqua" w:hAnsi="Book Antiqua" w:cs="Book Antiqua"/>
        </w:rPr>
        <w:t xml:space="preserve">pohybujú rádovo v stovkách eur a </w:t>
      </w:r>
      <w:r w:rsidRPr="0014175D">
        <w:rPr>
          <w:rFonts w:ascii="Book Antiqua" w:hAnsi="Book Antiqua" w:cs="Book Antiqua"/>
        </w:rPr>
        <w:t xml:space="preserve">nemôžu </w:t>
      </w:r>
      <w:r w:rsidRPr="0014175D" w:rsidR="0043523B">
        <w:rPr>
          <w:rFonts w:ascii="Book Antiqua" w:hAnsi="Book Antiqua" w:cs="Book Antiqua"/>
        </w:rPr>
        <w:t xml:space="preserve">si </w:t>
      </w:r>
      <w:r w:rsidRPr="0014175D">
        <w:rPr>
          <w:rFonts w:ascii="Book Antiqua" w:hAnsi="Book Antiqua" w:cs="Book Antiqua"/>
        </w:rPr>
        <w:t>ani hľadať zamestnanie</w:t>
      </w:r>
      <w:r w:rsidRPr="0014175D" w:rsidR="0043523B">
        <w:rPr>
          <w:rFonts w:ascii="Book Antiqua" w:hAnsi="Book Antiqua" w:cs="Book Antiqua"/>
        </w:rPr>
        <w:t>,</w:t>
      </w:r>
      <w:r w:rsidRPr="0014175D">
        <w:rPr>
          <w:rFonts w:ascii="Book Antiqua" w:hAnsi="Book Antiqua" w:cs="Book Antiqua"/>
        </w:rPr>
        <w:t xml:space="preserve"> </w:t>
      </w:r>
      <w:r w:rsidRPr="0014175D" w:rsidR="0043523B">
        <w:rPr>
          <w:rFonts w:ascii="Book Antiqua" w:hAnsi="Book Antiqua" w:cs="Book Antiqua"/>
        </w:rPr>
        <w:t>čím</w:t>
      </w:r>
      <w:r w:rsidRPr="0014175D">
        <w:rPr>
          <w:rFonts w:ascii="Book Antiqua" w:hAnsi="Book Antiqua" w:cs="Book Antiqua"/>
        </w:rPr>
        <w:t xml:space="preserve"> sa dostávajú do finančných problémov.</w:t>
      </w:r>
    </w:p>
    <w:p w:rsidR="00715310" w:rsidRPr="002D542A" w:rsidP="002D542A">
      <w:pPr>
        <w:bidi w:val="0"/>
        <w:spacing w:before="120" w:after="0"/>
        <w:ind w:firstLine="708"/>
        <w:jc w:val="both"/>
        <w:rPr>
          <w:rFonts w:ascii="Book Antiqua" w:hAnsi="Book Antiqua" w:cs="Book Antiqua"/>
        </w:rPr>
      </w:pPr>
      <w:r w:rsidRPr="002D542A" w:rsidR="00833006">
        <w:rPr>
          <w:rFonts w:ascii="Book Antiqua" w:hAnsi="Book Antiqua" w:cs="Book Antiqua"/>
        </w:rPr>
        <w:t xml:space="preserve">Problém s nedostatkom miest v materských školách máme v Slovenskej republike už niekoľko rokov a podľa </w:t>
      </w:r>
      <w:r w:rsidRPr="002D542A" w:rsidR="00CB4CFD">
        <w:rPr>
          <w:rFonts w:ascii="Book Antiqua" w:hAnsi="Book Antiqua" w:cs="Book Antiqua"/>
        </w:rPr>
        <w:t>Ústavu informácií a prognóz školstva by rastová fáza v materských školách mala tr</w:t>
      </w:r>
      <w:r w:rsidRPr="002D542A" w:rsidR="00B46930">
        <w:rPr>
          <w:rFonts w:ascii="Book Antiqua" w:hAnsi="Book Antiqua" w:cs="Book Antiqua"/>
        </w:rPr>
        <w:t>vať približne ešte do roku 2017. Aj keď od roku 2015</w:t>
      </w:r>
      <w:r w:rsidRPr="002D542A" w:rsidR="00CB4CFD">
        <w:rPr>
          <w:rFonts w:ascii="Book Antiqua" w:hAnsi="Book Antiqua" w:cs="Book Antiqua"/>
        </w:rPr>
        <w:t xml:space="preserve"> </w:t>
      </w:r>
      <w:r w:rsidRPr="002D542A" w:rsidR="00B46930">
        <w:rPr>
          <w:rFonts w:ascii="Book Antiqua" w:hAnsi="Book Antiqua" w:cs="Book Antiqua"/>
        </w:rPr>
        <w:t xml:space="preserve">je možné žiadať o dotáciu Ministerstvo školstva, vedy výskumu a športu </w:t>
      </w:r>
      <w:r w:rsidRPr="002D542A" w:rsidR="00D645A1">
        <w:rPr>
          <w:rFonts w:ascii="Book Antiqua" w:hAnsi="Book Antiqua" w:cs="Book Antiqua"/>
        </w:rPr>
        <w:t xml:space="preserve">SR </w:t>
      </w:r>
      <w:r w:rsidRPr="002D542A" w:rsidR="00B46930">
        <w:rPr>
          <w:rFonts w:ascii="Book Antiqua" w:hAnsi="Book Antiqua" w:cs="Book Antiqua"/>
        </w:rPr>
        <w:t>o výstavbu, prístavbu, rozšírenie, či modernizáciu materskej školy, je potrebné konštatovať, že nie každej obci musí byť schválený projekt na rozšírenie kapacít materskej školy a súčasne nie každý starosta či primátor využije takúto výzvu. Rovnako rozpočet na vyššie uvedené činnosti je obmedzený, takže opatrenie vlády n</w:t>
      </w:r>
      <w:r w:rsidRPr="002D542A" w:rsidR="0043523B">
        <w:rPr>
          <w:rFonts w:ascii="Book Antiqua" w:hAnsi="Book Antiqua" w:cs="Book Antiqua"/>
        </w:rPr>
        <w:t>emusí uspokojiť všetky žiadosti</w:t>
      </w:r>
      <w:r w:rsidRPr="002D542A" w:rsidR="00B46930">
        <w:rPr>
          <w:rFonts w:ascii="Book Antiqua" w:hAnsi="Book Antiqua" w:cs="Book Antiqua"/>
        </w:rPr>
        <w:t xml:space="preserve"> či už </w:t>
      </w:r>
      <w:r w:rsidRPr="002D542A" w:rsidR="00D645A1">
        <w:rPr>
          <w:rFonts w:ascii="Book Antiqua" w:hAnsi="Book Antiqua" w:cs="Book Antiqua"/>
        </w:rPr>
        <w:t>z dôvodu obmedzeného</w:t>
      </w:r>
      <w:r w:rsidRPr="002D542A" w:rsidR="00B46930">
        <w:rPr>
          <w:rFonts w:ascii="Book Antiqua" w:hAnsi="Book Antiqua" w:cs="Book Antiqua"/>
        </w:rPr>
        <w:t xml:space="preserve"> </w:t>
      </w:r>
      <w:r w:rsidRPr="002D542A" w:rsidR="00D645A1">
        <w:rPr>
          <w:rFonts w:ascii="Book Antiqua" w:hAnsi="Book Antiqua" w:cs="Book Antiqua"/>
        </w:rPr>
        <w:t>množstva</w:t>
      </w:r>
      <w:r w:rsidRPr="002D542A" w:rsidR="00B46930">
        <w:rPr>
          <w:rFonts w:ascii="Book Antiqua" w:hAnsi="Book Antiqua" w:cs="Book Antiqua"/>
        </w:rPr>
        <w:t xml:space="preserve"> financií, alebo nečinnosťou oprávnených osôb </w:t>
      </w:r>
      <w:r w:rsidRPr="002D542A" w:rsidR="00D645A1">
        <w:rPr>
          <w:rFonts w:ascii="Book Antiqua" w:hAnsi="Book Antiqua" w:cs="Book Antiqua"/>
        </w:rPr>
        <w:t>pre</w:t>
      </w:r>
      <w:r w:rsidRPr="002D542A" w:rsidR="00B46930">
        <w:rPr>
          <w:rFonts w:ascii="Book Antiqua" w:hAnsi="Book Antiqua" w:cs="Book Antiqua"/>
        </w:rPr>
        <w:t xml:space="preserve"> žiadanie o dotácie. Náš návrh zákona však garantuje úplne všetkým rodičom, ktorí spĺňajú navrhované podmienky</w:t>
      </w:r>
      <w:r w:rsidRPr="002D542A" w:rsidR="00D645A1">
        <w:rPr>
          <w:rFonts w:ascii="Book Antiqua" w:hAnsi="Book Antiqua" w:cs="Book Antiqua"/>
        </w:rPr>
        <w:t>,</w:t>
      </w:r>
      <w:r w:rsidRPr="002D542A" w:rsidR="00B46930">
        <w:rPr>
          <w:rFonts w:ascii="Book Antiqua" w:hAnsi="Book Antiqua" w:cs="Book Antiqua"/>
        </w:rPr>
        <w:t xml:space="preserve"> príspevok na starostlivosť o dieťa. </w:t>
      </w:r>
    </w:p>
    <w:p w:rsidR="00CB4CFD" w:rsidRPr="002D542A" w:rsidP="002D542A">
      <w:pPr>
        <w:bidi w:val="0"/>
        <w:spacing w:before="120" w:after="0"/>
        <w:ind w:firstLine="708"/>
        <w:jc w:val="both"/>
        <w:rPr>
          <w:rFonts w:ascii="Book Antiqua" w:hAnsi="Book Antiqua" w:cs="Book Antiqua"/>
        </w:rPr>
      </w:pPr>
      <w:r w:rsidRPr="0014175D">
        <w:rPr>
          <w:rFonts w:ascii="Book Antiqua" w:hAnsi="Book Antiqua" w:cs="Book Antiqua"/>
        </w:rPr>
        <w:t xml:space="preserve">Návrhom zákona sa </w:t>
      </w:r>
      <w:r w:rsidRPr="0014175D" w:rsidR="00F617E6">
        <w:rPr>
          <w:rFonts w:ascii="Book Antiqua" w:hAnsi="Book Antiqua" w:cs="Book Antiqua"/>
        </w:rPr>
        <w:t>čiastočne vytvorí systém, ktorý</w:t>
      </w:r>
      <w:r w:rsidRPr="0014175D">
        <w:rPr>
          <w:rFonts w:ascii="Book Antiqua" w:hAnsi="Book Antiqua" w:cs="Book Antiqua"/>
        </w:rPr>
        <w:t xml:space="preserve"> </w:t>
      </w:r>
      <w:r w:rsidRPr="0014175D" w:rsidR="001B3975">
        <w:rPr>
          <w:rFonts w:ascii="Book Antiqua" w:hAnsi="Book Antiqua" w:cs="Book Antiqua"/>
        </w:rPr>
        <w:t>aj rodičom detí starších ako tri roky</w:t>
      </w:r>
      <w:r w:rsidRPr="0014175D">
        <w:rPr>
          <w:rFonts w:ascii="Book Antiqua" w:hAnsi="Book Antiqua" w:cs="Book Antiqua"/>
        </w:rPr>
        <w:t xml:space="preserve"> umožní poberať príspevok na starostlivosť o dieťa, prostredníctvom ktorého si budú môcť svoje dieťa umiestniť buď v materskej škole mimo územného obvodu obce, prípadne v súkromnej materskej škole, kde sú stále podľa zverejnených informácií dostupné kapacity pre </w:t>
      </w:r>
      <w:r w:rsidRPr="0014175D" w:rsidR="00D62B6C">
        <w:rPr>
          <w:rFonts w:ascii="Book Antiqua" w:hAnsi="Book Antiqua" w:cs="Book Antiqua"/>
        </w:rPr>
        <w:t xml:space="preserve">ich </w:t>
      </w:r>
      <w:r w:rsidRPr="0014175D">
        <w:rPr>
          <w:rFonts w:ascii="Book Antiqua" w:hAnsi="Book Antiqua" w:cs="Book Antiqua"/>
        </w:rPr>
        <w:t>umiestnenie.</w:t>
      </w:r>
      <w:r w:rsidRPr="0014175D" w:rsidR="00D52374">
        <w:rPr>
          <w:rFonts w:ascii="Book Antiqua" w:hAnsi="Book Antiqua" w:cs="Book Antiqua"/>
        </w:rPr>
        <w:t xml:space="preserve"> Súčasne sa vytvára kumulatívna podmienka na získanie tohto príspevku a to, že rodič dieťa</w:t>
      </w:r>
      <w:r w:rsidRPr="0014175D" w:rsidR="00D62B6C">
        <w:rPr>
          <w:rFonts w:ascii="Book Antiqua" w:hAnsi="Book Antiqua" w:cs="Book Antiqua"/>
        </w:rPr>
        <w:t>ťa</w:t>
      </w:r>
      <w:r w:rsidRPr="0014175D" w:rsidR="00D52374">
        <w:rPr>
          <w:rFonts w:ascii="Book Antiqua" w:hAnsi="Book Antiqua" w:cs="Book Antiqua"/>
        </w:rPr>
        <w:t xml:space="preserve"> bude musieť žiadať o</w:t>
      </w:r>
      <w:r w:rsidRPr="0014175D" w:rsidR="00D62B6C">
        <w:rPr>
          <w:rFonts w:ascii="Book Antiqua" w:hAnsi="Book Antiqua" w:cs="Book Antiqua"/>
        </w:rPr>
        <w:t xml:space="preserve"> jeho </w:t>
      </w:r>
      <w:r w:rsidRPr="0014175D" w:rsidR="00D52374">
        <w:rPr>
          <w:rFonts w:ascii="Book Antiqua" w:hAnsi="Book Antiqua" w:cs="Book Antiqua"/>
        </w:rPr>
        <w:t xml:space="preserve">umiestnenie v mieste jeho trvalého pobytu. Takouto právnou úpravou sa súčasne môže vyriešiť nenahlasovanie obyvateľov na nové miesta trvalého pobytu, </w:t>
      </w:r>
      <w:r w:rsidRPr="0014175D" w:rsidR="00DF55E0">
        <w:rPr>
          <w:rFonts w:ascii="Book Antiqua" w:hAnsi="Book Antiqua" w:cs="Book Antiqua"/>
        </w:rPr>
        <w:t>čoho následkom sú</w:t>
      </w:r>
      <w:r w:rsidRPr="0014175D" w:rsidR="00D52374">
        <w:rPr>
          <w:rFonts w:ascii="Book Antiqua" w:hAnsi="Book Antiqua" w:cs="Book Antiqua"/>
        </w:rPr>
        <w:t xml:space="preserve"> príspevky zo štátneho rozpoč</w:t>
      </w:r>
      <w:r w:rsidRPr="0014175D" w:rsidR="00DF55E0">
        <w:rPr>
          <w:rFonts w:ascii="Book Antiqua" w:hAnsi="Book Antiqua" w:cs="Book Antiqua"/>
        </w:rPr>
        <w:t xml:space="preserve">tu </w:t>
      </w:r>
      <w:r w:rsidRPr="0014175D" w:rsidR="00D52374">
        <w:rPr>
          <w:rFonts w:ascii="Book Antiqua" w:hAnsi="Book Antiqua" w:cs="Book Antiqua"/>
        </w:rPr>
        <w:t xml:space="preserve">transferované do obcí, kde sa rodič ani dieťa nezdržuje. Keďže najväčší problém s nedostatkom miest v materských školách je predovšetkým v mestách, pokiaľ budú </w:t>
      </w:r>
      <w:r w:rsidRPr="0014175D" w:rsidR="0043523B">
        <w:rPr>
          <w:rFonts w:ascii="Book Antiqua" w:hAnsi="Book Antiqua" w:cs="Book Antiqua"/>
        </w:rPr>
        <w:t xml:space="preserve">rodičia v danom meste </w:t>
      </w:r>
      <w:r w:rsidRPr="0014175D" w:rsidR="00D52374">
        <w:rPr>
          <w:rFonts w:ascii="Book Antiqua" w:hAnsi="Book Antiqua" w:cs="Book Antiqua"/>
        </w:rPr>
        <w:t>žiť a pracovať, na účely príspevku sa</w:t>
      </w:r>
      <w:r w:rsidRPr="0014175D" w:rsidR="0043523B">
        <w:rPr>
          <w:rFonts w:ascii="Book Antiqua" w:hAnsi="Book Antiqua" w:cs="Book Antiqua"/>
        </w:rPr>
        <w:t xml:space="preserve"> tam</w:t>
      </w:r>
      <w:r w:rsidRPr="0014175D" w:rsidR="00D52374">
        <w:rPr>
          <w:rFonts w:ascii="Book Antiqua" w:hAnsi="Book Antiqua" w:cs="Book Antiqua"/>
        </w:rPr>
        <w:t xml:space="preserve"> budú musieť prihlásiť </w:t>
      </w:r>
      <w:r w:rsidRPr="0014175D" w:rsidR="0043523B">
        <w:rPr>
          <w:rFonts w:ascii="Book Antiqua" w:hAnsi="Book Antiqua" w:cs="Book Antiqua"/>
        </w:rPr>
        <w:t xml:space="preserve">aj </w:t>
      </w:r>
      <w:r w:rsidRPr="0014175D" w:rsidR="00D52374">
        <w:rPr>
          <w:rFonts w:ascii="Book Antiqua" w:hAnsi="Book Antiqua" w:cs="Book Antiqua"/>
        </w:rPr>
        <w:t>na trvalý pobyt. Na druhej strane dôjde ku spravodlivejšiemu a reálnejšiemu rozdeľovaniu podielových daní, čo môže pomôcť predovšetkým mestským samosprávam získať viac prostriedkov, ktoré budú môcť použiť aj na rozširovanie kapacít svojich materských škôl.</w:t>
      </w:r>
    </w:p>
    <w:p w:rsidR="00F52B8D" w:rsidRPr="002D542A" w:rsidP="002D542A">
      <w:pPr>
        <w:pStyle w:val="Normlnywebov1"/>
        <w:bidi w:val="0"/>
        <w:spacing w:before="120" w:after="0" w:line="276" w:lineRule="auto"/>
        <w:ind w:firstLine="708"/>
        <w:jc w:val="both"/>
        <w:rPr>
          <w:rFonts w:ascii="Book Antiqua" w:hAnsi="Book Antiqua" w:cs="Book Antiqua"/>
          <w:sz w:val="22"/>
          <w:szCs w:val="22"/>
        </w:rPr>
      </w:pPr>
      <w:r w:rsidRPr="0014175D">
        <w:rPr>
          <w:rFonts w:ascii="Book Antiqua" w:hAnsi="Book Antiqua" w:cs="Book Antiqua"/>
          <w:sz w:val="22"/>
          <w:szCs w:val="22"/>
        </w:rPr>
        <w:t xml:space="preserve">Predkladaný návrh zákona by mal mať </w:t>
      </w:r>
      <w:r w:rsidRPr="0014175D" w:rsidR="00341C25">
        <w:rPr>
          <w:rFonts w:ascii="Book Antiqua" w:hAnsi="Book Antiqua" w:cs="Book Antiqua"/>
          <w:sz w:val="22"/>
          <w:szCs w:val="22"/>
        </w:rPr>
        <w:t>mierne negatívny</w:t>
      </w:r>
      <w:r w:rsidRPr="0014175D">
        <w:rPr>
          <w:rFonts w:ascii="Book Antiqua" w:hAnsi="Book Antiqua" w:cs="Book Antiqua"/>
          <w:sz w:val="22"/>
          <w:szCs w:val="22"/>
        </w:rPr>
        <w:t xml:space="preserve"> dopad na rozpočet ver</w:t>
      </w:r>
      <w:r w:rsidRPr="0014175D" w:rsidR="00142184">
        <w:rPr>
          <w:rFonts w:ascii="Book Antiqua" w:hAnsi="Book Antiqua" w:cs="Book Antiqua"/>
          <w:sz w:val="22"/>
          <w:szCs w:val="22"/>
        </w:rPr>
        <w:t>ejnej správy, bude mať po</w:t>
      </w:r>
      <w:r w:rsidRPr="0014175D" w:rsidR="0043523B">
        <w:rPr>
          <w:rFonts w:ascii="Book Antiqua" w:hAnsi="Book Antiqua" w:cs="Book Antiqua"/>
          <w:sz w:val="22"/>
          <w:szCs w:val="22"/>
        </w:rPr>
        <w:t>zitívne soc</w:t>
      </w:r>
      <w:r w:rsidRPr="0014175D">
        <w:rPr>
          <w:rFonts w:ascii="Book Antiqua" w:hAnsi="Book Antiqua" w:cs="Book Antiqua"/>
          <w:sz w:val="22"/>
          <w:szCs w:val="22"/>
        </w:rPr>
        <w:t xml:space="preserve">iálne vplyvy (hospodárenie obyvateľstva), bude mať </w:t>
      </w:r>
      <w:r w:rsidRPr="0014175D" w:rsidR="00142184">
        <w:rPr>
          <w:rFonts w:ascii="Book Antiqua" w:hAnsi="Book Antiqua" w:cs="Book Antiqua"/>
          <w:sz w:val="22"/>
          <w:szCs w:val="22"/>
        </w:rPr>
        <w:t xml:space="preserve">mierne pozitívny </w:t>
      </w:r>
      <w:r w:rsidRPr="0014175D">
        <w:rPr>
          <w:rFonts w:ascii="Book Antiqua" w:hAnsi="Book Antiqua" w:cs="Book Antiqua"/>
          <w:sz w:val="22"/>
          <w:szCs w:val="22"/>
        </w:rPr>
        <w:t xml:space="preserve">vplyv na </w:t>
      </w:r>
      <w:r w:rsidRPr="0014175D" w:rsidR="00341C25">
        <w:rPr>
          <w:rFonts w:ascii="Book Antiqua" w:hAnsi="Book Antiqua" w:cs="Book Antiqua"/>
          <w:sz w:val="22"/>
          <w:szCs w:val="22"/>
        </w:rPr>
        <w:t xml:space="preserve">podnikateľské prostredie, </w:t>
      </w:r>
      <w:r w:rsidRPr="0014175D" w:rsidR="00142184">
        <w:rPr>
          <w:rFonts w:ascii="Book Antiqua" w:hAnsi="Book Antiqua" w:cs="Book Antiqua"/>
          <w:sz w:val="22"/>
          <w:szCs w:val="22"/>
        </w:rPr>
        <w:t xml:space="preserve">pričom nebude mať žiadny vplyv na </w:t>
      </w:r>
      <w:r w:rsidRPr="0014175D" w:rsidR="00341C25">
        <w:rPr>
          <w:rFonts w:ascii="Book Antiqua" w:hAnsi="Book Antiqua" w:cs="Book Antiqua"/>
          <w:sz w:val="22"/>
          <w:szCs w:val="22"/>
        </w:rPr>
        <w:t>životné prostredie</w:t>
      </w:r>
      <w:r w:rsidRPr="0014175D">
        <w:rPr>
          <w:rFonts w:ascii="Book Antiqua" w:hAnsi="Book Antiqua" w:cs="Book Antiqua"/>
          <w:sz w:val="22"/>
          <w:szCs w:val="22"/>
        </w:rPr>
        <w:t xml:space="preserve"> ani na informatizáciu spoločnosti.</w:t>
      </w:r>
    </w:p>
    <w:p w:rsidR="00F52B8D" w:rsidRPr="002D542A" w:rsidP="002D542A">
      <w:pPr>
        <w:pStyle w:val="Normlnywebov1"/>
        <w:bidi w:val="0"/>
        <w:spacing w:before="120" w:after="0" w:line="276" w:lineRule="auto"/>
        <w:ind w:firstLine="708"/>
        <w:jc w:val="both"/>
        <w:rPr>
          <w:rFonts w:ascii="Book Antiqua" w:hAnsi="Book Antiqua" w:cs="Book Antiqua"/>
          <w:sz w:val="22"/>
          <w:szCs w:val="22"/>
        </w:rPr>
      </w:pPr>
      <w:r w:rsidRPr="002D542A">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F52B8D" w:rsidRPr="002D542A" w:rsidP="002D542A">
      <w:pPr>
        <w:bidi w:val="0"/>
        <w:spacing w:before="120" w:after="0"/>
        <w:jc w:val="both"/>
        <w:rPr>
          <w:rFonts w:ascii="Book Antiqua" w:hAnsi="Book Antiqua" w:cs="Book Antiqua"/>
        </w:rPr>
      </w:pP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p>
    <w:p w:rsidR="00F52B8D" w:rsidRPr="002D542A" w:rsidP="002D542A">
      <w:pPr>
        <w:pageBreakBefore/>
        <w:bidi w:val="0"/>
        <w:spacing w:before="120" w:after="0"/>
        <w:jc w:val="both"/>
        <w:rPr>
          <w:rFonts w:ascii="Book Antiqua" w:hAnsi="Book Antiqua" w:cs="Book Antiqua"/>
          <w:b/>
        </w:rPr>
      </w:pPr>
      <w:r w:rsidRPr="002D542A">
        <w:rPr>
          <w:rFonts w:ascii="Book Antiqua" w:hAnsi="Book Antiqua" w:cs="Book Antiqua"/>
          <w:b/>
        </w:rPr>
        <w:t>B. Osobitná časť</w:t>
      </w:r>
    </w:p>
    <w:p w:rsidR="00F52B8D" w:rsidRPr="002D542A" w:rsidP="002D542A">
      <w:pPr>
        <w:bidi w:val="0"/>
        <w:spacing w:before="120" w:after="0"/>
        <w:jc w:val="both"/>
        <w:rPr>
          <w:rFonts w:ascii="Book Antiqua" w:hAnsi="Book Antiqua" w:cs="Book Antiqua"/>
          <w:b/>
        </w:rPr>
      </w:pPr>
    </w:p>
    <w:p w:rsidR="00F52B8D" w:rsidRPr="002D542A" w:rsidP="002D542A">
      <w:pPr>
        <w:bidi w:val="0"/>
        <w:spacing w:before="120" w:after="0"/>
        <w:jc w:val="both"/>
        <w:rPr>
          <w:rFonts w:ascii="Book Antiqua" w:hAnsi="Book Antiqua" w:cs="Book Antiqua"/>
          <w:b/>
        </w:rPr>
      </w:pPr>
      <w:r w:rsidRPr="002D542A">
        <w:rPr>
          <w:rFonts w:ascii="Book Antiqua" w:hAnsi="Book Antiqua" w:cs="Book Antiqua"/>
          <w:b/>
        </w:rPr>
        <w:t>K Čl. I</w:t>
      </w:r>
    </w:p>
    <w:p w:rsidR="00F52B8D" w:rsidRPr="002D542A" w:rsidP="002D542A">
      <w:pPr>
        <w:bidi w:val="0"/>
        <w:spacing w:before="120" w:after="0"/>
        <w:jc w:val="both"/>
        <w:rPr>
          <w:rFonts w:ascii="Book Antiqua" w:hAnsi="Book Antiqua" w:cs="Book Antiqua"/>
          <w:u w:val="single"/>
        </w:rPr>
      </w:pPr>
      <w:r w:rsidRPr="002D542A" w:rsidR="00EF6240">
        <w:rPr>
          <w:rFonts w:ascii="Book Antiqua" w:hAnsi="Book Antiqua" w:cs="Book Antiqua"/>
          <w:u w:val="single"/>
        </w:rPr>
        <w:t>K </w:t>
      </w:r>
      <w:r w:rsidRPr="002D542A" w:rsidR="00BD3780">
        <w:rPr>
          <w:rFonts w:ascii="Book Antiqua" w:hAnsi="Book Antiqua" w:cs="Book Antiqua"/>
          <w:u w:val="single"/>
        </w:rPr>
        <w:t>bodom</w:t>
      </w:r>
      <w:r w:rsidRPr="002D542A" w:rsidR="00EF6240">
        <w:rPr>
          <w:rFonts w:ascii="Book Antiqua" w:hAnsi="Book Antiqua" w:cs="Book Antiqua"/>
          <w:u w:val="single"/>
        </w:rPr>
        <w:t xml:space="preserve"> 1</w:t>
      </w:r>
      <w:r w:rsidR="0014175D">
        <w:rPr>
          <w:rFonts w:ascii="Book Antiqua" w:hAnsi="Book Antiqua" w:cs="Book Antiqua"/>
          <w:u w:val="single"/>
        </w:rPr>
        <w:t xml:space="preserve"> až 4</w:t>
      </w:r>
    </w:p>
    <w:p w:rsidR="00EF6240" w:rsidRPr="002D542A" w:rsidP="002D542A">
      <w:pPr>
        <w:bidi w:val="0"/>
        <w:spacing w:before="120" w:after="0"/>
        <w:jc w:val="both"/>
        <w:rPr>
          <w:rFonts w:ascii="Book Antiqua" w:hAnsi="Book Antiqua" w:cs="Book Antiqua"/>
          <w:b/>
        </w:rPr>
      </w:pPr>
      <w:r w:rsidRPr="002D542A">
        <w:rPr>
          <w:rFonts w:ascii="Book Antiqua" w:hAnsi="Book Antiqua" w:cs="Book Antiqua"/>
        </w:rPr>
        <w:tab/>
      </w:r>
      <w:r w:rsidRPr="002D542A">
        <w:rPr>
          <w:rFonts w:ascii="Book Antiqua" w:hAnsi="Book Antiqua" w:cs="Book Antiqua"/>
          <w:b/>
        </w:rPr>
        <w:t>Návrhom zákona sa rozširuje okruh osôb, ktoré si budú môcť nárokovať príspevo</w:t>
      </w:r>
      <w:r w:rsidRPr="002D542A" w:rsidR="00142184">
        <w:rPr>
          <w:rFonts w:ascii="Book Antiqua" w:hAnsi="Book Antiqua" w:cs="Book Antiqua"/>
          <w:b/>
        </w:rPr>
        <w:t>k na starostlivosť o</w:t>
      </w:r>
      <w:r w:rsidRPr="002D542A" w:rsidR="007C7B83">
        <w:rPr>
          <w:rFonts w:ascii="Book Antiqua" w:hAnsi="Book Antiqua" w:cs="Book Antiqua"/>
          <w:b/>
        </w:rPr>
        <w:t> </w:t>
      </w:r>
      <w:r w:rsidRPr="002D542A" w:rsidR="00142184">
        <w:rPr>
          <w:rFonts w:ascii="Book Antiqua" w:hAnsi="Book Antiqua" w:cs="Book Antiqua"/>
          <w:b/>
        </w:rPr>
        <w:t>dieťa</w:t>
      </w:r>
      <w:r w:rsidRPr="002D542A" w:rsidR="007C7B83">
        <w:rPr>
          <w:rFonts w:ascii="Book Antiqua" w:hAnsi="Book Antiqua" w:cs="Book Antiqua"/>
          <w:b/>
        </w:rPr>
        <w:t>,</w:t>
      </w:r>
      <w:r w:rsidRPr="002D542A" w:rsidR="00142184">
        <w:rPr>
          <w:rFonts w:ascii="Book Antiqua" w:hAnsi="Book Antiqua" w:cs="Book Antiqua"/>
          <w:b/>
        </w:rPr>
        <w:t xml:space="preserve"> a to aj o</w:t>
      </w:r>
      <w:r w:rsidRPr="002D542A">
        <w:rPr>
          <w:rFonts w:ascii="Book Antiqua" w:hAnsi="Book Antiqua" w:cs="Book Antiqua"/>
          <w:b/>
        </w:rPr>
        <w:t xml:space="preserve"> rodičov detí starších ako tri roky, ktorým dieťa nebolo prijaté do materskej školy</w:t>
      </w:r>
      <w:r w:rsidRPr="002D542A" w:rsidR="00142184">
        <w:rPr>
          <w:rFonts w:ascii="Book Antiqua" w:hAnsi="Book Antiqua" w:cs="Book Antiqua"/>
          <w:b/>
        </w:rPr>
        <w:t xml:space="preserve">, v obvode ktorej má dieťa trvalý pobyt (ďalej len „spádová materská škola“) a súčasne </w:t>
      </w:r>
      <w:r w:rsidRPr="002D542A" w:rsidR="007C7B83">
        <w:rPr>
          <w:rFonts w:ascii="Book Antiqua" w:hAnsi="Book Antiqua" w:cs="Book Antiqua"/>
          <w:b/>
        </w:rPr>
        <w:t>sú zamestnaní, prípadne</w:t>
      </w:r>
      <w:r w:rsidRPr="002D542A" w:rsidR="00142184">
        <w:rPr>
          <w:rFonts w:ascii="Book Antiqua" w:hAnsi="Book Antiqua" w:cs="Book Antiqua"/>
          <w:b/>
        </w:rPr>
        <w:t xml:space="preserve"> študujú dennou formou štúdia na strednej alebo vysokej škole</w:t>
      </w:r>
      <w:r w:rsidRPr="002D542A">
        <w:rPr>
          <w:rFonts w:ascii="Book Antiqua" w:hAnsi="Book Antiqua" w:cs="Book Antiqua"/>
          <w:b/>
        </w:rPr>
        <w:t>.</w:t>
      </w:r>
    </w:p>
    <w:p w:rsidR="00EF6240" w:rsidRPr="002D542A" w:rsidP="002D542A">
      <w:pPr>
        <w:bidi w:val="0"/>
        <w:spacing w:before="120" w:after="0"/>
        <w:jc w:val="both"/>
        <w:rPr>
          <w:rFonts w:ascii="Book Antiqua" w:hAnsi="Book Antiqua"/>
        </w:rPr>
      </w:pPr>
      <w:r w:rsidRPr="002D542A">
        <w:rPr>
          <w:rFonts w:ascii="Book Antiqua" w:hAnsi="Book Antiqua" w:cs="Book Antiqua"/>
        </w:rPr>
        <w:tab/>
        <w:t xml:space="preserve">Súčasné znenie </w:t>
      </w:r>
      <w:r w:rsidRPr="002D542A">
        <w:rPr>
          <w:rFonts w:ascii="Book Antiqua" w:hAnsi="Book Antiqua"/>
          <w:bCs/>
        </w:rPr>
        <w:t xml:space="preserve">zákona č. 561/2008 Z. z. o príspevku na starostlivosť o dieťa a o zmene a doplnení </w:t>
      </w:r>
      <w:r w:rsidRPr="002D542A">
        <w:rPr>
          <w:rFonts w:ascii="Book Antiqua" w:hAnsi="Book Antiqua"/>
        </w:rPr>
        <w:t>niektorých zákonov v znení neskorších predpisov (ďalej len „zákon o príspevku“) umož</w:t>
      </w:r>
      <w:r w:rsidRPr="002D542A" w:rsidR="00B45682">
        <w:rPr>
          <w:rFonts w:ascii="Book Antiqua" w:hAnsi="Book Antiqua"/>
        </w:rPr>
        <w:t xml:space="preserve">ňuje poskytovanie príspevku </w:t>
      </w:r>
      <w:r w:rsidRPr="002D542A" w:rsidR="00F617E6">
        <w:rPr>
          <w:rFonts w:ascii="Book Antiqua" w:hAnsi="Book Antiqua"/>
        </w:rPr>
        <w:t>len pre tých</w:t>
      </w:r>
      <w:r w:rsidRPr="002D542A">
        <w:rPr>
          <w:rFonts w:ascii="Book Antiqua" w:hAnsi="Book Antiqua"/>
        </w:rPr>
        <w:t xml:space="preserve"> rodičov</w:t>
      </w:r>
      <w:r w:rsidRPr="002D542A" w:rsidR="00F95129">
        <w:rPr>
          <w:rFonts w:ascii="Book Antiqua" w:hAnsi="Book Antiqua"/>
        </w:rPr>
        <w:t>, ktorých</w:t>
      </w:r>
      <w:r w:rsidRPr="002D542A">
        <w:rPr>
          <w:rFonts w:ascii="Book Antiqua" w:hAnsi="Book Antiqua"/>
        </w:rPr>
        <w:t xml:space="preserve"> deti </w:t>
      </w:r>
      <w:r w:rsidRPr="002D542A" w:rsidR="00F95129">
        <w:rPr>
          <w:rFonts w:ascii="Book Antiqua" w:hAnsi="Book Antiqua"/>
        </w:rPr>
        <w:t xml:space="preserve">sú </w:t>
      </w:r>
      <w:r w:rsidRPr="002D542A">
        <w:rPr>
          <w:rFonts w:ascii="Book Antiqua" w:hAnsi="Book Antiqua"/>
        </w:rPr>
        <w:t>do troch rokov</w:t>
      </w:r>
      <w:r w:rsidRPr="002D542A" w:rsidR="00F95129">
        <w:rPr>
          <w:rFonts w:ascii="Book Antiqua" w:hAnsi="Book Antiqua"/>
        </w:rPr>
        <w:t xml:space="preserve"> veku</w:t>
      </w:r>
      <w:r w:rsidRPr="002D542A">
        <w:rPr>
          <w:rFonts w:ascii="Book Antiqua" w:hAnsi="Book Antiqua"/>
        </w:rPr>
        <w:t xml:space="preserve">. Je potrebné konštatovať, že štát v súčasnosti poskytuje rodičom detí do troch rokov okrem príspevku na starostlivosť o dieťa, </w:t>
      </w:r>
      <w:r w:rsidRPr="002D542A" w:rsidR="00F95129">
        <w:rPr>
          <w:rFonts w:ascii="Book Antiqua" w:hAnsi="Book Antiqua"/>
        </w:rPr>
        <w:t xml:space="preserve">aj možnosť vybrať si </w:t>
      </w:r>
      <w:r w:rsidRPr="002D542A">
        <w:rPr>
          <w:rFonts w:ascii="Book Antiqua" w:hAnsi="Book Antiqua"/>
        </w:rPr>
        <w:t>popri zamestnaní r</w:t>
      </w:r>
      <w:r w:rsidRPr="002D542A" w:rsidR="00F55FD3">
        <w:rPr>
          <w:rFonts w:ascii="Book Antiqua" w:hAnsi="Book Antiqua"/>
        </w:rPr>
        <w:t>odičovský príspevok. Prostredníc</w:t>
      </w:r>
      <w:r w:rsidRPr="002D542A">
        <w:rPr>
          <w:rFonts w:ascii="Book Antiqua" w:hAnsi="Book Antiqua"/>
        </w:rPr>
        <w:t>tvom tejto sociálnej dávky štát zabezpečuje a pomáha rodičom pri lepšom nástupe do zamestnania, kde tento príspe</w:t>
      </w:r>
      <w:r w:rsidRPr="002D542A" w:rsidR="00F55FD3">
        <w:rPr>
          <w:rFonts w:ascii="Book Antiqua" w:hAnsi="Book Antiqua"/>
        </w:rPr>
        <w:t>vok má slúžiť na úhradu nákladov</w:t>
      </w:r>
      <w:r w:rsidRPr="002D542A">
        <w:rPr>
          <w:rFonts w:ascii="Book Antiqua" w:hAnsi="Book Antiqua"/>
        </w:rPr>
        <w:t xml:space="preserve"> buď v</w:t>
      </w:r>
      <w:r w:rsidRPr="002D542A" w:rsidR="00F95129">
        <w:rPr>
          <w:rFonts w:ascii="Book Antiqua" w:hAnsi="Book Antiqua"/>
        </w:rPr>
        <w:t> </w:t>
      </w:r>
      <w:r w:rsidRPr="002D542A">
        <w:rPr>
          <w:rFonts w:ascii="Book Antiqua" w:hAnsi="Book Antiqua"/>
        </w:rPr>
        <w:t>jasliach</w:t>
      </w:r>
      <w:r w:rsidRPr="002D542A" w:rsidR="00F95129">
        <w:rPr>
          <w:rFonts w:ascii="Book Antiqua" w:hAnsi="Book Antiqua"/>
        </w:rPr>
        <w:t>, v inom zariadení, kde je dostatočne postarané o dieťa</w:t>
      </w:r>
      <w:r w:rsidRPr="002D542A">
        <w:rPr>
          <w:rFonts w:ascii="Book Antiqua" w:hAnsi="Book Antiqua"/>
        </w:rPr>
        <w:t>, prípadne aj v rodinnom prostredí.</w:t>
      </w:r>
      <w:r w:rsidRPr="002D542A" w:rsidR="008449C8">
        <w:rPr>
          <w:rFonts w:ascii="Book Antiqua" w:hAnsi="Book Antiqua"/>
        </w:rPr>
        <w:t xml:space="preserve"> </w:t>
      </w:r>
    </w:p>
    <w:p w:rsidR="00EF6240" w:rsidRPr="002D542A" w:rsidP="002D542A">
      <w:pPr>
        <w:bidi w:val="0"/>
        <w:spacing w:before="120" w:after="0"/>
        <w:jc w:val="both"/>
        <w:rPr>
          <w:rFonts w:ascii="Book Antiqua" w:hAnsi="Book Antiqua"/>
        </w:rPr>
      </w:pPr>
      <w:r w:rsidRPr="002D542A">
        <w:rPr>
          <w:rFonts w:ascii="Book Antiqua" w:hAnsi="Book Antiqua"/>
        </w:rPr>
        <w:tab/>
      </w:r>
      <w:r w:rsidRPr="0014175D">
        <w:rPr>
          <w:rFonts w:ascii="Book Antiqua" w:hAnsi="Book Antiqua"/>
        </w:rPr>
        <w:t>Iná situácia je však pre rodičov</w:t>
      </w:r>
      <w:r w:rsidRPr="0014175D" w:rsidR="00F95129">
        <w:rPr>
          <w:rFonts w:ascii="Book Antiqua" w:hAnsi="Book Antiqua"/>
        </w:rPr>
        <w:t xml:space="preserve"> detí</w:t>
      </w:r>
      <w:r w:rsidRPr="0014175D">
        <w:rPr>
          <w:rFonts w:ascii="Book Antiqua" w:hAnsi="Book Antiqua"/>
        </w:rPr>
        <w:t xml:space="preserve"> starších ako tri roky, kde rodič </w:t>
      </w:r>
      <w:r w:rsidRPr="0014175D" w:rsidR="008449C8">
        <w:rPr>
          <w:rFonts w:ascii="Book Antiqua" w:hAnsi="Book Antiqua"/>
        </w:rPr>
        <w:t xml:space="preserve">už </w:t>
      </w:r>
      <w:r w:rsidRPr="0014175D">
        <w:rPr>
          <w:rFonts w:ascii="Book Antiqua" w:hAnsi="Book Antiqua"/>
        </w:rPr>
        <w:t xml:space="preserve">nemá nárok na poberanie rodičovského príspevku, ani príspevku o starostlivosť o dieťa, pričom sa predpokladá, že v tomto období </w:t>
      </w:r>
      <w:r w:rsidRPr="0014175D" w:rsidR="00B45682">
        <w:rPr>
          <w:rFonts w:ascii="Book Antiqua" w:hAnsi="Book Antiqua"/>
        </w:rPr>
        <w:t xml:space="preserve">sa bude chcieť </w:t>
      </w:r>
      <w:r w:rsidRPr="0014175D">
        <w:rPr>
          <w:rFonts w:ascii="Book Antiqua" w:hAnsi="Book Antiqua"/>
        </w:rPr>
        <w:t xml:space="preserve">opätovne </w:t>
      </w:r>
      <w:r w:rsidRPr="0014175D" w:rsidR="00B45682">
        <w:rPr>
          <w:rFonts w:ascii="Book Antiqua" w:hAnsi="Book Antiqua"/>
        </w:rPr>
        <w:t>zapojiť do pracovného procesu</w:t>
      </w:r>
      <w:r w:rsidRPr="0014175D">
        <w:rPr>
          <w:rFonts w:ascii="Book Antiqua" w:hAnsi="Book Antiqua"/>
        </w:rPr>
        <w:t>. Prax je však taká, že materské školy sú už dlhodobo poddimenzované, čo ukazujú aj štatistické údaje o</w:t>
      </w:r>
      <w:r w:rsidRPr="0014175D" w:rsidR="00F701E3">
        <w:rPr>
          <w:rFonts w:ascii="Book Antiqua" w:hAnsi="Book Antiqua"/>
        </w:rPr>
        <w:t> počte nevybavených žiadostí</w:t>
      </w:r>
      <w:r w:rsidRPr="0014175D">
        <w:rPr>
          <w:rFonts w:ascii="Book Antiqua" w:hAnsi="Book Antiqua"/>
        </w:rPr>
        <w:t xml:space="preserve"> o umiestnenie dieťa</w:t>
      </w:r>
      <w:r w:rsidRPr="0014175D" w:rsidR="00F701E3">
        <w:rPr>
          <w:rFonts w:ascii="Book Antiqua" w:hAnsi="Book Antiqua"/>
        </w:rPr>
        <w:t>ťa</w:t>
      </w:r>
      <w:r w:rsidRPr="0014175D" w:rsidR="008449C8">
        <w:rPr>
          <w:rFonts w:ascii="Book Antiqua" w:hAnsi="Book Antiqua"/>
        </w:rPr>
        <w:t>. V</w:t>
      </w:r>
      <w:r w:rsidRPr="0014175D">
        <w:rPr>
          <w:rFonts w:ascii="Book Antiqua" w:hAnsi="Book Antiqua"/>
        </w:rPr>
        <w:t xml:space="preserve"> roku 2008 bolo takýchto </w:t>
      </w:r>
      <w:r w:rsidRPr="0014175D" w:rsidR="00F95129">
        <w:rPr>
          <w:rFonts w:ascii="Book Antiqua" w:hAnsi="Book Antiqua"/>
        </w:rPr>
        <w:t>žiadostí</w:t>
      </w:r>
      <w:r w:rsidRPr="0014175D">
        <w:rPr>
          <w:rFonts w:ascii="Book Antiqua" w:hAnsi="Book Antiqua"/>
        </w:rPr>
        <w:t xml:space="preserve"> 3010, pričom v roku 2013 až 9682, čo predstavuje alarmujúci vyše 300 % nárast</w:t>
      </w:r>
      <w:r w:rsidRPr="0014175D" w:rsidR="00F95129">
        <w:rPr>
          <w:rFonts w:ascii="Book Antiqua" w:hAnsi="Book Antiqua"/>
        </w:rPr>
        <w:t xml:space="preserve"> nevybavených žiadostí</w:t>
      </w:r>
      <w:r w:rsidRPr="0014175D">
        <w:rPr>
          <w:rFonts w:ascii="Book Antiqua" w:hAnsi="Book Antiqua"/>
        </w:rPr>
        <w:t>. Je potrebné konštatovať, že tot</w:t>
      </w:r>
      <w:r w:rsidRPr="0014175D" w:rsidR="00F55FD3">
        <w:rPr>
          <w:rFonts w:ascii="Book Antiqua" w:hAnsi="Book Antiqua"/>
        </w:rPr>
        <w:t xml:space="preserve">o číslo bude v nasledujúcich rokoch naďalej stúpať a podľa dostupných prognóz takýto stav by mal trvať </w:t>
      </w:r>
      <w:r w:rsidRPr="0014175D" w:rsidR="00F617E6">
        <w:rPr>
          <w:rFonts w:ascii="Book Antiqua" w:hAnsi="Book Antiqua"/>
        </w:rPr>
        <w:t xml:space="preserve">najmenej </w:t>
      </w:r>
      <w:r w:rsidRPr="0014175D" w:rsidR="00F55FD3">
        <w:rPr>
          <w:rFonts w:ascii="Book Antiqua" w:hAnsi="Book Antiqua"/>
        </w:rPr>
        <w:t>až do roku 2017.</w:t>
      </w:r>
    </w:p>
    <w:p w:rsidR="00D645A1" w:rsidRPr="002D542A" w:rsidP="002D542A">
      <w:pPr>
        <w:bidi w:val="0"/>
        <w:spacing w:before="120" w:after="0"/>
        <w:jc w:val="both"/>
        <w:rPr>
          <w:rFonts w:ascii="Book Antiqua" w:hAnsi="Book Antiqua"/>
        </w:rPr>
      </w:pPr>
      <w:r w:rsidRPr="002D542A" w:rsidR="00F55FD3">
        <w:rPr>
          <w:rFonts w:ascii="Book Antiqua" w:hAnsi="Book Antiqua"/>
        </w:rPr>
        <w:tab/>
      </w:r>
      <w:r w:rsidRPr="0014175D" w:rsidR="00F55FD3">
        <w:rPr>
          <w:rFonts w:ascii="Book Antiqua" w:hAnsi="Book Antiqua"/>
        </w:rPr>
        <w:t>Treba povedať, že zodpovedné subjekty za tento stav</w:t>
      </w:r>
      <w:r w:rsidRPr="0014175D" w:rsidR="008449C8">
        <w:rPr>
          <w:rFonts w:ascii="Book Antiqua" w:hAnsi="Book Antiqua"/>
        </w:rPr>
        <w:t xml:space="preserve"> –</w:t>
      </w:r>
      <w:r w:rsidRPr="0014175D" w:rsidR="00F55FD3">
        <w:rPr>
          <w:rFonts w:ascii="Book Antiqua" w:hAnsi="Book Antiqua"/>
        </w:rPr>
        <w:t xml:space="preserve"> samosprávy</w:t>
      </w:r>
      <w:r w:rsidRPr="0014175D" w:rsidR="008449C8">
        <w:rPr>
          <w:rFonts w:ascii="Book Antiqua" w:hAnsi="Book Antiqua"/>
        </w:rPr>
        <w:t xml:space="preserve"> a</w:t>
      </w:r>
      <w:r w:rsidRPr="0014175D" w:rsidR="00F55FD3">
        <w:rPr>
          <w:rFonts w:ascii="Book Antiqua" w:hAnsi="Book Antiqua"/>
        </w:rPr>
        <w:t xml:space="preserve"> aj štát</w:t>
      </w:r>
      <w:r w:rsidRPr="0014175D" w:rsidR="00F95129">
        <w:rPr>
          <w:rFonts w:ascii="Book Antiqua" w:hAnsi="Book Antiqua"/>
        </w:rPr>
        <w:t>,</w:t>
      </w:r>
      <w:r w:rsidRPr="0014175D" w:rsidR="00F55FD3">
        <w:rPr>
          <w:rFonts w:ascii="Book Antiqua" w:hAnsi="Book Antiqua"/>
        </w:rPr>
        <w:t xml:space="preserve"> si niekoľko rokov známy problém pohadzujú</w:t>
      </w:r>
      <w:r w:rsidRPr="0014175D" w:rsidR="00F95129">
        <w:rPr>
          <w:rFonts w:ascii="Book Antiqua" w:hAnsi="Book Antiqua"/>
        </w:rPr>
        <w:t xml:space="preserve"> medzi sebou</w:t>
      </w:r>
      <w:r w:rsidRPr="0014175D" w:rsidR="00F55FD3">
        <w:rPr>
          <w:rFonts w:ascii="Book Antiqua" w:hAnsi="Book Antiqua"/>
        </w:rPr>
        <w:t xml:space="preserve"> bez akéh</w:t>
      </w:r>
      <w:r w:rsidRPr="0014175D" w:rsidR="00F95129">
        <w:rPr>
          <w:rFonts w:ascii="Book Antiqua" w:hAnsi="Book Antiqua"/>
        </w:rPr>
        <w:t>okoľvek riešenia</w:t>
      </w:r>
      <w:r w:rsidRPr="0014175D" w:rsidR="00F55FD3">
        <w:rPr>
          <w:rFonts w:ascii="Book Antiqua" w:hAnsi="Book Antiqua"/>
        </w:rPr>
        <w:t xml:space="preserve">. Pokiaľ </w:t>
      </w:r>
      <w:r w:rsidRPr="0014175D" w:rsidR="008449C8">
        <w:rPr>
          <w:rFonts w:ascii="Book Antiqua" w:hAnsi="Book Antiqua"/>
        </w:rPr>
        <w:t>sa</w:t>
      </w:r>
      <w:r w:rsidRPr="0014175D" w:rsidR="00F55FD3">
        <w:rPr>
          <w:rFonts w:ascii="Book Antiqua" w:hAnsi="Book Antiqua"/>
        </w:rPr>
        <w:t xml:space="preserve"> pozrieme na príklady zo</w:t>
      </w:r>
      <w:r w:rsidRPr="0014175D" w:rsidR="00F95129">
        <w:rPr>
          <w:rFonts w:ascii="Book Antiqua" w:hAnsi="Book Antiqua"/>
        </w:rPr>
        <w:t xml:space="preserve"> zahraničia, v Nemecku</w:t>
      </w:r>
      <w:r w:rsidRPr="0014175D" w:rsidR="00F55FD3">
        <w:rPr>
          <w:rFonts w:ascii="Book Antiqua" w:hAnsi="Book Antiqua"/>
        </w:rPr>
        <w:t xml:space="preserve"> štát takúto otázku riešil automaticky</w:t>
      </w:r>
      <w:r w:rsidRPr="0014175D" w:rsidR="00F95129">
        <w:rPr>
          <w:rFonts w:ascii="Book Antiqua" w:hAnsi="Book Antiqua"/>
        </w:rPr>
        <w:t xml:space="preserve"> rozšírením kapacít</w:t>
      </w:r>
      <w:r w:rsidRPr="0014175D" w:rsidR="00F55FD3">
        <w:rPr>
          <w:rFonts w:ascii="Book Antiqua" w:hAnsi="Book Antiqua"/>
        </w:rPr>
        <w:t xml:space="preserve">, no v Slovenskej republike od roku 2000 máme vysoké množstvo nevybavených žiadostí o umiestnenie </w:t>
      </w:r>
      <w:r w:rsidRPr="0014175D" w:rsidR="00BD3780">
        <w:rPr>
          <w:rFonts w:ascii="Book Antiqua" w:hAnsi="Book Antiqua"/>
        </w:rPr>
        <w:t>detí do materských škôl</w:t>
      </w:r>
      <w:r w:rsidRPr="0014175D">
        <w:rPr>
          <w:rFonts w:ascii="Book Antiqua" w:hAnsi="Book Antiqua"/>
        </w:rPr>
        <w:t xml:space="preserve"> a riešenia na odstránenie tohto problému nemajú komplexný charakter.</w:t>
      </w:r>
    </w:p>
    <w:p w:rsidR="00BD3780" w:rsidRPr="002D542A" w:rsidP="002D542A">
      <w:pPr>
        <w:bidi w:val="0"/>
        <w:spacing w:before="120" w:after="0"/>
        <w:jc w:val="both"/>
        <w:rPr>
          <w:rFonts w:ascii="Book Antiqua" w:hAnsi="Book Antiqua"/>
          <w:bCs/>
        </w:rPr>
      </w:pPr>
      <w:r w:rsidR="0014175D">
        <w:rPr>
          <w:rFonts w:ascii="Book Antiqua" w:hAnsi="Book Antiqua"/>
        </w:rPr>
        <w:tab/>
        <w:t>N</w:t>
      </w:r>
      <w:r w:rsidRPr="002D542A">
        <w:rPr>
          <w:rFonts w:ascii="Book Antiqua" w:hAnsi="Book Antiqua"/>
        </w:rPr>
        <w:t>ávrh zákona si neberie za cieľ úplne vyriešenie alarmujúceho stavu s nedostatkom miest v materských školách, no zaväzuje štát, aby vytvoril právny nárok aspoň na čiastočnú úhradu nákladov pre tých rodičov, ktorí ostanú od troch rokov dieťaťa bez akéhokoľvek príjmu a súčasn</w:t>
      </w:r>
      <w:r w:rsidRPr="002D542A" w:rsidR="00F95129">
        <w:rPr>
          <w:rFonts w:ascii="Book Antiqua" w:hAnsi="Book Antiqua"/>
        </w:rPr>
        <w:t>e sa musia vrátiť do zamestnania</w:t>
      </w:r>
      <w:r w:rsidRPr="002D542A">
        <w:rPr>
          <w:rFonts w:ascii="Book Antiqua" w:hAnsi="Book Antiqua"/>
        </w:rPr>
        <w:t>, prípadne pokračovať v štúdiu.</w:t>
      </w:r>
      <w:r w:rsidRPr="002D542A" w:rsidR="00F95129">
        <w:rPr>
          <w:rFonts w:ascii="Book Antiqua" w:hAnsi="Book Antiqua"/>
        </w:rPr>
        <w:t xml:space="preserve"> Následne si budú môcť rodičia vybrať, či počas práce umiestnia svoje dieťa v zariadení, kde sa poskytuje starostlivosť o dieťa, alebo </w:t>
      </w:r>
      <w:r w:rsidRPr="002D542A" w:rsidR="000D4F8C">
        <w:rPr>
          <w:rFonts w:ascii="Book Antiqua" w:hAnsi="Book Antiqua"/>
        </w:rPr>
        <w:t xml:space="preserve">ostanú za čiastočný príspevok v </w:t>
      </w:r>
      <w:r w:rsidRPr="002D542A" w:rsidR="00F95129">
        <w:rPr>
          <w:rFonts w:ascii="Book Antiqua" w:hAnsi="Book Antiqua"/>
        </w:rPr>
        <w:t xml:space="preserve"> starostlivosti napríklad u starých rodičov.</w:t>
      </w:r>
      <w:r w:rsidRPr="002D542A">
        <w:rPr>
          <w:rFonts w:ascii="Book Antiqua" w:hAnsi="Book Antiqua"/>
          <w:bCs/>
        </w:rPr>
        <w:tab/>
      </w:r>
    </w:p>
    <w:p w:rsidR="000D4F8C" w:rsidRPr="002D542A" w:rsidP="002D542A">
      <w:pPr>
        <w:bidi w:val="0"/>
        <w:spacing w:before="120" w:after="0"/>
        <w:jc w:val="both"/>
        <w:rPr>
          <w:rFonts w:ascii="Book Antiqua" w:hAnsi="Book Antiqua"/>
        </w:rPr>
      </w:pPr>
      <w:r w:rsidRPr="002D542A">
        <w:rPr>
          <w:rFonts w:ascii="Book Antiqua" w:hAnsi="Book Antiqua"/>
          <w:bCs/>
        </w:rPr>
        <w:tab/>
      </w:r>
      <w:r w:rsidRPr="0014175D">
        <w:rPr>
          <w:rFonts w:ascii="Book Antiqua" w:hAnsi="Book Antiqua"/>
          <w:bCs/>
        </w:rPr>
        <w:t>Výška</w:t>
      </w:r>
      <w:r w:rsidRPr="0014175D" w:rsidR="00F701E3">
        <w:rPr>
          <w:rFonts w:ascii="Book Antiqua" w:hAnsi="Book Antiqua"/>
          <w:bCs/>
        </w:rPr>
        <w:t xml:space="preserve"> príspevku by mala byť v závislosti od </w:t>
      </w:r>
      <w:r w:rsidRPr="0014175D">
        <w:rPr>
          <w:rFonts w:ascii="Book Antiqua" w:hAnsi="Book Antiqua"/>
          <w:bCs/>
        </w:rPr>
        <w:t>oprávnených nákladov rôzna, avšak až do výšky</w:t>
      </w:r>
      <w:r w:rsidRPr="0014175D" w:rsidR="0014175D">
        <w:rPr>
          <w:rFonts w:ascii="Book Antiqua" w:hAnsi="Book Antiqua"/>
          <w:bCs/>
        </w:rPr>
        <w:t xml:space="preserve"> </w:t>
      </w:r>
      <w:r w:rsidRPr="0014175D" w:rsidR="008449C8">
        <w:rPr>
          <w:rFonts w:ascii="Book Antiqua" w:hAnsi="Book Antiqua"/>
          <w:bCs/>
        </w:rPr>
        <w:t>280</w:t>
      </w:r>
      <w:r w:rsidRPr="0014175D">
        <w:rPr>
          <w:rFonts w:ascii="Book Antiqua" w:hAnsi="Book Antiqua"/>
          <w:bCs/>
        </w:rPr>
        <w:t xml:space="preserve"> eur mesačne. Ak by výchova dieťaťa bola zabezpečovaná fyzickou osobou v rodinnom prostredí, výška príspevku by bola 41,10 eur.</w:t>
      </w:r>
    </w:p>
    <w:p w:rsidR="00BD3780" w:rsidRPr="002D542A" w:rsidP="002D542A">
      <w:pPr>
        <w:bidi w:val="0"/>
        <w:spacing w:before="120" w:after="0"/>
        <w:jc w:val="both"/>
        <w:rPr>
          <w:rFonts w:ascii="Book Antiqua" w:hAnsi="Book Antiqua"/>
          <w:bCs/>
          <w:u w:val="single"/>
        </w:rPr>
      </w:pPr>
      <w:r w:rsidR="0014175D">
        <w:rPr>
          <w:rFonts w:ascii="Book Antiqua" w:hAnsi="Book Antiqua"/>
          <w:bCs/>
          <w:u w:val="single"/>
        </w:rPr>
        <w:t>K bodu 5</w:t>
      </w:r>
    </w:p>
    <w:p w:rsidR="00BD3780" w:rsidRPr="002D542A" w:rsidP="002D542A">
      <w:pPr>
        <w:bidi w:val="0"/>
        <w:spacing w:before="120" w:after="0"/>
        <w:ind w:firstLine="709"/>
        <w:jc w:val="both"/>
        <w:rPr>
          <w:rFonts w:ascii="Book Antiqua" w:hAnsi="Book Antiqua"/>
          <w:bCs/>
        </w:rPr>
      </w:pPr>
      <w:r w:rsidRPr="002D542A">
        <w:rPr>
          <w:rFonts w:ascii="Book Antiqua" w:hAnsi="Book Antiqua"/>
          <w:bCs/>
        </w:rPr>
        <w:t xml:space="preserve">Keďže návrhom zákona sa rozširuje okruh oprávnených osôb na získanie príspevku na starostlivosť o dieťa aj o rodičov detí starších ako tri roky veku dieťaťa, ktoré neboli prijaté do </w:t>
      </w:r>
      <w:r w:rsidRPr="002D542A" w:rsidR="00AF51F7">
        <w:rPr>
          <w:rFonts w:ascii="Book Antiqua" w:hAnsi="Book Antiqua"/>
          <w:bCs/>
        </w:rPr>
        <w:t xml:space="preserve">spádovej </w:t>
      </w:r>
      <w:r w:rsidRPr="002D542A">
        <w:rPr>
          <w:rFonts w:ascii="Book Antiqua" w:hAnsi="Book Antiqua"/>
          <w:bCs/>
        </w:rPr>
        <w:t>materskej školy, je potrebné stanoviť aj podmienky preukazovania samotného neprijatia dieťaťa do materskej školy, keďže súčasný právny poriadok</w:t>
      </w:r>
      <w:r w:rsidR="0014175D">
        <w:rPr>
          <w:rFonts w:ascii="Book Antiqua" w:hAnsi="Book Antiqua"/>
          <w:bCs/>
        </w:rPr>
        <w:t xml:space="preserve"> takýto právny inštitút nepozná, a rovnako aj konanie s tým súvisiace.</w:t>
      </w:r>
    </w:p>
    <w:p w:rsidR="00BD3780" w:rsidRPr="002D542A" w:rsidP="002D542A">
      <w:pPr>
        <w:bidi w:val="0"/>
        <w:spacing w:before="120" w:after="0"/>
        <w:ind w:firstLine="709"/>
        <w:jc w:val="both"/>
        <w:rPr>
          <w:rFonts w:ascii="Book Antiqua" w:hAnsi="Book Antiqua"/>
          <w:bCs/>
        </w:rPr>
      </w:pPr>
      <w:r w:rsidRPr="002D542A">
        <w:rPr>
          <w:rFonts w:ascii="Book Antiqua" w:hAnsi="Book Antiqua"/>
          <w:bCs/>
        </w:rPr>
        <w:t xml:space="preserve">Z dôvodu zachovania právnej istoty </w:t>
      </w:r>
      <w:r w:rsidRPr="002D542A" w:rsidR="00AF51F7">
        <w:rPr>
          <w:rFonts w:ascii="Book Antiqua" w:hAnsi="Book Antiqua"/>
          <w:bCs/>
        </w:rPr>
        <w:t>sa navrhuje</w:t>
      </w:r>
      <w:r w:rsidRPr="002D542A">
        <w:rPr>
          <w:rFonts w:ascii="Book Antiqua" w:hAnsi="Book Antiqua"/>
          <w:bCs/>
        </w:rPr>
        <w:t xml:space="preserve">, aby rodič, prípadne oprávnená osoba na získanie príspevku na starostlivosť o dieťa požiadala o zaradenie dieťaťa staršieho ako tri roky </w:t>
      </w:r>
      <w:r w:rsidRPr="002D542A" w:rsidR="00D50A0D">
        <w:rPr>
          <w:rFonts w:ascii="Book Antiqua" w:hAnsi="Book Antiqua"/>
          <w:bCs/>
        </w:rPr>
        <w:t xml:space="preserve">na predprimárne vzdelávanie </w:t>
      </w:r>
      <w:r w:rsidRPr="002D542A" w:rsidR="00AF51F7">
        <w:rPr>
          <w:rFonts w:ascii="Book Antiqua" w:hAnsi="Book Antiqua"/>
          <w:bCs/>
        </w:rPr>
        <w:t>do spádovej</w:t>
      </w:r>
      <w:r w:rsidRPr="002D542A" w:rsidR="00D50A0D">
        <w:rPr>
          <w:rFonts w:ascii="Book Antiqua" w:hAnsi="Book Antiqua"/>
          <w:bCs/>
        </w:rPr>
        <w:t xml:space="preserve"> materskej školy. Návrhom zákona sa navrhuje, aby rodič mohol </w:t>
      </w:r>
      <w:r w:rsidRPr="002D542A" w:rsidR="00F701E3">
        <w:rPr>
          <w:rFonts w:ascii="Book Antiqua" w:hAnsi="Book Antiqua"/>
          <w:bCs/>
        </w:rPr>
        <w:t xml:space="preserve">požiadať o zaradenie dieťaťa </w:t>
      </w:r>
      <w:r w:rsidRPr="002D542A" w:rsidR="00D50A0D">
        <w:rPr>
          <w:rFonts w:ascii="Book Antiqua" w:hAnsi="Book Antiqua"/>
          <w:bCs/>
        </w:rPr>
        <w:t>najskôr tri mesiace pred dovŕšením t</w:t>
      </w:r>
      <w:r w:rsidRPr="002D542A" w:rsidR="00F701E3">
        <w:rPr>
          <w:rFonts w:ascii="Book Antiqua" w:hAnsi="Book Antiqua"/>
          <w:bCs/>
        </w:rPr>
        <w:t>roch rokov veku dieťaťa, aby sa</w:t>
      </w:r>
      <w:r w:rsidRPr="002D542A" w:rsidR="00D50A0D">
        <w:rPr>
          <w:rFonts w:ascii="Book Antiqua" w:hAnsi="Book Antiqua"/>
          <w:bCs/>
        </w:rPr>
        <w:t xml:space="preserve"> pokryli všetky obdobia, keď rodič bude bez akéhokoľvek príspevku zo strany štátu a súčasne nebude mať zabezpečenú starostlivosť o dieťa.</w:t>
      </w:r>
    </w:p>
    <w:p w:rsidR="00D50A0D" w:rsidRPr="002D542A" w:rsidP="002D542A">
      <w:pPr>
        <w:bidi w:val="0"/>
        <w:spacing w:before="120" w:after="0"/>
        <w:ind w:firstLine="709"/>
        <w:jc w:val="both"/>
        <w:rPr>
          <w:rFonts w:ascii="Book Antiqua" w:hAnsi="Book Antiqua"/>
          <w:lang w:eastAsia="sk-SK"/>
        </w:rPr>
      </w:pPr>
      <w:r w:rsidRPr="002D542A">
        <w:rPr>
          <w:rFonts w:ascii="Book Antiqua" w:hAnsi="Book Antiqua"/>
          <w:bCs/>
        </w:rPr>
        <w:t>Riaditeľ školy bude povinný rozhodnúť o prijatí alebo neprijatí dieťaťa do mate</w:t>
      </w:r>
      <w:r w:rsidRPr="002D542A" w:rsidR="00AF51F7">
        <w:rPr>
          <w:rFonts w:ascii="Book Antiqua" w:hAnsi="Book Antiqua"/>
          <w:bCs/>
        </w:rPr>
        <w:t>r</w:t>
      </w:r>
      <w:r w:rsidRPr="002D542A">
        <w:rPr>
          <w:rFonts w:ascii="Book Antiqua" w:hAnsi="Book Antiqua"/>
          <w:bCs/>
        </w:rPr>
        <w:t>skej školy do troch mesiacov odo dňa doručenia písomnej žiadosti, pričom sa vytvára právna dom</w:t>
      </w:r>
      <w:r w:rsidRPr="002D542A" w:rsidR="00AF51F7">
        <w:rPr>
          <w:rFonts w:ascii="Book Antiqua" w:hAnsi="Book Antiqua"/>
          <w:bCs/>
        </w:rPr>
        <w:t>n</w:t>
      </w:r>
      <w:r w:rsidRPr="002D542A">
        <w:rPr>
          <w:rFonts w:ascii="Book Antiqua" w:hAnsi="Book Antiqua"/>
          <w:bCs/>
        </w:rPr>
        <w:t>ienka, že v</w:t>
      </w:r>
      <w:r w:rsidRPr="002D542A" w:rsidR="00582A35">
        <w:rPr>
          <w:rFonts w:ascii="Book Antiqua" w:hAnsi="Book Antiqua"/>
          <w:bCs/>
        </w:rPr>
        <w:t> </w:t>
      </w:r>
      <w:r w:rsidRPr="002D542A">
        <w:rPr>
          <w:rFonts w:ascii="Book Antiqua" w:hAnsi="Book Antiqua"/>
          <w:bCs/>
        </w:rPr>
        <w:t>prípade</w:t>
      </w:r>
      <w:r w:rsidRPr="002D542A" w:rsidR="00582A35">
        <w:rPr>
          <w:rFonts w:ascii="Book Antiqua" w:hAnsi="Book Antiqua"/>
          <w:bCs/>
        </w:rPr>
        <w:t>,</w:t>
      </w:r>
      <w:r w:rsidRPr="002D542A">
        <w:rPr>
          <w:rFonts w:ascii="Book Antiqua" w:hAnsi="Book Antiqua"/>
          <w:bCs/>
        </w:rPr>
        <w:t xml:space="preserve"> ak riaditeľ školy nerozhodne do troch mesiacov odo dňa doručenia písomnej žiadosti zo strany rodiča, považuje sa to za rozhodnutie riaditeľa o neprijatí dieťaťa do materskej školy</w:t>
      </w:r>
      <w:r w:rsidRPr="002D542A" w:rsidR="008449C8">
        <w:rPr>
          <w:rFonts w:ascii="Book Antiqua" w:hAnsi="Book Antiqua"/>
          <w:bCs/>
        </w:rPr>
        <w:t>,</w:t>
      </w:r>
      <w:r w:rsidRPr="002D542A">
        <w:rPr>
          <w:rFonts w:ascii="Book Antiqua" w:hAnsi="Book Antiqua"/>
          <w:bCs/>
        </w:rPr>
        <w:t xml:space="preserve"> a teda vzniká nárok rodičovi na tento príspevok.</w:t>
      </w:r>
    </w:p>
    <w:p w:rsidR="00D50A0D" w:rsidRPr="002D542A" w:rsidP="002D542A">
      <w:pPr>
        <w:bidi w:val="0"/>
        <w:spacing w:before="120" w:after="0"/>
        <w:ind w:firstLine="709"/>
        <w:jc w:val="both"/>
        <w:rPr>
          <w:rFonts w:ascii="Book Antiqua" w:hAnsi="Book Antiqua"/>
          <w:lang w:eastAsia="sk-SK"/>
        </w:rPr>
      </w:pPr>
      <w:r w:rsidRPr="002D542A" w:rsidR="00F701E3">
        <w:rPr>
          <w:rFonts w:ascii="Book Antiqua" w:hAnsi="Book Antiqua"/>
          <w:lang w:eastAsia="sk-SK"/>
        </w:rPr>
        <w:t>Aby sa predišlo</w:t>
      </w:r>
      <w:r w:rsidRPr="002D542A">
        <w:rPr>
          <w:rFonts w:ascii="Book Antiqua" w:hAnsi="Book Antiqua"/>
          <w:lang w:eastAsia="sk-SK"/>
        </w:rPr>
        <w:t xml:space="preserve"> špekulatívnym postupom zo strany rodičov na získanie príspevku, bude rodič povin</w:t>
      </w:r>
      <w:r w:rsidRPr="002D542A" w:rsidR="0024464A">
        <w:rPr>
          <w:rFonts w:ascii="Book Antiqua" w:hAnsi="Book Antiqua"/>
          <w:lang w:eastAsia="sk-SK"/>
        </w:rPr>
        <w:t>ný žiadať spádovú materskú školu</w:t>
      </w:r>
      <w:r w:rsidRPr="002D542A">
        <w:rPr>
          <w:rFonts w:ascii="Book Antiqua" w:hAnsi="Book Antiqua"/>
          <w:lang w:eastAsia="sk-SK"/>
        </w:rPr>
        <w:t xml:space="preserve"> o zaradenie svojho dieťaťa</w:t>
      </w:r>
      <w:r w:rsidR="00DA5C3E">
        <w:rPr>
          <w:rFonts w:ascii="Book Antiqua" w:hAnsi="Book Antiqua"/>
          <w:lang w:eastAsia="sk-SK"/>
        </w:rPr>
        <w:t xml:space="preserve"> na predprimá</w:t>
      </w:r>
      <w:r w:rsidRPr="002D542A" w:rsidR="0024464A">
        <w:rPr>
          <w:rFonts w:ascii="Book Antiqua" w:hAnsi="Book Antiqua"/>
          <w:lang w:eastAsia="sk-SK"/>
        </w:rPr>
        <w:t>rne vzdelávanie</w:t>
      </w:r>
      <w:r w:rsidRPr="002D542A">
        <w:rPr>
          <w:rFonts w:ascii="Book Antiqua" w:hAnsi="Book Antiqua"/>
          <w:lang w:eastAsia="sk-SK"/>
        </w:rPr>
        <w:t xml:space="preserve"> aspoň raz ročne.</w:t>
      </w:r>
    </w:p>
    <w:p w:rsidR="00BD3780" w:rsidP="002D542A">
      <w:pPr>
        <w:bidi w:val="0"/>
        <w:spacing w:before="120" w:after="0"/>
        <w:ind w:firstLine="709"/>
        <w:jc w:val="both"/>
        <w:rPr>
          <w:rFonts w:ascii="Book Antiqua" w:hAnsi="Book Antiqua"/>
          <w:lang w:eastAsia="sk-SK"/>
        </w:rPr>
      </w:pPr>
      <w:r w:rsidRPr="0014175D" w:rsidR="00D50A0D">
        <w:rPr>
          <w:rFonts w:ascii="Book Antiqua" w:hAnsi="Book Antiqua"/>
          <w:lang w:eastAsia="sk-SK"/>
        </w:rPr>
        <w:t xml:space="preserve">Keďže súčasné znenie zákona o príspevku na starostlivosť o dieťa umožňuje získanie príspevku aj pre rodičov, ktorých detí </w:t>
      </w:r>
      <w:r w:rsidRPr="0014175D" w:rsidR="00F701E3">
        <w:rPr>
          <w:rFonts w:ascii="Book Antiqua" w:hAnsi="Book Antiqua"/>
          <w:lang w:eastAsia="sk-SK"/>
        </w:rPr>
        <w:t xml:space="preserve">majú menej ako šesť rokov </w:t>
      </w:r>
      <w:r w:rsidRPr="0014175D" w:rsidR="00582A35">
        <w:rPr>
          <w:rFonts w:ascii="Book Antiqua" w:hAnsi="Book Antiqua"/>
          <w:lang w:eastAsia="sk-SK"/>
        </w:rPr>
        <w:t xml:space="preserve">a majú </w:t>
      </w:r>
      <w:r w:rsidRPr="0014175D">
        <w:rPr>
          <w:rFonts w:ascii="Book Antiqua" w:hAnsi="Book Antiqua"/>
          <w:lang w:eastAsia="sk-SK"/>
        </w:rPr>
        <w:t>dlhodo</w:t>
      </w:r>
      <w:r w:rsidRPr="0014175D" w:rsidR="00E15611">
        <w:rPr>
          <w:rFonts w:ascii="Book Antiqua" w:hAnsi="Book Antiqua"/>
          <w:lang w:eastAsia="sk-SK"/>
        </w:rPr>
        <w:t>bo nepriaznivý zdravotný</w:t>
      </w:r>
      <w:r w:rsidRPr="0014175D">
        <w:rPr>
          <w:rFonts w:ascii="Book Antiqua" w:hAnsi="Book Antiqua"/>
          <w:lang w:eastAsia="sk-SK"/>
        </w:rPr>
        <w:t xml:space="preserve"> </w:t>
      </w:r>
      <w:r w:rsidRPr="0014175D" w:rsidR="00E15611">
        <w:rPr>
          <w:rFonts w:ascii="Book Antiqua" w:hAnsi="Book Antiqua"/>
          <w:lang w:eastAsia="sk-SK"/>
        </w:rPr>
        <w:t>stav</w:t>
      </w:r>
      <w:r w:rsidRPr="0014175D" w:rsidR="0014730C">
        <w:rPr>
          <w:rFonts w:ascii="Book Antiqua" w:hAnsi="Book Antiqua"/>
          <w:lang w:eastAsia="sk-SK"/>
        </w:rPr>
        <w:t>, zavádza sa, že potvrdenie o neprijatí do materskej školy nebude potrebné preukazovať na účely priznania nároku na príspevok</w:t>
      </w:r>
      <w:r w:rsidRPr="0014175D" w:rsidR="00582A35">
        <w:rPr>
          <w:rFonts w:ascii="Book Antiqua" w:hAnsi="Book Antiqua"/>
          <w:lang w:eastAsia="sk-SK"/>
        </w:rPr>
        <w:t xml:space="preserve"> pre tento okruh rodičov, aby sa predišlo výkladovým problémom pri posudzovaní dvoch rozdielnych nároko</w:t>
      </w:r>
      <w:r w:rsidRPr="0014175D" w:rsidR="008449C8">
        <w:rPr>
          <w:rFonts w:ascii="Book Antiqua" w:hAnsi="Book Antiqua"/>
          <w:lang w:eastAsia="sk-SK"/>
        </w:rPr>
        <w:t>v</w:t>
      </w:r>
      <w:r w:rsidRPr="0014175D" w:rsidR="00582A35">
        <w:rPr>
          <w:rFonts w:ascii="Book Antiqua" w:hAnsi="Book Antiqua"/>
          <w:lang w:eastAsia="sk-SK"/>
        </w:rPr>
        <w:t xml:space="preserve"> detí v rovnakom veku.</w:t>
      </w:r>
    </w:p>
    <w:p w:rsidR="0014175D" w:rsidRPr="00DA5C3E" w:rsidP="002D542A">
      <w:pPr>
        <w:bidi w:val="0"/>
        <w:spacing w:before="120" w:after="0"/>
        <w:ind w:firstLine="709"/>
        <w:jc w:val="both"/>
        <w:rPr>
          <w:rFonts w:ascii="Book Antiqua" w:hAnsi="Book Antiqua"/>
          <w:lang w:eastAsia="sk-SK"/>
        </w:rPr>
      </w:pPr>
      <w:r w:rsidRPr="00DA5C3E">
        <w:rPr>
          <w:rFonts w:ascii="Book Antiqua" w:hAnsi="Book Antiqua"/>
          <w:lang w:eastAsia="sk-SK"/>
        </w:rPr>
        <w:t xml:space="preserve">Pokiaľ ide o konanie, </w:t>
      </w:r>
      <w:r w:rsidRPr="00DA5C3E" w:rsidR="00DA5C3E">
        <w:rPr>
          <w:rFonts w:ascii="Book Antiqua" w:hAnsi="Book Antiqua"/>
          <w:lang w:eastAsia="sk-SK"/>
        </w:rPr>
        <w:t xml:space="preserve">ustanovuje sa, že na konanie o </w:t>
      </w:r>
      <w:r w:rsidRPr="00DA5C3E" w:rsidR="00DA5C3E">
        <w:rPr>
          <w:rFonts w:ascii="Book Antiqua" w:hAnsi="Book Antiqua"/>
        </w:rPr>
        <w:t>žiadosti o prijatie dieťaťa do spádovej materskej školy</w:t>
      </w:r>
      <w:r w:rsidR="00DA5C3E">
        <w:rPr>
          <w:rFonts w:ascii="Book Antiqua" w:hAnsi="Book Antiqua"/>
        </w:rPr>
        <w:t xml:space="preserve"> sa nevzťahuje všeobecný predpis o správnom konaní [t.j. zákon č. 71/1967 Zb. o správnom konaní (správny poriadok) v znení neskorších predpisov]. To znamená, že všetky potrebné náležitosti týkajúce sa tohto zjednodušeného konania (napr. doručovanie a forma písomností) sú upravené výslovne v tomto návrhu zákona, pričom sa prihliadalo na formulácie uvedené v správnom poriadku.</w:t>
      </w:r>
    </w:p>
    <w:p w:rsidR="0014730C" w:rsidRPr="002D542A" w:rsidP="002D542A">
      <w:pPr>
        <w:bidi w:val="0"/>
        <w:spacing w:before="120" w:after="0"/>
        <w:jc w:val="both"/>
        <w:rPr>
          <w:rFonts w:ascii="Book Antiqua" w:hAnsi="Book Antiqua"/>
          <w:u w:val="single"/>
          <w:lang w:eastAsia="sk-SK"/>
        </w:rPr>
      </w:pPr>
      <w:r w:rsidR="00DA5C3E">
        <w:rPr>
          <w:rFonts w:ascii="Book Antiqua" w:hAnsi="Book Antiqua"/>
          <w:u w:val="single"/>
          <w:lang w:eastAsia="sk-SK"/>
        </w:rPr>
        <w:t>K bodu 6</w:t>
      </w:r>
    </w:p>
    <w:p w:rsidR="0014730C" w:rsidRPr="002D542A" w:rsidP="002D542A">
      <w:pPr>
        <w:bidi w:val="0"/>
        <w:spacing w:before="120" w:after="0"/>
        <w:ind w:firstLine="709"/>
        <w:jc w:val="both"/>
        <w:rPr>
          <w:rFonts w:ascii="Book Antiqua" w:hAnsi="Book Antiqua"/>
          <w:lang w:eastAsia="sk-SK"/>
        </w:rPr>
      </w:pPr>
      <w:r w:rsidRPr="00DA5C3E">
        <w:rPr>
          <w:rFonts w:ascii="Book Antiqua" w:hAnsi="Book Antiqua"/>
          <w:lang w:eastAsia="sk-SK"/>
        </w:rPr>
        <w:t xml:space="preserve">Vzhľadom na to, že hlavným účelom návrhu zákona je odškodnenie tých rodičov, ktorým nebolo prijaté dieťa do spádovej materskej školy, navrhuje sa, aby nárok na tento príspevok zanikol tej oprávnenej osobe, ktorej dieťa </w:t>
      </w:r>
      <w:r w:rsidRPr="00DA5C3E" w:rsidR="008449C8">
        <w:rPr>
          <w:rFonts w:ascii="Book Antiqua" w:hAnsi="Book Antiqua"/>
          <w:lang w:eastAsia="sk-SK"/>
        </w:rPr>
        <w:t xml:space="preserve">bolo </w:t>
      </w:r>
      <w:r w:rsidRPr="00DA5C3E">
        <w:rPr>
          <w:rFonts w:ascii="Book Antiqua" w:hAnsi="Book Antiqua"/>
          <w:lang w:eastAsia="sk-SK"/>
        </w:rPr>
        <w:t xml:space="preserve">dodatočne prijaté do spádovej materskej školy, alebo tej, ktorá odmietla umiestniť svoje dieťa do spádovej materskej školy aj potom, ako mala </w:t>
      </w:r>
      <w:r w:rsidRPr="00DA5C3E" w:rsidR="00582A35">
        <w:rPr>
          <w:rFonts w:ascii="Book Antiqua" w:hAnsi="Book Antiqua"/>
          <w:lang w:eastAsia="sk-SK"/>
        </w:rPr>
        <w:t xml:space="preserve">spádová materská škola </w:t>
      </w:r>
      <w:r w:rsidRPr="00DA5C3E">
        <w:rPr>
          <w:rFonts w:ascii="Book Antiqua" w:hAnsi="Book Antiqua"/>
          <w:lang w:eastAsia="sk-SK"/>
        </w:rPr>
        <w:t>voľné kapacity</w:t>
      </w:r>
      <w:r w:rsidRPr="00DA5C3E" w:rsidR="00582A35">
        <w:rPr>
          <w:rFonts w:ascii="Book Antiqua" w:hAnsi="Book Antiqua"/>
          <w:lang w:eastAsia="sk-SK"/>
        </w:rPr>
        <w:t>, ktoré mu boli ponúknuté</w:t>
      </w:r>
      <w:r w:rsidRPr="00DA5C3E">
        <w:rPr>
          <w:rFonts w:ascii="Book Antiqua" w:hAnsi="Book Antiqua"/>
          <w:lang w:eastAsia="sk-SK"/>
        </w:rPr>
        <w:t>.</w:t>
      </w:r>
    </w:p>
    <w:p w:rsidR="00DA5C3E" w:rsidRPr="002D542A" w:rsidP="00DA5C3E">
      <w:pPr>
        <w:bidi w:val="0"/>
        <w:spacing w:before="120" w:after="0"/>
        <w:jc w:val="both"/>
        <w:rPr>
          <w:rFonts w:ascii="Book Antiqua" w:hAnsi="Book Antiqua"/>
          <w:u w:val="single"/>
          <w:lang w:eastAsia="sk-SK"/>
        </w:rPr>
      </w:pPr>
      <w:r>
        <w:rPr>
          <w:rFonts w:ascii="Book Antiqua" w:hAnsi="Book Antiqua"/>
          <w:u w:val="single"/>
          <w:lang w:eastAsia="sk-SK"/>
        </w:rPr>
        <w:t>K bodu 7</w:t>
      </w:r>
      <w:r w:rsidRPr="002D542A">
        <w:rPr>
          <w:rFonts w:ascii="Book Antiqua" w:hAnsi="Book Antiqua"/>
          <w:u w:val="single"/>
          <w:lang w:eastAsia="sk-SK"/>
        </w:rPr>
        <w:t xml:space="preserve"> </w:t>
      </w:r>
    </w:p>
    <w:p w:rsidR="00DA5C3E" w:rsidRPr="00DA5C3E" w:rsidP="002D542A">
      <w:pPr>
        <w:bidi w:val="0"/>
        <w:spacing w:before="120" w:after="0"/>
        <w:jc w:val="both"/>
        <w:rPr>
          <w:rFonts w:ascii="Book Antiqua" w:hAnsi="Book Antiqua"/>
          <w:lang w:eastAsia="sk-SK"/>
        </w:rPr>
      </w:pPr>
      <w:r>
        <w:rPr>
          <w:rFonts w:ascii="Book Antiqua" w:hAnsi="Book Antiqua"/>
          <w:lang w:eastAsia="sk-SK"/>
        </w:rPr>
        <w:tab/>
        <w:t>Ide o legislatívno-technickú úpravu s cieľom rozlíšiť medzi konaniami podľa § 4b a    § 9, pričom sa spresňuje nadpis § 9.</w:t>
      </w:r>
    </w:p>
    <w:p w:rsidR="00BD3780" w:rsidRPr="002D542A" w:rsidP="002D542A">
      <w:pPr>
        <w:bidi w:val="0"/>
        <w:spacing w:before="120" w:after="0"/>
        <w:jc w:val="both"/>
        <w:rPr>
          <w:rFonts w:ascii="Book Antiqua" w:hAnsi="Book Antiqua"/>
          <w:u w:val="single"/>
          <w:lang w:eastAsia="sk-SK"/>
        </w:rPr>
      </w:pPr>
      <w:r w:rsidR="00DA5C3E">
        <w:rPr>
          <w:rFonts w:ascii="Book Antiqua" w:hAnsi="Book Antiqua"/>
          <w:u w:val="single"/>
          <w:lang w:eastAsia="sk-SK"/>
        </w:rPr>
        <w:t>K bodu 8</w:t>
      </w:r>
      <w:r w:rsidRPr="002D542A" w:rsidR="0014730C">
        <w:rPr>
          <w:rFonts w:ascii="Book Antiqua" w:hAnsi="Book Antiqua"/>
          <w:u w:val="single"/>
          <w:lang w:eastAsia="sk-SK"/>
        </w:rPr>
        <w:t xml:space="preserve"> </w:t>
      </w:r>
    </w:p>
    <w:p w:rsidR="00BD3780" w:rsidRPr="002D542A" w:rsidP="002D542A">
      <w:pPr>
        <w:bidi w:val="0"/>
        <w:spacing w:before="120" w:after="0"/>
        <w:jc w:val="both"/>
        <w:rPr>
          <w:rFonts w:ascii="Book Antiqua" w:hAnsi="Book Antiqua"/>
          <w:lang w:eastAsia="sk-SK"/>
        </w:rPr>
      </w:pPr>
      <w:r w:rsidRPr="002D542A" w:rsidR="0014730C">
        <w:rPr>
          <w:rFonts w:ascii="Book Antiqua" w:hAnsi="Book Antiqua"/>
          <w:lang w:eastAsia="sk-SK"/>
        </w:rPr>
        <w:tab/>
        <w:t>Zavádza sa</w:t>
      </w:r>
      <w:r w:rsidRPr="002D542A" w:rsidR="00E15611">
        <w:rPr>
          <w:rFonts w:ascii="Book Antiqua" w:hAnsi="Book Antiqua"/>
          <w:lang w:eastAsia="sk-SK"/>
        </w:rPr>
        <w:t xml:space="preserve"> nová</w:t>
      </w:r>
      <w:r w:rsidRPr="002D542A" w:rsidR="0014730C">
        <w:rPr>
          <w:rFonts w:ascii="Book Antiqua" w:hAnsi="Book Antiqua"/>
          <w:lang w:eastAsia="sk-SK"/>
        </w:rPr>
        <w:t xml:space="preserve"> povinnosť </w:t>
      </w:r>
      <w:r w:rsidRPr="002D542A" w:rsidR="00F701E3">
        <w:rPr>
          <w:rFonts w:ascii="Book Antiqua" w:hAnsi="Book Antiqua"/>
          <w:lang w:eastAsia="sk-SK"/>
        </w:rPr>
        <w:t>pre rodičov</w:t>
      </w:r>
      <w:r w:rsidRPr="002D542A" w:rsidR="00E15611">
        <w:rPr>
          <w:rFonts w:ascii="Book Antiqua" w:hAnsi="Book Antiqua"/>
          <w:lang w:eastAsia="sk-SK"/>
        </w:rPr>
        <w:t xml:space="preserve">, </w:t>
      </w:r>
      <w:r w:rsidRPr="002D542A" w:rsidR="00F701E3">
        <w:rPr>
          <w:rFonts w:ascii="Book Antiqua" w:hAnsi="Book Antiqua"/>
          <w:lang w:eastAsia="sk-SK"/>
        </w:rPr>
        <w:t xml:space="preserve">ktorých deti neboli </w:t>
      </w:r>
      <w:r w:rsidRPr="002D542A" w:rsidR="00E15611">
        <w:rPr>
          <w:rFonts w:ascii="Book Antiqua" w:hAnsi="Book Antiqua"/>
          <w:lang w:eastAsia="sk-SK"/>
        </w:rPr>
        <w:t>prijaté do spádovej materskej školy</w:t>
      </w:r>
      <w:r w:rsidRPr="002D542A" w:rsidR="00F701E3">
        <w:rPr>
          <w:rFonts w:ascii="Book Antiqua" w:hAnsi="Book Antiqua"/>
          <w:lang w:eastAsia="sk-SK"/>
        </w:rPr>
        <w:t xml:space="preserve">, </w:t>
      </w:r>
      <w:r w:rsidRPr="002D542A" w:rsidR="00E15611">
        <w:rPr>
          <w:rFonts w:ascii="Book Antiqua" w:hAnsi="Book Antiqua"/>
          <w:lang w:eastAsia="sk-SK"/>
        </w:rPr>
        <w:t xml:space="preserve">a to </w:t>
      </w:r>
      <w:r w:rsidRPr="002D542A" w:rsidR="00F701E3">
        <w:rPr>
          <w:rFonts w:ascii="Book Antiqua" w:hAnsi="Book Antiqua"/>
          <w:lang w:eastAsia="sk-SK"/>
        </w:rPr>
        <w:t xml:space="preserve">povinnosť prikladať </w:t>
      </w:r>
      <w:r w:rsidRPr="002D542A" w:rsidR="00E15611">
        <w:rPr>
          <w:rFonts w:ascii="Book Antiqua" w:hAnsi="Book Antiqua"/>
          <w:lang w:eastAsia="sk-SK"/>
        </w:rPr>
        <w:t>k</w:t>
      </w:r>
      <w:r w:rsidRPr="002D542A" w:rsidR="00F701E3">
        <w:rPr>
          <w:rFonts w:ascii="Book Antiqua" w:hAnsi="Book Antiqua"/>
          <w:lang w:eastAsia="sk-SK"/>
        </w:rPr>
        <w:t xml:space="preserve"> žiadosti o priznanie príspevku </w:t>
      </w:r>
      <w:r w:rsidRPr="002D542A" w:rsidR="0014730C">
        <w:rPr>
          <w:rFonts w:ascii="Book Antiqua" w:hAnsi="Book Antiqua"/>
          <w:lang w:eastAsia="sk-SK"/>
        </w:rPr>
        <w:t xml:space="preserve">príslušnému úradu </w:t>
      </w:r>
      <w:r w:rsidRPr="002D542A" w:rsidR="00E15611">
        <w:rPr>
          <w:rFonts w:ascii="Book Antiqua" w:hAnsi="Book Antiqua"/>
          <w:lang w:eastAsia="sk-SK"/>
        </w:rPr>
        <w:t>práce, sociálnych vecí a rodiny</w:t>
      </w:r>
      <w:r w:rsidRPr="002D542A" w:rsidR="0014730C">
        <w:rPr>
          <w:rFonts w:ascii="Book Antiqua" w:hAnsi="Book Antiqua"/>
          <w:lang w:eastAsia="sk-SK"/>
        </w:rPr>
        <w:t xml:space="preserve"> okrem doterajších </w:t>
      </w:r>
      <w:r w:rsidRPr="002D542A" w:rsidR="0039530C">
        <w:rPr>
          <w:rFonts w:ascii="Book Antiqua" w:hAnsi="Book Antiqua"/>
          <w:lang w:eastAsia="sk-SK"/>
        </w:rPr>
        <w:t xml:space="preserve">dokladov </w:t>
      </w:r>
      <w:r w:rsidRPr="002D542A">
        <w:rPr>
          <w:rFonts w:ascii="Book Antiqua" w:hAnsi="Book Antiqua"/>
          <w:lang w:eastAsia="sk-SK"/>
        </w:rPr>
        <w:t>aj rozhodnutie</w:t>
      </w:r>
      <w:r w:rsidRPr="002D542A" w:rsidR="00E15611">
        <w:rPr>
          <w:rFonts w:ascii="Book Antiqua" w:hAnsi="Book Antiqua"/>
          <w:lang w:eastAsia="sk-SK"/>
        </w:rPr>
        <w:t xml:space="preserve"> riaditeľa</w:t>
      </w:r>
      <w:r w:rsidRPr="002D542A">
        <w:rPr>
          <w:rFonts w:ascii="Book Antiqua" w:hAnsi="Book Antiqua"/>
          <w:lang w:eastAsia="sk-SK"/>
        </w:rPr>
        <w:t xml:space="preserve"> o neprijatí dieťaťa, ktoré má platnosť najviac jeden kalendárny rok</w:t>
      </w:r>
      <w:r w:rsidR="00DA5C3E">
        <w:rPr>
          <w:rFonts w:ascii="Book Antiqua" w:hAnsi="Book Antiqua"/>
          <w:lang w:eastAsia="sk-SK"/>
        </w:rPr>
        <w:t xml:space="preserve"> odo dňa jeho vydania</w:t>
      </w:r>
      <w:r w:rsidRPr="002D542A" w:rsidR="0014730C">
        <w:rPr>
          <w:rFonts w:ascii="Book Antiqua" w:hAnsi="Book Antiqua"/>
          <w:lang w:eastAsia="sk-SK"/>
        </w:rPr>
        <w:t>.</w:t>
      </w:r>
    </w:p>
    <w:p w:rsidR="0014730C" w:rsidRPr="002D542A" w:rsidP="002D542A">
      <w:pPr>
        <w:bidi w:val="0"/>
        <w:spacing w:before="120" w:after="0"/>
        <w:jc w:val="both"/>
        <w:rPr>
          <w:rFonts w:ascii="Book Antiqua" w:hAnsi="Book Antiqua"/>
          <w:u w:val="single"/>
          <w:lang w:eastAsia="sk-SK"/>
        </w:rPr>
      </w:pPr>
      <w:r w:rsidR="00DA5C3E">
        <w:rPr>
          <w:rFonts w:ascii="Book Antiqua" w:hAnsi="Book Antiqua"/>
          <w:u w:val="single"/>
          <w:lang w:eastAsia="sk-SK"/>
        </w:rPr>
        <w:t>K bodu 9</w:t>
      </w:r>
    </w:p>
    <w:p w:rsidR="00BD3780" w:rsidRPr="002D542A" w:rsidP="002D542A">
      <w:pPr>
        <w:bidi w:val="0"/>
        <w:spacing w:before="120" w:after="0"/>
        <w:jc w:val="both"/>
        <w:rPr>
          <w:rFonts w:ascii="Book Antiqua" w:hAnsi="Book Antiqua"/>
          <w:lang w:eastAsia="sk-SK"/>
        </w:rPr>
      </w:pPr>
      <w:r w:rsidRPr="002D542A" w:rsidR="0014730C">
        <w:rPr>
          <w:rFonts w:ascii="Book Antiqua" w:hAnsi="Book Antiqua"/>
          <w:lang w:eastAsia="sk-SK"/>
        </w:rPr>
        <w:tab/>
        <w:t>Návrhom zákona sa rozširuje okruh subjektov v § 11</w:t>
      </w:r>
      <w:r w:rsidRPr="002D542A" w:rsidR="00222CEF">
        <w:rPr>
          <w:rFonts w:ascii="Book Antiqua" w:hAnsi="Book Antiqua"/>
          <w:lang w:eastAsia="sk-SK"/>
        </w:rPr>
        <w:t xml:space="preserve"> zákona o príspevku</w:t>
      </w:r>
      <w:r w:rsidRPr="002D542A" w:rsidR="0014730C">
        <w:rPr>
          <w:rFonts w:ascii="Book Antiqua" w:hAnsi="Book Antiqua"/>
          <w:lang w:eastAsia="sk-SK"/>
        </w:rPr>
        <w:t>, ktoré sú povinné poskytovať platiteľovi príspevku</w:t>
      </w:r>
      <w:r w:rsidRPr="002D542A" w:rsidR="0039530C">
        <w:rPr>
          <w:rFonts w:ascii="Book Antiqua" w:hAnsi="Book Antiqua"/>
          <w:lang w:eastAsia="sk-SK"/>
        </w:rPr>
        <w:t>, teda úradu práce sociálnych vecí a rodiny</w:t>
      </w:r>
      <w:r w:rsidRPr="002D542A" w:rsidR="0014730C">
        <w:rPr>
          <w:rFonts w:ascii="Book Antiqua" w:hAnsi="Book Antiqua"/>
          <w:lang w:eastAsia="sk-SK"/>
        </w:rPr>
        <w:t xml:space="preserve"> súčinnosti aj o riaditeľov materských škôl</w:t>
      </w:r>
      <w:r w:rsidRPr="002D542A" w:rsidR="00F701E3">
        <w:rPr>
          <w:rFonts w:ascii="Book Antiqua" w:hAnsi="Book Antiqua"/>
          <w:lang w:eastAsia="sk-SK"/>
        </w:rPr>
        <w:t>,</w:t>
      </w:r>
      <w:r w:rsidRPr="002D542A" w:rsidR="0014730C">
        <w:rPr>
          <w:rFonts w:ascii="Book Antiqua" w:hAnsi="Book Antiqua"/>
          <w:lang w:eastAsia="sk-SK"/>
        </w:rPr>
        <w:t xml:space="preserve"> a to buď na účely overenia pravosti rozhodnutia o neprijatí dieťaťa alebo o inej skutočnosti, ktorá by mohla byť podkladom na rozhodnutie o priznaní alebo nepriznaní nároku na príspevok.</w:t>
      </w:r>
    </w:p>
    <w:p w:rsidR="0014730C" w:rsidRPr="002D542A" w:rsidP="002D542A">
      <w:pPr>
        <w:tabs>
          <w:tab w:val="left" w:pos="6015"/>
        </w:tabs>
        <w:bidi w:val="0"/>
        <w:spacing w:before="120" w:after="0"/>
        <w:jc w:val="both"/>
        <w:rPr>
          <w:rFonts w:ascii="Book Antiqua" w:hAnsi="Book Antiqua"/>
          <w:u w:val="single"/>
          <w:lang w:eastAsia="sk-SK"/>
        </w:rPr>
      </w:pPr>
      <w:r w:rsidR="00DA5C3E">
        <w:rPr>
          <w:rFonts w:ascii="Book Antiqua" w:hAnsi="Book Antiqua"/>
          <w:u w:val="single"/>
          <w:lang w:eastAsia="sk-SK"/>
        </w:rPr>
        <w:t>K bodu 10</w:t>
      </w:r>
    </w:p>
    <w:p w:rsidR="00F25B99" w:rsidRPr="002D542A" w:rsidP="002D542A">
      <w:pPr>
        <w:bidi w:val="0"/>
        <w:spacing w:before="120" w:after="0"/>
        <w:jc w:val="both"/>
        <w:rPr>
          <w:rFonts w:ascii="Book Antiqua" w:hAnsi="Book Antiqua"/>
          <w:lang w:eastAsia="sk-SK"/>
        </w:rPr>
      </w:pPr>
      <w:r w:rsidRPr="002D542A">
        <w:rPr>
          <w:rFonts w:ascii="Book Antiqua" w:hAnsi="Book Antiqua"/>
          <w:lang w:eastAsia="sk-SK"/>
        </w:rPr>
        <w:tab/>
      </w:r>
      <w:r w:rsidRPr="00DA5C3E">
        <w:rPr>
          <w:rFonts w:ascii="Book Antiqua" w:hAnsi="Book Antiqua"/>
          <w:lang w:eastAsia="sk-SK"/>
        </w:rPr>
        <w:t xml:space="preserve">Navrhuje sa zaviesť prechodné ustanovenie k úpravám účinným od 1. </w:t>
      </w:r>
      <w:r w:rsidRPr="00DA5C3E" w:rsidR="008449C8">
        <w:rPr>
          <w:rFonts w:ascii="Book Antiqua" w:hAnsi="Book Antiqua"/>
          <w:lang w:eastAsia="sk-SK"/>
        </w:rPr>
        <w:t xml:space="preserve">februára 2017 </w:t>
      </w:r>
      <w:r w:rsidRPr="00DA5C3E">
        <w:rPr>
          <w:rFonts w:ascii="Book Antiqua" w:hAnsi="Book Antiqua"/>
          <w:lang w:eastAsia="sk-SK"/>
        </w:rPr>
        <w:t>z dôvodu zachovania právnej istoty a vykonateľnosti nových p</w:t>
      </w:r>
      <w:r w:rsidRPr="00DA5C3E" w:rsidR="0039530C">
        <w:rPr>
          <w:rFonts w:ascii="Book Antiqua" w:hAnsi="Book Antiqua"/>
          <w:lang w:eastAsia="sk-SK"/>
        </w:rPr>
        <w:t>ravidiel pre rodičov detí, ktorým</w:t>
      </w:r>
      <w:r w:rsidRPr="00DA5C3E">
        <w:rPr>
          <w:rFonts w:ascii="Book Antiqua" w:hAnsi="Book Antiqua"/>
          <w:lang w:eastAsia="sk-SK"/>
        </w:rPr>
        <w:t xml:space="preserve"> neboli </w:t>
      </w:r>
      <w:r w:rsidRPr="00DA5C3E" w:rsidR="0039530C">
        <w:rPr>
          <w:rFonts w:ascii="Book Antiqua" w:hAnsi="Book Antiqua"/>
          <w:lang w:eastAsia="sk-SK"/>
        </w:rPr>
        <w:t xml:space="preserve">deti </w:t>
      </w:r>
      <w:r w:rsidRPr="00DA5C3E">
        <w:rPr>
          <w:rFonts w:ascii="Book Antiqua" w:hAnsi="Book Antiqua"/>
          <w:lang w:eastAsia="sk-SK"/>
        </w:rPr>
        <w:t>prijaté do materskej školy</w:t>
      </w:r>
      <w:r w:rsidRPr="00DA5C3E" w:rsidR="00C8164A">
        <w:rPr>
          <w:rFonts w:ascii="Book Antiqua" w:hAnsi="Book Antiqua"/>
          <w:lang w:eastAsia="sk-SK"/>
        </w:rPr>
        <w:t>,</w:t>
      </w:r>
      <w:r w:rsidRPr="00DA5C3E">
        <w:rPr>
          <w:rFonts w:ascii="Book Antiqua" w:hAnsi="Book Antiqua"/>
          <w:lang w:eastAsia="sk-SK"/>
        </w:rPr>
        <w:t xml:space="preserve"> a to aj z dôvodu potreby vytvorenia </w:t>
      </w:r>
      <w:r w:rsidRPr="00DA5C3E" w:rsidR="00500CA3">
        <w:rPr>
          <w:rFonts w:ascii="Book Antiqua" w:hAnsi="Book Antiqua"/>
          <w:lang w:eastAsia="sk-SK"/>
        </w:rPr>
        <w:t>územnéh</w:t>
      </w:r>
      <w:r w:rsidRPr="00DA5C3E" w:rsidR="0039530C">
        <w:rPr>
          <w:rFonts w:ascii="Book Antiqua" w:hAnsi="Book Antiqua"/>
          <w:lang w:eastAsia="sk-SK"/>
        </w:rPr>
        <w:t xml:space="preserve">o obvodu materskej školy do 1. </w:t>
      </w:r>
      <w:r w:rsidRPr="00DA5C3E" w:rsidR="007559BE">
        <w:rPr>
          <w:rFonts w:ascii="Book Antiqua" w:hAnsi="Book Antiqua"/>
          <w:lang w:eastAsia="sk-SK"/>
        </w:rPr>
        <w:t>mája 2017</w:t>
      </w:r>
      <w:r w:rsidRPr="00DA5C3E" w:rsidR="00500CA3">
        <w:rPr>
          <w:rFonts w:ascii="Book Antiqua" w:hAnsi="Book Antiqua"/>
          <w:lang w:eastAsia="sk-SK"/>
        </w:rPr>
        <w:t xml:space="preserve"> obcou </w:t>
      </w:r>
      <w:r w:rsidRPr="00DA5C3E" w:rsidR="007559BE">
        <w:rPr>
          <w:rFonts w:ascii="Book Antiqua" w:hAnsi="Book Antiqua"/>
          <w:lang w:eastAsia="sk-SK"/>
        </w:rPr>
        <w:t>prostredníctvom všeobecne záväzného nariadenia</w:t>
      </w:r>
      <w:r w:rsidRPr="00DA5C3E" w:rsidR="00500CA3">
        <w:rPr>
          <w:rFonts w:ascii="Book Antiqua" w:hAnsi="Book Antiqua"/>
          <w:lang w:eastAsia="sk-SK"/>
        </w:rPr>
        <w:t xml:space="preserve"> a s prihl</w:t>
      </w:r>
      <w:r w:rsidRPr="00DA5C3E" w:rsidR="00F15A53">
        <w:rPr>
          <w:rFonts w:ascii="Book Antiqua" w:hAnsi="Book Antiqua"/>
          <w:lang w:eastAsia="sk-SK"/>
        </w:rPr>
        <w:t>i</w:t>
      </w:r>
      <w:r w:rsidRPr="00DA5C3E" w:rsidR="00500CA3">
        <w:rPr>
          <w:rFonts w:ascii="Book Antiqua" w:hAnsi="Book Antiqua"/>
          <w:lang w:eastAsia="sk-SK"/>
        </w:rPr>
        <w:t>adnutím na stanovenú lehotu na rozhodnutie riaditeľa o prijatí alebo neprijatí dieťaťa do materskej školy v trvaní maximálne troch mesiacov</w:t>
      </w:r>
      <w:r w:rsidRPr="00DA5C3E" w:rsidR="007559BE">
        <w:rPr>
          <w:rFonts w:ascii="Book Antiqua" w:hAnsi="Book Antiqua"/>
          <w:lang w:eastAsia="sk-SK"/>
        </w:rPr>
        <w:t>.</w:t>
      </w:r>
    </w:p>
    <w:p w:rsidR="004D170F" w:rsidRPr="002D542A" w:rsidP="002D542A">
      <w:pPr>
        <w:tabs>
          <w:tab w:val="left" w:pos="6015"/>
        </w:tabs>
        <w:bidi w:val="0"/>
        <w:spacing w:before="120" w:after="0"/>
        <w:jc w:val="both"/>
        <w:rPr>
          <w:rFonts w:ascii="Book Antiqua" w:hAnsi="Book Antiqua" w:cs="Book Antiqua"/>
          <w:b/>
        </w:rPr>
      </w:pPr>
    </w:p>
    <w:p w:rsidR="0014730C" w:rsidRPr="002D542A" w:rsidP="002D542A">
      <w:pPr>
        <w:tabs>
          <w:tab w:val="left" w:pos="6015"/>
        </w:tabs>
        <w:bidi w:val="0"/>
        <w:spacing w:before="120" w:after="0"/>
        <w:jc w:val="both"/>
        <w:rPr>
          <w:rFonts w:ascii="Book Antiqua" w:hAnsi="Book Antiqua" w:cs="Book Antiqua"/>
          <w:u w:val="single"/>
        </w:rPr>
      </w:pPr>
      <w:r w:rsidRPr="002D542A" w:rsidR="00F52B8D">
        <w:rPr>
          <w:rFonts w:ascii="Book Antiqua" w:hAnsi="Book Antiqua" w:cs="Book Antiqua"/>
          <w:b/>
        </w:rPr>
        <w:t>K Čl. II</w:t>
      </w:r>
    </w:p>
    <w:p w:rsidR="00F52B8D" w:rsidRPr="00DA5C3E" w:rsidP="002D542A">
      <w:pPr>
        <w:tabs>
          <w:tab w:val="left" w:pos="6015"/>
        </w:tabs>
        <w:bidi w:val="0"/>
        <w:spacing w:before="120" w:after="0"/>
        <w:jc w:val="both"/>
        <w:rPr>
          <w:rFonts w:ascii="Book Antiqua" w:hAnsi="Book Antiqua" w:cs="Book Antiqua"/>
          <w:u w:val="single"/>
        </w:rPr>
      </w:pPr>
      <w:r w:rsidRPr="00DA5C3E">
        <w:rPr>
          <w:rFonts w:ascii="Book Antiqua" w:hAnsi="Book Antiqua" w:cs="Book Antiqua"/>
          <w:u w:val="single"/>
        </w:rPr>
        <w:t>K bodu 1</w:t>
      </w:r>
    </w:p>
    <w:p w:rsidR="00F25B99" w:rsidRPr="002D542A" w:rsidP="002D542A">
      <w:pPr>
        <w:bidi w:val="0"/>
        <w:spacing w:before="120" w:after="0"/>
        <w:jc w:val="both"/>
        <w:rPr>
          <w:rFonts w:ascii="Book Antiqua" w:hAnsi="Book Antiqua"/>
          <w:u w:color="000000"/>
        </w:rPr>
      </w:pPr>
      <w:r w:rsidRPr="00DA5C3E" w:rsidR="00222CEF">
        <w:rPr>
          <w:rFonts w:ascii="Book Antiqua" w:hAnsi="Book Antiqua" w:cs="Book Antiqua"/>
        </w:rPr>
        <w:tab/>
      </w:r>
      <w:r w:rsidRPr="00DA5C3E">
        <w:rPr>
          <w:rFonts w:ascii="Book Antiqua" w:hAnsi="Book Antiqua" w:cs="Book Antiqua"/>
        </w:rPr>
        <w:t xml:space="preserve">Vzhľadom na to, že obce majú v pôsobnosti zriaďovanie a financovanie materských škôl, je </w:t>
      </w:r>
      <w:r w:rsidRPr="00DA5C3E" w:rsidR="007559BE">
        <w:rPr>
          <w:rFonts w:ascii="Book Antiqua" w:hAnsi="Book Antiqua" w:cs="Book Antiqua"/>
        </w:rPr>
        <w:t xml:space="preserve">na účely nároku na príspevok na starostlivosť o dieťa </w:t>
      </w:r>
      <w:r w:rsidRPr="00DA5C3E">
        <w:rPr>
          <w:rFonts w:ascii="Book Antiqua" w:hAnsi="Book Antiqua" w:cs="Book Antiqua"/>
        </w:rPr>
        <w:t>potrebné presne špecifikovať miestne príslušnú materskú školu, ktorá má p</w:t>
      </w:r>
      <w:r w:rsidRPr="00DA5C3E" w:rsidR="00C8164A">
        <w:rPr>
          <w:rFonts w:ascii="Book Antiqua" w:hAnsi="Book Antiqua" w:cs="Book Antiqua"/>
        </w:rPr>
        <w:t>ovinnosť prijať dieťa na predprimárne</w:t>
      </w:r>
      <w:r w:rsidRPr="00DA5C3E">
        <w:rPr>
          <w:rFonts w:ascii="Book Antiqua" w:hAnsi="Book Antiqua" w:cs="Book Antiqua"/>
        </w:rPr>
        <w:t xml:space="preserve"> vzdelávanie do materskej školy</w:t>
      </w:r>
      <w:r w:rsidRPr="00DA5C3E" w:rsidR="00F701E3">
        <w:rPr>
          <w:rFonts w:ascii="Book Antiqua" w:hAnsi="Book Antiqua" w:cs="Book Antiqua"/>
        </w:rPr>
        <w:t>,</w:t>
      </w:r>
      <w:r w:rsidRPr="00DA5C3E">
        <w:rPr>
          <w:rFonts w:ascii="Book Antiqua" w:hAnsi="Book Antiqua" w:cs="Book Antiqua"/>
        </w:rPr>
        <w:t xml:space="preserve"> a to podľa miesta trvalého pobytu dieťa. Z tohto dôv</w:t>
      </w:r>
      <w:r w:rsidRPr="00DA5C3E" w:rsidR="00277F0C">
        <w:rPr>
          <w:rFonts w:ascii="Book Antiqua" w:hAnsi="Book Antiqua" w:cs="Book Antiqua"/>
        </w:rPr>
        <w:t>o</w:t>
      </w:r>
      <w:r w:rsidRPr="00DA5C3E">
        <w:rPr>
          <w:rFonts w:ascii="Book Antiqua" w:hAnsi="Book Antiqua" w:cs="Book Antiqua"/>
        </w:rPr>
        <w:t xml:space="preserve">du je potrebné  v </w:t>
      </w:r>
      <w:r w:rsidRPr="00DA5C3E" w:rsidR="00222CEF">
        <w:rPr>
          <w:rFonts w:ascii="Book Antiqua" w:hAnsi="Book Antiqua"/>
          <w:u w:color="000000"/>
        </w:rPr>
        <w:t>zákon</w:t>
      </w:r>
      <w:r w:rsidRPr="00DA5C3E">
        <w:rPr>
          <w:rFonts w:ascii="Book Antiqua" w:hAnsi="Book Antiqua"/>
          <w:u w:color="000000"/>
        </w:rPr>
        <w:t>e</w:t>
      </w:r>
      <w:r w:rsidRPr="00DA5C3E" w:rsidR="00222CEF">
        <w:rPr>
          <w:rFonts w:ascii="Book Antiqua" w:hAnsi="Book Antiqua"/>
          <w:u w:color="000000"/>
        </w:rPr>
        <w:t xml:space="preserve"> č. 596/2003 Z. z. o štátnej správe v školstve a školskej samospráve a o zmene a doplnení niektorých zákonov v znení neskorších predpisov</w:t>
      </w:r>
      <w:r w:rsidRPr="00DA5C3E">
        <w:rPr>
          <w:rFonts w:ascii="Book Antiqua" w:hAnsi="Book Antiqua"/>
          <w:u w:color="000000"/>
        </w:rPr>
        <w:t>, podľa vzoru zriaďovania školského obvodu základnej školy vytvoriť právne podmienky na zriaďovanie školského obvodu materskej školy.</w:t>
      </w:r>
      <w:r w:rsidRPr="00DA5C3E" w:rsidR="004D170F">
        <w:rPr>
          <w:rFonts w:ascii="Book Antiqua" w:hAnsi="Book Antiqua"/>
          <w:u w:color="000000"/>
        </w:rPr>
        <w:t xml:space="preserve"> </w:t>
      </w:r>
      <w:r w:rsidRPr="00DA5C3E" w:rsidR="007559BE">
        <w:rPr>
          <w:rFonts w:ascii="Book Antiqua" w:hAnsi="Book Antiqua"/>
          <w:u w:color="000000"/>
        </w:rPr>
        <w:t>N</w:t>
      </w:r>
      <w:r w:rsidRPr="00DA5C3E">
        <w:rPr>
          <w:rFonts w:ascii="Book Antiqua" w:hAnsi="Book Antiqua"/>
          <w:u w:color="000000"/>
        </w:rPr>
        <w:t xml:space="preserve">a vytvorenie školského obvodu materskej školy </w:t>
      </w:r>
      <w:r w:rsidRPr="00DA5C3E" w:rsidR="007559BE">
        <w:rPr>
          <w:rFonts w:ascii="Book Antiqua" w:hAnsi="Book Antiqua"/>
          <w:u w:color="000000"/>
        </w:rPr>
        <w:t xml:space="preserve">sa navrhuje </w:t>
      </w:r>
      <w:r w:rsidRPr="00DA5C3E">
        <w:rPr>
          <w:rFonts w:ascii="Book Antiqua" w:hAnsi="Book Antiqua"/>
          <w:u w:color="000000"/>
        </w:rPr>
        <w:t xml:space="preserve">použiť rovnaké pravidlá a postupy, aké v súčasnosti pre obec vyplývajú zo zriaďovania školských obvodov základných škôl a teda, že </w:t>
      </w:r>
      <w:r w:rsidRPr="00DA5C3E" w:rsidR="00064233">
        <w:rPr>
          <w:rFonts w:ascii="Book Antiqua" w:hAnsi="Book Antiqua"/>
          <w:u w:color="000000"/>
        </w:rPr>
        <w:t>obec všeobecne záväzným nariadením obce presne určí, ktoré dieťa podľa trvalého pobytu bude mať nárok na miesto v materskej škole</w:t>
      </w:r>
      <w:r w:rsidRPr="00DA5C3E" w:rsidR="007559BE">
        <w:rPr>
          <w:rFonts w:ascii="Book Antiqua" w:hAnsi="Book Antiqua"/>
          <w:u w:color="000000"/>
        </w:rPr>
        <w:t>. V</w:t>
      </w:r>
      <w:r w:rsidRPr="00DA5C3E" w:rsidR="00064233">
        <w:rPr>
          <w:rFonts w:ascii="Book Antiqua" w:hAnsi="Book Antiqua"/>
          <w:u w:color="000000"/>
        </w:rPr>
        <w:t> prípade, ak táto nebude mať dostatočnú kapacitu a odmietne dieťa staršie ako tri roky</w:t>
      </w:r>
      <w:r w:rsidRPr="00DA5C3E" w:rsidR="007559BE">
        <w:rPr>
          <w:rFonts w:ascii="Book Antiqua" w:hAnsi="Book Antiqua"/>
          <w:u w:color="000000"/>
        </w:rPr>
        <w:t xml:space="preserve"> prijať</w:t>
      </w:r>
      <w:r w:rsidRPr="00DA5C3E" w:rsidR="00064233">
        <w:rPr>
          <w:rFonts w:ascii="Book Antiqua" w:hAnsi="Book Antiqua"/>
          <w:u w:color="000000"/>
        </w:rPr>
        <w:t>, rodič bude mať nárok na príspevok na starostlivosť o dieťa, ktorý pomôže pracujúcemu alebo študujúcemu rodičovi zabezpečiť si starostlivosť o dieťa v inom zariadení, prípadne v rodinnom prostredí.</w:t>
      </w:r>
    </w:p>
    <w:p w:rsidR="00DA5C3E" w:rsidP="002D542A">
      <w:pPr>
        <w:bidi w:val="0"/>
        <w:spacing w:before="120" w:after="0"/>
        <w:jc w:val="both"/>
        <w:rPr>
          <w:rFonts w:ascii="Book Antiqua" w:hAnsi="Book Antiqua"/>
          <w:u w:val="single"/>
        </w:rPr>
      </w:pPr>
    </w:p>
    <w:p w:rsidR="00500CA3" w:rsidRPr="002D542A" w:rsidP="002D542A">
      <w:pPr>
        <w:bidi w:val="0"/>
        <w:spacing w:before="120" w:after="0"/>
        <w:jc w:val="both"/>
        <w:rPr>
          <w:rFonts w:ascii="Book Antiqua" w:hAnsi="Book Antiqua"/>
          <w:u w:val="single"/>
        </w:rPr>
      </w:pPr>
      <w:r w:rsidRPr="002D542A">
        <w:rPr>
          <w:rFonts w:ascii="Book Antiqua" w:hAnsi="Book Antiqua"/>
          <w:u w:val="single"/>
        </w:rPr>
        <w:t>K bodu 2</w:t>
      </w:r>
    </w:p>
    <w:p w:rsidR="00500CA3" w:rsidRPr="002D542A" w:rsidP="002D542A">
      <w:pPr>
        <w:bidi w:val="0"/>
        <w:spacing w:before="120" w:after="0"/>
        <w:jc w:val="both"/>
        <w:rPr>
          <w:rFonts w:ascii="Book Antiqua" w:hAnsi="Book Antiqua" w:cs="Book Antiqua"/>
        </w:rPr>
      </w:pPr>
      <w:r w:rsidRPr="002D542A" w:rsidR="00064233">
        <w:rPr>
          <w:rFonts w:ascii="Book Antiqua" w:hAnsi="Book Antiqua" w:cs="Book Antiqua"/>
        </w:rPr>
        <w:tab/>
      </w:r>
      <w:r w:rsidRPr="00DA22EF" w:rsidR="00064233">
        <w:rPr>
          <w:rFonts w:ascii="Book Antiqua" w:hAnsi="Book Antiqua" w:cs="Book Antiqua"/>
        </w:rPr>
        <w:t>Navrhuje sa prechodné ustanovenie podľa ktorého bude obec povinná všeobecne záväzným nariadením určiť ško</w:t>
      </w:r>
      <w:r w:rsidRPr="00DA22EF" w:rsidR="004D170F">
        <w:rPr>
          <w:rFonts w:ascii="Book Antiqua" w:hAnsi="Book Antiqua" w:cs="Book Antiqua"/>
        </w:rPr>
        <w:t xml:space="preserve">lský obvod materskej školy </w:t>
      </w:r>
      <w:r w:rsidRPr="00DA22EF" w:rsidR="00064233">
        <w:rPr>
          <w:rFonts w:ascii="Book Antiqua" w:hAnsi="Book Antiqua" w:cs="Book Antiqua"/>
        </w:rPr>
        <w:t xml:space="preserve">do </w:t>
      </w:r>
      <w:r w:rsidRPr="00DA22EF" w:rsidR="00170041">
        <w:rPr>
          <w:rFonts w:ascii="Book Antiqua" w:hAnsi="Book Antiqua" w:cs="Book Antiqua"/>
        </w:rPr>
        <w:t>troch</w:t>
      </w:r>
      <w:r w:rsidRPr="00DA22EF" w:rsidR="00064233">
        <w:rPr>
          <w:rFonts w:ascii="Book Antiqua" w:hAnsi="Book Antiqua" w:cs="Book Antiqua"/>
        </w:rPr>
        <w:t xml:space="preserve"> mesiacov od účinnosti zákona, teda do 1. </w:t>
      </w:r>
      <w:r w:rsidRPr="00DA22EF" w:rsidR="007559BE">
        <w:rPr>
          <w:rFonts w:ascii="Book Antiqua" w:hAnsi="Book Antiqua" w:cs="Book Antiqua"/>
        </w:rPr>
        <w:t>mája 2017</w:t>
      </w:r>
      <w:r w:rsidRPr="00DA22EF" w:rsidR="00064233">
        <w:rPr>
          <w:rFonts w:ascii="Book Antiqua" w:hAnsi="Book Antiqua" w:cs="Book Antiqua"/>
        </w:rPr>
        <w:t>.</w:t>
      </w:r>
    </w:p>
    <w:p w:rsidR="00222CEF" w:rsidRPr="002D542A" w:rsidP="002D542A">
      <w:pPr>
        <w:tabs>
          <w:tab w:val="left" w:pos="6015"/>
        </w:tabs>
        <w:bidi w:val="0"/>
        <w:spacing w:before="120" w:after="0"/>
        <w:rPr>
          <w:rFonts w:ascii="Book Antiqua" w:hAnsi="Book Antiqua" w:cs="Book Antiqua"/>
          <w:b/>
        </w:rPr>
      </w:pPr>
    </w:p>
    <w:p w:rsidR="00F52B8D" w:rsidRPr="002D542A" w:rsidP="002D542A">
      <w:pPr>
        <w:tabs>
          <w:tab w:val="left" w:pos="6015"/>
        </w:tabs>
        <w:bidi w:val="0"/>
        <w:spacing w:before="120" w:after="0"/>
        <w:jc w:val="both"/>
        <w:rPr>
          <w:rFonts w:ascii="Book Antiqua" w:hAnsi="Book Antiqua" w:cs="Book Antiqua"/>
          <w:b/>
          <w:bCs/>
          <w:caps/>
          <w:spacing w:val="30"/>
        </w:rPr>
      </w:pPr>
      <w:r w:rsidRPr="002D542A">
        <w:rPr>
          <w:rFonts w:ascii="Book Antiqua" w:hAnsi="Book Antiqua" w:cs="Book Antiqua"/>
          <w:b/>
        </w:rPr>
        <w:t>K Čl. III</w:t>
      </w:r>
    </w:p>
    <w:p w:rsidR="00F52B8D" w:rsidRPr="002D542A" w:rsidP="002D542A">
      <w:pPr>
        <w:pStyle w:val="Normlnywebov1"/>
        <w:bidi w:val="0"/>
        <w:spacing w:before="120" w:after="0" w:line="276" w:lineRule="auto"/>
        <w:ind w:firstLine="708"/>
        <w:jc w:val="both"/>
        <w:rPr>
          <w:rFonts w:ascii="Book Antiqua" w:hAnsi="Book Antiqua" w:cs="Book Antiqua"/>
          <w:b/>
          <w:bCs/>
          <w:caps/>
          <w:spacing w:val="30"/>
          <w:sz w:val="22"/>
          <w:szCs w:val="22"/>
        </w:rPr>
      </w:pPr>
      <w:r w:rsidRPr="002D542A">
        <w:rPr>
          <w:rFonts w:ascii="Book Antiqua" w:hAnsi="Book Antiqua" w:cs="Book Antiqua"/>
          <w:b/>
          <w:bCs/>
          <w:caps/>
          <w:spacing w:val="30"/>
          <w:sz w:val="22"/>
          <w:szCs w:val="22"/>
        </w:rPr>
        <w:tab/>
      </w:r>
      <w:r w:rsidRPr="00DA22EF">
        <w:rPr>
          <w:rFonts w:ascii="Book Antiqua" w:hAnsi="Book Antiqua" w:cs="Book Antiqua"/>
          <w:bCs/>
          <w:sz w:val="22"/>
          <w:szCs w:val="22"/>
        </w:rPr>
        <w:t>Navrhuje sa účinnosť predkladaného návrhu zákona so zohľadnením potrebnej dĺžky legisvakančnej lehoty na</w:t>
      </w:r>
      <w:r w:rsidRPr="00DA22EF" w:rsidR="00DB048A">
        <w:rPr>
          <w:rFonts w:ascii="Book Antiqua" w:hAnsi="Book Antiqua" w:cs="Book Antiqua"/>
          <w:sz w:val="22"/>
          <w:szCs w:val="22"/>
        </w:rPr>
        <w:t xml:space="preserve"> 1. </w:t>
      </w:r>
      <w:r w:rsidRPr="00DA22EF" w:rsidR="007559BE">
        <w:rPr>
          <w:rFonts w:ascii="Book Antiqua" w:hAnsi="Book Antiqua" w:cs="Book Antiqua"/>
          <w:sz w:val="22"/>
          <w:szCs w:val="22"/>
        </w:rPr>
        <w:t>februára 2017</w:t>
      </w:r>
      <w:r w:rsidRPr="00DA22EF">
        <w:rPr>
          <w:rFonts w:ascii="Book Antiqua" w:hAnsi="Book Antiqua" w:cs="Book Antiqua"/>
          <w:sz w:val="22"/>
          <w:szCs w:val="22"/>
        </w:rPr>
        <w:t>.</w:t>
      </w:r>
    </w:p>
    <w:p w:rsidR="00F52B8D" w:rsidRPr="002D542A" w:rsidP="002D542A">
      <w:pPr>
        <w:pageBreakBefore/>
        <w:tabs>
          <w:tab w:val="left" w:pos="6015"/>
        </w:tabs>
        <w:bidi w:val="0"/>
        <w:spacing w:before="120" w:after="0"/>
        <w:jc w:val="center"/>
        <w:rPr>
          <w:rFonts w:ascii="Book Antiqua" w:hAnsi="Book Antiqua" w:cs="Book Antiqua"/>
          <w:b/>
          <w:bCs/>
        </w:rPr>
      </w:pPr>
      <w:r w:rsidRPr="002D542A">
        <w:rPr>
          <w:rFonts w:ascii="Book Antiqua" w:hAnsi="Book Antiqua" w:cs="Book Antiqua"/>
          <w:b/>
          <w:bCs/>
          <w:caps/>
          <w:spacing w:val="30"/>
        </w:rPr>
        <w:t>DOLOŽKA ZLUČITEĽNOSTI</w:t>
      </w:r>
    </w:p>
    <w:p w:rsidR="00F52B8D" w:rsidRPr="002D542A" w:rsidP="002D542A">
      <w:pPr>
        <w:pStyle w:val="Normlnywebov1"/>
        <w:bidi w:val="0"/>
        <w:spacing w:before="120" w:after="0" w:line="276" w:lineRule="auto"/>
        <w:jc w:val="center"/>
        <w:rPr>
          <w:rFonts w:ascii="Book Antiqua" w:hAnsi="Book Antiqua" w:cs="Book Antiqua"/>
          <w:sz w:val="22"/>
          <w:szCs w:val="22"/>
        </w:rPr>
      </w:pPr>
      <w:r w:rsidRPr="002D542A">
        <w:rPr>
          <w:rFonts w:ascii="Book Antiqua" w:hAnsi="Book Antiqua" w:cs="Book Antiqua"/>
          <w:b/>
          <w:bCs/>
          <w:sz w:val="22"/>
          <w:szCs w:val="22"/>
        </w:rPr>
        <w:t>návrhu zákona</w:t>
      </w:r>
      <w:r w:rsidRPr="002D542A">
        <w:rPr>
          <w:rFonts w:ascii="Book Antiqua" w:hAnsi="Book Antiqua" w:cs="Book Antiqua"/>
          <w:sz w:val="22"/>
          <w:szCs w:val="22"/>
        </w:rPr>
        <w:t xml:space="preserve"> </w:t>
      </w:r>
      <w:r w:rsidRPr="002D542A">
        <w:rPr>
          <w:rFonts w:ascii="Book Antiqua" w:hAnsi="Book Antiqua" w:cs="Book Antiqua"/>
          <w:b/>
          <w:bCs/>
          <w:sz w:val="22"/>
          <w:szCs w:val="22"/>
        </w:rPr>
        <w:t>s právom Európskej únie</w:t>
      </w:r>
    </w:p>
    <w:p w:rsidR="00F52B8D" w:rsidRPr="002D542A" w:rsidP="002D542A">
      <w:pPr>
        <w:pStyle w:val="Normlnywebov1"/>
        <w:bidi w:val="0"/>
        <w:spacing w:before="120" w:after="0" w:line="276" w:lineRule="auto"/>
        <w:jc w:val="both"/>
        <w:rPr>
          <w:rFonts w:ascii="Book Antiqua" w:hAnsi="Book Antiqua" w:cs="Book Antiqua"/>
          <w:b/>
          <w:bCs/>
          <w:sz w:val="22"/>
          <w:szCs w:val="22"/>
        </w:rPr>
      </w:pPr>
      <w:r w:rsidRPr="002D542A">
        <w:rPr>
          <w:rFonts w:ascii="Book Antiqua" w:hAnsi="Book Antiqua" w:cs="Book Antiqua"/>
          <w:sz w:val="22"/>
          <w:szCs w:val="22"/>
        </w:rPr>
        <w:t> </w:t>
      </w:r>
    </w:p>
    <w:p w:rsidR="00F52B8D" w:rsidRPr="002D542A" w:rsidP="002D542A">
      <w:pPr>
        <w:pStyle w:val="Normlnywebov1"/>
        <w:bidi w:val="0"/>
        <w:spacing w:before="120" w:after="0" w:line="276" w:lineRule="auto"/>
        <w:jc w:val="both"/>
        <w:rPr>
          <w:rFonts w:ascii="Book Antiqua" w:hAnsi="Book Antiqua" w:cs="Book Antiqua"/>
          <w:b/>
          <w:bCs/>
          <w:sz w:val="22"/>
          <w:szCs w:val="22"/>
        </w:rPr>
      </w:pPr>
      <w:r w:rsidRPr="002D542A">
        <w:rPr>
          <w:rFonts w:ascii="Book Antiqua" w:hAnsi="Book Antiqua" w:cs="Book Antiqua"/>
          <w:b/>
          <w:bCs/>
          <w:sz w:val="22"/>
          <w:szCs w:val="22"/>
        </w:rPr>
        <w:t>1. Navrhovateľ zákona:</w:t>
      </w:r>
      <w:r w:rsidRPr="002D542A" w:rsidR="004D170F">
        <w:rPr>
          <w:rFonts w:ascii="Book Antiqua" w:hAnsi="Book Antiqua" w:cs="Book Antiqua"/>
          <w:sz w:val="22"/>
          <w:szCs w:val="22"/>
        </w:rPr>
        <w:t xml:space="preserve"> </w:t>
      </w:r>
      <w:r w:rsidRPr="002D542A" w:rsidR="00012932">
        <w:rPr>
          <w:rFonts w:ascii="Book Antiqua" w:hAnsi="Book Antiqua" w:cs="Book Antiqua"/>
          <w:sz w:val="22"/>
          <w:szCs w:val="22"/>
        </w:rPr>
        <w:t>skupina poslancov</w:t>
      </w:r>
      <w:r w:rsidRPr="002D542A">
        <w:rPr>
          <w:rFonts w:ascii="Book Antiqua" w:hAnsi="Book Antiqua" w:cs="Book Antiqua"/>
          <w:sz w:val="22"/>
          <w:szCs w:val="22"/>
        </w:rPr>
        <w:t xml:space="preserve"> Národnej rady Slovenskej republiky</w:t>
      </w:r>
    </w:p>
    <w:p w:rsidR="00F52B8D" w:rsidRPr="002D542A" w:rsidP="002D542A">
      <w:pPr>
        <w:bidi w:val="0"/>
        <w:spacing w:before="120" w:after="0"/>
        <w:jc w:val="both"/>
        <w:rPr>
          <w:rFonts w:ascii="Book Antiqua" w:hAnsi="Book Antiqua" w:cs="Book Antiqua"/>
          <w:b/>
          <w:bCs/>
        </w:rPr>
      </w:pPr>
    </w:p>
    <w:p w:rsidR="00F52B8D" w:rsidRPr="002D542A" w:rsidP="002D542A">
      <w:pPr>
        <w:keepNext/>
        <w:bidi w:val="0"/>
        <w:spacing w:before="120" w:after="0"/>
        <w:jc w:val="both"/>
        <w:rPr>
          <w:rFonts w:ascii="Book Antiqua" w:hAnsi="Book Antiqua" w:cs="Book Antiqua"/>
        </w:rPr>
      </w:pPr>
      <w:r w:rsidRPr="002D542A">
        <w:rPr>
          <w:rFonts w:ascii="Book Antiqua" w:hAnsi="Book Antiqua" w:cs="Book Antiqua"/>
          <w:b/>
          <w:bCs/>
        </w:rPr>
        <w:t>2. Názov návrhu právneho predpisu:</w:t>
      </w:r>
      <w:r w:rsidRPr="002D542A">
        <w:rPr>
          <w:rFonts w:ascii="Book Antiqua" w:hAnsi="Book Antiqua" w:cs="Book Antiqua"/>
          <w:b/>
        </w:rPr>
        <w:t xml:space="preserve"> </w:t>
      </w:r>
      <w:r w:rsidRPr="002D542A">
        <w:rPr>
          <w:rFonts w:ascii="Book Antiqua" w:hAnsi="Book Antiqua" w:cs="Book Antiqua"/>
        </w:rPr>
        <w:t xml:space="preserve">návrh zákona, </w:t>
      </w:r>
      <w:r w:rsidRPr="002D542A" w:rsidR="00341C25">
        <w:rPr>
          <w:rFonts w:ascii="Book Antiqua" w:hAnsi="Book Antiqua" w:cs="Book Antiqua"/>
        </w:rPr>
        <w:t xml:space="preserve">ktorým </w:t>
      </w:r>
      <w:r w:rsidRPr="002D542A" w:rsidR="00341C25">
        <w:rPr>
          <w:rFonts w:ascii="Book Antiqua" w:hAnsi="Book Antiqua"/>
          <w:bCs/>
        </w:rPr>
        <w:t xml:space="preserve">sa mení a dopĺňa zákon </w:t>
      </w:r>
      <w:r w:rsidRPr="002D542A" w:rsidR="004D170F">
        <w:rPr>
          <w:rFonts w:ascii="Book Antiqua" w:hAnsi="Book Antiqua"/>
          <w:bCs/>
        </w:rPr>
        <w:t xml:space="preserve">            </w:t>
      </w:r>
      <w:r w:rsidRPr="002D542A" w:rsidR="00341C25">
        <w:rPr>
          <w:rFonts w:ascii="Book Antiqua" w:hAnsi="Book Antiqua"/>
          <w:bCs/>
        </w:rPr>
        <w:t xml:space="preserve">č. 561/2008 Z. z. o príspevku na starostlivosť o dieťa a o zmene a doplnení </w:t>
      </w:r>
      <w:r w:rsidRPr="002D542A" w:rsidR="00341C25">
        <w:rPr>
          <w:rFonts w:ascii="Book Antiqua" w:hAnsi="Book Antiqua"/>
        </w:rPr>
        <w:t>niektorých zákonov v znení neskorších predpisov a ktorým sa dopĺňa</w:t>
      </w:r>
      <w:r w:rsidRPr="002D542A" w:rsidR="00341C25">
        <w:rPr>
          <w:rFonts w:ascii="Book Antiqua" w:hAnsi="Book Antiqua"/>
          <w:u w:color="000000"/>
        </w:rPr>
        <w:t xml:space="preserve"> zákon č. 596/2003 Z. z. o štátnej správe v školstve a školskej samospráve a o zmene a doplnení niektorých zákonov v znení neskorších predpisov</w:t>
      </w:r>
    </w:p>
    <w:p w:rsidR="00341C25" w:rsidRPr="002D542A" w:rsidP="002D542A">
      <w:pPr>
        <w:pStyle w:val="NormalWeb"/>
        <w:bidi w:val="0"/>
        <w:spacing w:before="120" w:beforeAutospacing="0" w:after="0" w:afterAutospacing="0" w:line="276" w:lineRule="auto"/>
        <w:jc w:val="both"/>
        <w:rPr>
          <w:rFonts w:ascii="Book Antiqua" w:hAnsi="Book Antiqua"/>
          <w:sz w:val="22"/>
          <w:szCs w:val="22"/>
        </w:rPr>
      </w:pPr>
    </w:p>
    <w:p w:rsidR="00341C25" w:rsidRPr="002D542A" w:rsidP="002D542A">
      <w:pPr>
        <w:pStyle w:val="NormalWeb"/>
        <w:bidi w:val="0"/>
        <w:spacing w:before="120" w:beforeAutospacing="0" w:after="0" w:afterAutospacing="0" w:line="276" w:lineRule="auto"/>
        <w:jc w:val="both"/>
        <w:rPr>
          <w:rFonts w:ascii="Book Antiqua" w:hAnsi="Book Antiqua"/>
          <w:b/>
          <w:bCs/>
          <w:sz w:val="22"/>
          <w:szCs w:val="22"/>
        </w:rPr>
      </w:pPr>
      <w:r w:rsidRPr="002D542A">
        <w:rPr>
          <w:rFonts w:ascii="Book Antiqua" w:hAnsi="Book Antiqua"/>
          <w:b/>
          <w:bCs/>
          <w:sz w:val="22"/>
          <w:szCs w:val="22"/>
        </w:rPr>
        <w:t>3. Predmet návrhu zákona:</w:t>
      </w:r>
    </w:p>
    <w:p w:rsidR="00341C25" w:rsidRPr="002D542A"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2D542A">
        <w:rPr>
          <w:rFonts w:ascii="Book Antiqua" w:hAnsi="Book Antiqua"/>
          <w:bCs/>
          <w:sz w:val="22"/>
          <w:szCs w:val="22"/>
        </w:rPr>
        <w:t>nie je upravený v primárnom práve Európskej únie,</w:t>
      </w:r>
    </w:p>
    <w:p w:rsidR="00341C25" w:rsidRPr="002D542A"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2D542A">
        <w:rPr>
          <w:rFonts w:ascii="Book Antiqua" w:hAnsi="Book Antiqua"/>
          <w:bCs/>
          <w:sz w:val="22"/>
          <w:szCs w:val="22"/>
        </w:rPr>
        <w:t>nie je upravený v sekundárnom práve Európskej únie,</w:t>
      </w:r>
    </w:p>
    <w:p w:rsidR="00341C25" w:rsidRPr="002D542A" w:rsidP="002D542A">
      <w:pPr>
        <w:pStyle w:val="NormalWeb"/>
        <w:numPr>
          <w:numId w:val="7"/>
        </w:numPr>
        <w:bidi w:val="0"/>
        <w:spacing w:before="120" w:beforeAutospacing="0" w:after="0" w:afterAutospacing="0" w:line="276" w:lineRule="auto"/>
        <w:jc w:val="both"/>
        <w:rPr>
          <w:rFonts w:ascii="Book Antiqua" w:hAnsi="Book Antiqua"/>
          <w:bCs/>
          <w:sz w:val="22"/>
          <w:szCs w:val="22"/>
        </w:rPr>
      </w:pPr>
      <w:r w:rsidRPr="002D542A">
        <w:rPr>
          <w:rFonts w:ascii="Book Antiqua" w:hAnsi="Book Antiqua"/>
          <w:bCs/>
          <w:sz w:val="22"/>
          <w:szCs w:val="22"/>
        </w:rPr>
        <w:t>nie je obsiahnutý v judikatúre Súdneho dvora Európskej únie.</w:t>
      </w:r>
      <w:r w:rsidRPr="002D542A">
        <w:rPr>
          <w:rFonts w:ascii="Book Antiqua" w:hAnsi="Book Antiqua"/>
          <w:sz w:val="22"/>
          <w:szCs w:val="22"/>
        </w:rPr>
        <w:t> </w:t>
      </w:r>
    </w:p>
    <w:p w:rsidR="00341C25" w:rsidRPr="002D542A" w:rsidP="002D542A">
      <w:pPr>
        <w:pStyle w:val="NormalWeb"/>
        <w:bidi w:val="0"/>
        <w:spacing w:before="120" w:beforeAutospacing="0" w:after="0" w:afterAutospacing="0" w:line="276" w:lineRule="auto"/>
        <w:jc w:val="both"/>
        <w:rPr>
          <w:rFonts w:ascii="Book Antiqua" w:hAnsi="Book Antiqua"/>
          <w:b/>
          <w:bCs/>
          <w:sz w:val="22"/>
          <w:szCs w:val="22"/>
        </w:rPr>
      </w:pPr>
    </w:p>
    <w:p w:rsidR="00341C25" w:rsidRPr="002D542A" w:rsidP="002D542A">
      <w:pPr>
        <w:pStyle w:val="NormalWeb"/>
        <w:bidi w:val="0"/>
        <w:spacing w:before="120" w:beforeAutospacing="0" w:after="0" w:afterAutospacing="0" w:line="276" w:lineRule="auto"/>
        <w:jc w:val="both"/>
        <w:rPr>
          <w:rFonts w:ascii="Book Antiqua" w:hAnsi="Book Antiqua"/>
          <w:b/>
          <w:bCs/>
          <w:sz w:val="22"/>
          <w:szCs w:val="22"/>
        </w:rPr>
      </w:pPr>
      <w:r w:rsidRPr="002D542A">
        <w:rPr>
          <w:rFonts w:ascii="Book Antiqua" w:hAnsi="Book Antiqua"/>
          <w:b/>
          <w:bCs/>
          <w:sz w:val="22"/>
          <w:szCs w:val="22"/>
        </w:rPr>
        <w:t>Vzhľadom na to, že predmet návrhu zákona nie je upravený v práve Európskej únie, je bezpredmetné vyjadrovať sa k bodom 4. a 5.</w:t>
      </w:r>
    </w:p>
    <w:p w:rsidR="00341C25" w:rsidRPr="002D542A" w:rsidP="002D542A">
      <w:pPr>
        <w:bidi w:val="0"/>
        <w:spacing w:before="120" w:after="0"/>
        <w:jc w:val="center"/>
        <w:rPr>
          <w:rFonts w:ascii="Book Antiqua" w:hAnsi="Book Antiqua"/>
          <w:b/>
          <w:bCs/>
          <w:caps/>
          <w:spacing w:val="30"/>
        </w:rPr>
      </w:pPr>
      <w:r w:rsidRPr="002D542A">
        <w:rPr>
          <w:rFonts w:ascii="Book Antiqua" w:hAnsi="Book Antiqua"/>
          <w:b/>
          <w:bCs/>
        </w:rPr>
        <w:br w:type="page"/>
      </w:r>
      <w:r w:rsidRPr="002D542A">
        <w:rPr>
          <w:rFonts w:ascii="Book Antiqua" w:hAnsi="Book Antiqua"/>
          <w:b/>
          <w:bCs/>
          <w:caps/>
          <w:spacing w:val="30"/>
        </w:rPr>
        <w:t>Doložka</w:t>
      </w:r>
    </w:p>
    <w:p w:rsidR="00341C25" w:rsidRPr="002D542A" w:rsidP="002D542A">
      <w:pPr>
        <w:bidi w:val="0"/>
        <w:spacing w:before="120" w:after="0"/>
        <w:jc w:val="center"/>
        <w:rPr>
          <w:rFonts w:ascii="Book Antiqua" w:hAnsi="Book Antiqua"/>
          <w:b/>
          <w:bCs/>
        </w:rPr>
      </w:pPr>
      <w:r w:rsidRPr="002D542A">
        <w:rPr>
          <w:rFonts w:ascii="Book Antiqua" w:hAnsi="Book Antiqua"/>
          <w:b/>
          <w:bCs/>
        </w:rPr>
        <w:t>vybraných vplyvov</w:t>
      </w:r>
    </w:p>
    <w:p w:rsidR="00341C25" w:rsidRPr="002D542A" w:rsidP="002D542A">
      <w:pPr>
        <w:bidi w:val="0"/>
        <w:spacing w:before="120" w:after="0"/>
        <w:jc w:val="both"/>
        <w:rPr>
          <w:rFonts w:ascii="Book Antiqua" w:hAnsi="Book Antiqua"/>
        </w:rPr>
      </w:pPr>
    </w:p>
    <w:p w:rsidR="00341C25" w:rsidRPr="002D542A" w:rsidP="002D542A">
      <w:pPr>
        <w:keepNext/>
        <w:bidi w:val="0"/>
        <w:spacing w:before="120" w:after="0"/>
        <w:jc w:val="both"/>
        <w:rPr>
          <w:rFonts w:ascii="Book Antiqua" w:hAnsi="Book Antiqua" w:cs="Book Antiqua"/>
        </w:rPr>
      </w:pPr>
      <w:r w:rsidRPr="002D542A">
        <w:rPr>
          <w:rFonts w:ascii="Book Antiqua" w:hAnsi="Book Antiqua"/>
          <w:b/>
          <w:bCs/>
        </w:rPr>
        <w:t xml:space="preserve">A.1. Názov materiálu: </w:t>
      </w:r>
      <w:r w:rsidRPr="002D542A" w:rsidR="001C60FE">
        <w:rPr>
          <w:rFonts w:ascii="Book Antiqua" w:hAnsi="Book Antiqua" w:cs="Book Antiqua"/>
        </w:rPr>
        <w:t xml:space="preserve">návrh zákona, ktorým </w:t>
      </w:r>
      <w:r w:rsidRPr="002D542A" w:rsidR="001C60FE">
        <w:rPr>
          <w:rFonts w:ascii="Book Antiqua" w:hAnsi="Book Antiqua"/>
          <w:bCs/>
        </w:rPr>
        <w:t xml:space="preserve">sa mení a dopĺňa zákon č. 561/2008 Z. z. o príspevku na starostlivosť o dieťa a o zmene a doplnení </w:t>
      </w:r>
      <w:r w:rsidRPr="002D542A" w:rsidR="001C60FE">
        <w:rPr>
          <w:rFonts w:ascii="Book Antiqua" w:hAnsi="Book Antiqua"/>
        </w:rPr>
        <w:t>niektorých zákonov v znení neskorších predpisov a ktorým sa dopĺňa</w:t>
      </w:r>
      <w:r w:rsidRPr="002D542A" w:rsidR="001C60FE">
        <w:rPr>
          <w:rFonts w:ascii="Book Antiqua" w:hAnsi="Book Antiqua"/>
          <w:u w:color="000000"/>
        </w:rPr>
        <w:t xml:space="preserve"> zákon č. 596/2003 Z. z. o štátnej správe v školstve a školskej samospráve a o zmene a doplnení niektorých zákonov v znení neskorších predpisov</w:t>
      </w:r>
    </w:p>
    <w:p w:rsidR="00341C25" w:rsidRPr="002D542A" w:rsidP="002D542A">
      <w:pPr>
        <w:bidi w:val="0"/>
        <w:spacing w:before="120" w:after="0"/>
        <w:jc w:val="both"/>
        <w:rPr>
          <w:rFonts w:ascii="Book Antiqua" w:hAnsi="Book Antiqua"/>
          <w:i/>
          <w:iCs/>
        </w:rPr>
      </w:pPr>
      <w:r w:rsidRPr="002D542A">
        <w:rPr>
          <w:rFonts w:ascii="Book Antiqua" w:hAnsi="Book Antiqua"/>
          <w:b/>
          <w:bCs/>
        </w:rPr>
        <w:t>Termín začatia a ukončenia PPK:</w:t>
      </w:r>
      <w:r w:rsidRPr="002D542A">
        <w:rPr>
          <w:rFonts w:ascii="Book Antiqua" w:hAnsi="Book Antiqua"/>
        </w:rPr>
        <w:t xml:space="preserve"> </w:t>
      </w:r>
      <w:r w:rsidRPr="002D542A">
        <w:rPr>
          <w:rFonts w:ascii="Book Antiqua" w:hAnsi="Book Antiqua"/>
          <w:i/>
          <w:iCs/>
        </w:rPr>
        <w:t>bezpredmetné</w:t>
      </w:r>
    </w:p>
    <w:p w:rsidR="00341C25" w:rsidRPr="002D542A" w:rsidP="002D542A">
      <w:pPr>
        <w:bidi w:val="0"/>
        <w:spacing w:before="120" w:after="0"/>
        <w:jc w:val="both"/>
        <w:rPr>
          <w:rFonts w:ascii="Book Antiqua" w:hAnsi="Book Antiqua"/>
          <w:b/>
          <w:bCs/>
        </w:rPr>
      </w:pPr>
      <w:r w:rsidRPr="002D542A">
        <w:rPr>
          <w:rFonts w:ascii="Book Antiqua" w:hAnsi="Book Antiqua"/>
          <w:b/>
          <w:bC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both"/>
              <w:rPr>
                <w:rFonts w:ascii="Book Antiqua" w:hAnsi="Book Antiqua"/>
              </w:rPr>
            </w:pPr>
            <w:r w:rsidRPr="002D542A">
              <w:rPr>
                <w:rFonts w:ascii="Book Antiqua" w:hAnsi="Book Antiqua"/>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r w:rsidRPr="002D542A" w:rsidR="00012932">
              <w:rPr>
                <w:rFonts w:ascii="Book Antiqua" w:hAnsi="Book Antiqua"/>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41C25" w:rsidRPr="002D542A" w:rsidP="002D542A">
            <w:pPr>
              <w:bidi w:val="0"/>
              <w:spacing w:before="120" w:after="0"/>
              <w:jc w:val="center"/>
              <w:rPr>
                <w:rFonts w:ascii="Book Antiqua" w:hAnsi="Book Antiqua"/>
              </w:rPr>
            </w:pPr>
          </w:p>
        </w:tc>
      </w:tr>
    </w:tbl>
    <w:p w:rsidR="00341C25" w:rsidRPr="002D542A" w:rsidP="002D542A">
      <w:pPr>
        <w:bidi w:val="0"/>
        <w:spacing w:before="120" w:after="0"/>
        <w:jc w:val="both"/>
        <w:rPr>
          <w:rFonts w:ascii="Book Antiqua" w:hAnsi="Book Antiqua"/>
        </w:rPr>
      </w:pPr>
      <w:r w:rsidRPr="002D542A">
        <w:rPr>
          <w:rFonts w:ascii="Book Antiqua" w:hAnsi="Book Antiqua"/>
        </w:rPr>
        <w:t> </w:t>
      </w:r>
    </w:p>
    <w:p w:rsidR="00341C25" w:rsidRPr="002D542A" w:rsidP="002D542A">
      <w:pPr>
        <w:bidi w:val="0"/>
        <w:spacing w:before="120" w:after="0"/>
        <w:jc w:val="both"/>
        <w:rPr>
          <w:rFonts w:ascii="Book Antiqua" w:hAnsi="Book Antiqua"/>
          <w:b/>
          <w:bCs/>
        </w:rPr>
      </w:pPr>
      <w:r w:rsidRPr="002D542A">
        <w:rPr>
          <w:rFonts w:ascii="Book Antiqua" w:hAnsi="Book Antiqua"/>
          <w:b/>
          <w:bCs/>
        </w:rPr>
        <w:t>A.3. Poznámky</w:t>
      </w:r>
    </w:p>
    <w:p w:rsidR="0083538E" w:rsidRPr="002D542A" w:rsidP="002D542A">
      <w:pPr>
        <w:bidi w:val="0"/>
        <w:spacing w:before="120" w:after="0"/>
        <w:ind w:firstLine="709"/>
        <w:jc w:val="both"/>
        <w:rPr>
          <w:rFonts w:ascii="Book Antiqua" w:hAnsi="Book Antiqua"/>
          <w:bCs/>
          <w:i/>
        </w:rPr>
      </w:pPr>
      <w:r w:rsidRPr="002D542A">
        <w:rPr>
          <w:rFonts w:ascii="Book Antiqua" w:hAnsi="Book Antiqua"/>
          <w:bCs/>
          <w:i/>
        </w:rPr>
        <w:t>Predložený návrh zákona bude mať pozitívne sociálne vplyvy, keďže zabezpečí ľahšie hospodárenie pracujúcich rodičov de</w:t>
      </w:r>
      <w:r w:rsidRPr="002D542A" w:rsidR="004D170F">
        <w:rPr>
          <w:rFonts w:ascii="Book Antiqua" w:hAnsi="Book Antiqua"/>
          <w:bCs/>
          <w:i/>
        </w:rPr>
        <w:t>tí starších ako tri roky, ktorých</w:t>
      </w:r>
      <w:r w:rsidRPr="002D542A">
        <w:rPr>
          <w:rFonts w:ascii="Book Antiqua" w:hAnsi="Book Antiqua"/>
          <w:bCs/>
          <w:i/>
        </w:rPr>
        <w:t xml:space="preserve"> dieťa nebolo prijaté do materskej školy, pričom na základe príspevku si budú môcť zabezpečiť starostlivosť o dieťa napríklad prostredníctvom súkromnej materskej školy alebo v domácom prostredí napríklad so starými rodičmi alebo inými fyzickými osobami. Súčasne takýto návrh bude mať pozitívny dopad na zamestnanosť jednak v</w:t>
      </w:r>
      <w:r w:rsidRPr="002D542A" w:rsidR="00C8164A">
        <w:rPr>
          <w:rFonts w:ascii="Book Antiqua" w:hAnsi="Book Antiqua"/>
          <w:bCs/>
          <w:i/>
        </w:rPr>
        <w:t> </w:t>
      </w:r>
      <w:r w:rsidRPr="002D542A">
        <w:rPr>
          <w:rFonts w:ascii="Book Antiqua" w:hAnsi="Book Antiqua"/>
          <w:bCs/>
          <w:i/>
        </w:rPr>
        <w:t>zamestnaní</w:t>
      </w:r>
      <w:r w:rsidRPr="002D542A" w:rsidR="00C8164A">
        <w:rPr>
          <w:rFonts w:ascii="Book Antiqua" w:hAnsi="Book Antiqua"/>
          <w:bCs/>
          <w:i/>
        </w:rPr>
        <w:t>,</w:t>
      </w:r>
      <w:r w:rsidRPr="002D542A">
        <w:rPr>
          <w:rFonts w:ascii="Book Antiqua" w:hAnsi="Book Antiqua"/>
          <w:bCs/>
          <w:i/>
        </w:rPr>
        <w:t xml:space="preserve"> odkiaľ osoba odišla na rodičovskú dovolenku, keďže vďaka príspevku sa ľahšie postará o dieťa počas výkonu jej zamestnania a bude mať zabezpečený finančný príspevok na</w:t>
      </w:r>
      <w:r w:rsidRPr="002D542A" w:rsidR="004D170F">
        <w:rPr>
          <w:rFonts w:ascii="Book Antiqua" w:hAnsi="Book Antiqua"/>
          <w:bCs/>
          <w:i/>
        </w:rPr>
        <w:t xml:space="preserve"> starostlivosť o dieťa, ako</w:t>
      </w:r>
      <w:r w:rsidRPr="002D542A">
        <w:rPr>
          <w:rFonts w:ascii="Book Antiqua" w:hAnsi="Book Antiqua"/>
          <w:bCs/>
          <w:i/>
        </w:rPr>
        <w:t xml:space="preserve"> aj na zamestnanosť napríklad v súkromných materských školách, keďže sa vďaka príspevku stanú finančne dostupnejšími pre mladých pracujúcich rodičov. </w:t>
      </w:r>
    </w:p>
    <w:p w:rsidR="00341C25" w:rsidRPr="002D542A" w:rsidP="002D542A">
      <w:pPr>
        <w:bidi w:val="0"/>
        <w:spacing w:before="120" w:after="0"/>
        <w:ind w:firstLine="709"/>
        <w:jc w:val="both"/>
        <w:rPr>
          <w:rFonts w:ascii="Book Antiqua" w:hAnsi="Book Antiqua"/>
          <w:bCs/>
          <w:i/>
        </w:rPr>
      </w:pPr>
      <w:r w:rsidRPr="002D542A" w:rsidR="00B47584">
        <w:rPr>
          <w:rFonts w:ascii="Book Antiqua" w:hAnsi="Book Antiqua"/>
          <w:bCs/>
          <w:i/>
        </w:rPr>
        <w:t>Financovanie návrhu sa bude realizovať z rovnakých prostriedkov</w:t>
      </w:r>
      <w:r w:rsidRPr="002D542A" w:rsidR="0083538E">
        <w:rPr>
          <w:rFonts w:ascii="Book Antiqua" w:hAnsi="Book Antiqua"/>
          <w:bCs/>
          <w:i/>
        </w:rPr>
        <w:t>,</w:t>
      </w:r>
      <w:r w:rsidRPr="002D542A" w:rsidR="00B47584">
        <w:rPr>
          <w:rFonts w:ascii="Book Antiqua" w:hAnsi="Book Antiqua"/>
          <w:bCs/>
          <w:i/>
        </w:rPr>
        <w:t xml:space="preserve"> z akých sa v súčasnosti vypláca príspevok na starostlivosť o</w:t>
      </w:r>
      <w:r w:rsidRPr="002D542A" w:rsidR="004D170F">
        <w:rPr>
          <w:rFonts w:ascii="Book Antiqua" w:hAnsi="Book Antiqua"/>
          <w:bCs/>
          <w:i/>
        </w:rPr>
        <w:t> </w:t>
      </w:r>
      <w:r w:rsidRPr="002D542A" w:rsidR="00B47584">
        <w:rPr>
          <w:rFonts w:ascii="Book Antiqua" w:hAnsi="Book Antiqua"/>
          <w:bCs/>
          <w:i/>
        </w:rPr>
        <w:t>dieťa</w:t>
      </w:r>
      <w:r w:rsidRPr="002D542A" w:rsidR="004D170F">
        <w:rPr>
          <w:rFonts w:ascii="Book Antiqua" w:hAnsi="Book Antiqua"/>
          <w:bCs/>
          <w:i/>
        </w:rPr>
        <w:t>,</w:t>
      </w:r>
      <w:r w:rsidRPr="002D542A" w:rsidR="00B47584">
        <w:rPr>
          <w:rFonts w:ascii="Book Antiqua" w:hAnsi="Book Antiqua"/>
          <w:bCs/>
          <w:i/>
        </w:rPr>
        <w:t xml:space="preserve"> a to z Európskeho sociálneho fondu vrátane spolufinancovania zo štátneho rozpočtu. Pri predpokladom počte 9</w:t>
      </w:r>
      <w:r w:rsidR="00DA22EF">
        <w:rPr>
          <w:rFonts w:ascii="Book Antiqua" w:hAnsi="Book Antiqua"/>
          <w:bCs/>
          <w:i/>
        </w:rPr>
        <w:t xml:space="preserve"> </w:t>
      </w:r>
      <w:r w:rsidRPr="002D542A" w:rsidR="00B47584">
        <w:rPr>
          <w:rFonts w:ascii="Book Antiqua" w:hAnsi="Book Antiqua"/>
          <w:bCs/>
          <w:i/>
        </w:rPr>
        <w:t>000 osôb a</w:t>
      </w:r>
      <w:r w:rsidR="00DA22EF">
        <w:rPr>
          <w:rFonts w:ascii="Book Antiqua" w:hAnsi="Book Antiqua"/>
          <w:bCs/>
          <w:i/>
        </w:rPr>
        <w:t xml:space="preserve"> maximálnom mesačnom </w:t>
      </w:r>
      <w:r w:rsidRPr="00DA22EF" w:rsidR="00DA22EF">
        <w:rPr>
          <w:rFonts w:ascii="Book Antiqua" w:hAnsi="Book Antiqua"/>
          <w:bCs/>
          <w:i/>
        </w:rPr>
        <w:t xml:space="preserve">príspevku </w:t>
      </w:r>
      <w:r w:rsidRPr="00DA22EF" w:rsidR="00B43AE5">
        <w:rPr>
          <w:rFonts w:ascii="Book Antiqua" w:hAnsi="Book Antiqua"/>
          <w:bCs/>
          <w:i/>
        </w:rPr>
        <w:t xml:space="preserve">280 </w:t>
      </w:r>
      <w:r w:rsidRPr="00DA22EF" w:rsidR="00B47584">
        <w:rPr>
          <w:rFonts w:ascii="Book Antiqua" w:hAnsi="Book Antiqua"/>
          <w:bCs/>
          <w:i/>
        </w:rPr>
        <w:t>eur</w:t>
      </w:r>
      <w:r w:rsidR="00DA22EF">
        <w:rPr>
          <w:rFonts w:ascii="Book Antiqua" w:hAnsi="Book Antiqua"/>
          <w:bCs/>
          <w:i/>
        </w:rPr>
        <w:t xml:space="preserve"> sa očakáva celkový dopad návrhu zákona vo </w:t>
      </w:r>
      <w:r w:rsidRPr="00DA22EF" w:rsidR="00DA22EF">
        <w:rPr>
          <w:rFonts w:ascii="Book Antiqua" w:hAnsi="Book Antiqua"/>
          <w:bCs/>
          <w:i/>
        </w:rPr>
        <w:t xml:space="preserve">výške </w:t>
      </w:r>
      <w:r w:rsidRPr="00DA22EF" w:rsidR="00B43AE5">
        <w:rPr>
          <w:rFonts w:ascii="Book Antiqua" w:hAnsi="Book Antiqua"/>
          <w:bCs/>
          <w:i/>
        </w:rPr>
        <w:t>30 240 000</w:t>
      </w:r>
      <w:r w:rsidRPr="00DA22EF" w:rsidR="00B47584">
        <w:rPr>
          <w:rFonts w:ascii="Book Antiqua" w:hAnsi="Book Antiqua"/>
          <w:bCs/>
          <w:i/>
        </w:rPr>
        <w:t xml:space="preserve"> eur</w:t>
      </w:r>
      <w:r w:rsidRPr="002D542A" w:rsidR="0083538E">
        <w:rPr>
          <w:rFonts w:ascii="Book Antiqua" w:hAnsi="Book Antiqua"/>
          <w:bCs/>
          <w:i/>
        </w:rPr>
        <w:t xml:space="preserve"> ročne</w:t>
      </w:r>
      <w:r w:rsidRPr="002D542A" w:rsidR="00B47584">
        <w:rPr>
          <w:rFonts w:ascii="Book Antiqua" w:hAnsi="Book Antiqua"/>
          <w:bCs/>
          <w:i/>
        </w:rPr>
        <w:t>, pričom ide o maximálnu možnú sumu, keďže daný príspevok je možné vyplatiť aj v nižšej sume, prípadne si ho nebudú nárokovať všetky oprávnené osoby, ktorým nebolo dieťa staršie ako 3 roky prijaté do materskej školy.</w:t>
      </w:r>
      <w:r w:rsidRPr="002D542A" w:rsidR="002C3FEC">
        <w:rPr>
          <w:rFonts w:ascii="Book Antiqua" w:hAnsi="Book Antiqua"/>
          <w:bCs/>
          <w:i/>
        </w:rPr>
        <w:t xml:space="preserve"> </w:t>
      </w:r>
      <w:r w:rsidRPr="002D542A" w:rsidR="00C8164A">
        <w:rPr>
          <w:rFonts w:ascii="Book Antiqua" w:hAnsi="Book Antiqua"/>
          <w:bCs/>
          <w:i/>
        </w:rPr>
        <w:t xml:space="preserve">Tento údaj je však </w:t>
      </w:r>
      <w:r w:rsidRPr="002D542A" w:rsidR="002C3FEC">
        <w:rPr>
          <w:rFonts w:ascii="Book Antiqua" w:hAnsi="Book Antiqua"/>
          <w:bCs/>
          <w:i/>
        </w:rPr>
        <w:t>nadhodnotený, keďže od začiatku roka 2015 si môžu samosprávy žiadať o dotáciu na rozšírenie kapacít materských škôl</w:t>
      </w:r>
      <w:r w:rsidRPr="002D542A" w:rsidR="00B43AE5">
        <w:rPr>
          <w:rFonts w:ascii="Book Antiqua" w:hAnsi="Book Antiqua"/>
          <w:bCs/>
          <w:i/>
        </w:rPr>
        <w:t>,</w:t>
      </w:r>
      <w:r w:rsidRPr="002D542A" w:rsidR="002C3FEC">
        <w:rPr>
          <w:rFonts w:ascii="Book Antiqua" w:hAnsi="Book Antiqua"/>
          <w:bCs/>
          <w:i/>
        </w:rPr>
        <w:t xml:space="preserve"> a teda je veľmi ťažké odhadnúť, koľko samospráv si požiada o túto dotáciu a koľko detí bude takýmto opatrením pokryté.</w:t>
      </w:r>
    </w:p>
    <w:p w:rsidR="00121C41" w:rsidRPr="002D542A" w:rsidP="002D542A">
      <w:pPr>
        <w:pStyle w:val="NormalWeb"/>
        <w:bidi w:val="0"/>
        <w:spacing w:before="120" w:beforeAutospacing="0" w:after="0" w:afterAutospacing="0" w:line="276" w:lineRule="auto"/>
        <w:ind w:firstLine="709"/>
        <w:jc w:val="both"/>
        <w:rPr>
          <w:rFonts w:ascii="Book Antiqua" w:hAnsi="Book Antiqua" w:cs="Arial"/>
          <w:i/>
          <w:sz w:val="22"/>
          <w:szCs w:val="22"/>
        </w:rPr>
      </w:pPr>
      <w:r w:rsidRPr="00DA22EF">
        <w:rPr>
          <w:rFonts w:ascii="Book Antiqua" w:hAnsi="Book Antiqua" w:cs="Arial"/>
          <w:i/>
          <w:sz w:val="22"/>
          <w:szCs w:val="22"/>
        </w:rPr>
        <w:t>Za roky 2017 a 2018 môžu predpokladané nároky pokryť úspory v rezorte dopravy pochádzajúce z výdavkov na prevádzku, opravu a údržbu ciest a diaľnic. Podľa analýzy výdavkov rezortu dopravy cez projekt “hodnota za peniaze” sa odkryla možná úspora vo výške 468 000 000 eur na roky 2017 – 2020.</w:t>
      </w:r>
      <w:r w:rsidRPr="002D542A">
        <w:rPr>
          <w:rFonts w:ascii="Book Antiqua" w:hAnsi="Book Antiqua" w:cs="Arial"/>
          <w:i/>
          <w:sz w:val="22"/>
          <w:szCs w:val="22"/>
        </w:rPr>
        <w:t xml:space="preserve"> </w:t>
      </w:r>
    </w:p>
    <w:p w:rsidR="0083538E" w:rsidRPr="002D542A" w:rsidP="002D542A">
      <w:pPr>
        <w:bidi w:val="0"/>
        <w:spacing w:before="120" w:after="0"/>
        <w:jc w:val="both"/>
        <w:rPr>
          <w:rFonts w:ascii="Book Antiqua" w:hAnsi="Book Antiqua"/>
          <w:b/>
          <w:bCs/>
        </w:rPr>
      </w:pPr>
    </w:p>
    <w:p w:rsidR="00341C25" w:rsidRPr="002D542A" w:rsidP="002D542A">
      <w:pPr>
        <w:bidi w:val="0"/>
        <w:spacing w:before="120" w:after="0"/>
        <w:jc w:val="both"/>
        <w:rPr>
          <w:rFonts w:ascii="Book Antiqua" w:hAnsi="Book Antiqua"/>
          <w:b/>
          <w:bCs/>
        </w:rPr>
      </w:pPr>
      <w:r w:rsidRPr="002D542A">
        <w:rPr>
          <w:rFonts w:ascii="Book Antiqua" w:hAnsi="Book Antiqua"/>
          <w:b/>
          <w:bCs/>
        </w:rPr>
        <w:t>A.4. Alternatívne riešenia</w:t>
      </w:r>
    </w:p>
    <w:p w:rsidR="00341C25" w:rsidRPr="002D542A" w:rsidP="002D542A">
      <w:pPr>
        <w:bidi w:val="0"/>
        <w:spacing w:before="120" w:after="0"/>
        <w:jc w:val="both"/>
        <w:rPr>
          <w:rFonts w:ascii="Book Antiqua" w:hAnsi="Book Antiqua"/>
          <w:b/>
          <w:bCs/>
          <w:i/>
        </w:rPr>
      </w:pPr>
      <w:r w:rsidRPr="002D542A">
        <w:rPr>
          <w:rFonts w:ascii="Book Antiqua" w:hAnsi="Book Antiqua"/>
          <w:i/>
        </w:rPr>
        <w:t>bezpredmetné </w:t>
      </w:r>
    </w:p>
    <w:p w:rsidR="00341C25" w:rsidRPr="002D542A" w:rsidP="002D542A">
      <w:pPr>
        <w:bidi w:val="0"/>
        <w:spacing w:before="120" w:after="0"/>
        <w:jc w:val="both"/>
        <w:rPr>
          <w:rFonts w:ascii="Book Antiqua" w:hAnsi="Book Antiqua"/>
          <w:b/>
          <w:bCs/>
        </w:rPr>
      </w:pPr>
    </w:p>
    <w:p w:rsidR="00341C25" w:rsidRPr="002D542A" w:rsidP="002D542A">
      <w:pPr>
        <w:pStyle w:val="NormalWeb"/>
        <w:bidi w:val="0"/>
        <w:spacing w:before="120" w:beforeAutospacing="0" w:after="0" w:afterAutospacing="0" w:line="276" w:lineRule="auto"/>
        <w:ind w:left="567" w:hanging="567"/>
        <w:jc w:val="both"/>
        <w:rPr>
          <w:rFonts w:ascii="Book Antiqua" w:hAnsi="Book Antiqua"/>
          <w:sz w:val="22"/>
          <w:szCs w:val="22"/>
        </w:rPr>
      </w:pPr>
      <w:r w:rsidRPr="002D542A">
        <w:rPr>
          <w:rFonts w:ascii="Book Antiqua" w:hAnsi="Book Antiqua"/>
          <w:b/>
          <w:bCs/>
          <w:sz w:val="22"/>
          <w:szCs w:val="22"/>
        </w:rPr>
        <w:t xml:space="preserve">A.5. </w:t>
        <w:tab/>
        <w:t>Stanovisko gestorov</w:t>
      </w:r>
    </w:p>
    <w:p w:rsidR="00341C25" w:rsidRPr="002D542A" w:rsidP="002D542A">
      <w:pPr>
        <w:pStyle w:val="NormalWeb"/>
        <w:bidi w:val="0"/>
        <w:spacing w:before="120" w:beforeAutospacing="0" w:after="0" w:afterAutospacing="0" w:line="276" w:lineRule="auto"/>
        <w:ind w:firstLine="567"/>
        <w:jc w:val="both"/>
        <w:rPr>
          <w:rFonts w:ascii="Book Antiqua" w:hAnsi="Book Antiqua"/>
          <w:sz w:val="22"/>
          <w:szCs w:val="22"/>
        </w:rPr>
      </w:pPr>
      <w:r w:rsidRPr="002D542A">
        <w:rPr>
          <w:rFonts w:ascii="Book Antiqua" w:hAnsi="Book Antiqua"/>
          <w:i/>
          <w:iCs/>
          <w:sz w:val="22"/>
          <w:szCs w:val="22"/>
        </w:rPr>
        <w:t>Návrh zákona bol zaslaný na vyjadrenie Ministerstvu financií SR a stanovisko tohto ministerstva tvorí súčasť predkladaného materiálu.</w:t>
      </w:r>
    </w:p>
    <w:sectPr w:rsidSect="001C60FE">
      <w:footerReference w:type="default" r:id="rId5"/>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ˇ¦|||ˇ¦|ˇ¦¨§ˇ¦"/>
    <w:panose1 w:val="02010600030101010101"/>
    <w:charset w:val="86"/>
    <w:family w:val="auto"/>
    <w:pitch w:val="variable"/>
    <w:sig w:usb0="00000000" w:usb1="00000000" w:usb2="00000000" w:usb3="00000000" w:csb0="00040001" w:csb1="00000000"/>
  </w:font>
  <w:font w:name="Mangal">
    <w:altName w:val="MS Gothic"/>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altName w:val="Book Antiqua"/>
    <w:panose1 w:val="00000000000000000000"/>
    <w:charset w:val="EE"/>
    <w:family w:val="roman"/>
    <w:pitch w:val="variable"/>
    <w:sig w:usb0="00000000" w:usb1="00000000" w:usb2="00000000" w:usb3="00000000" w:csb0="0000009F" w:csb1="00000000"/>
  </w:font>
  <w:font w:name="@SimSun">
    <w:panose1 w:val="00000000000000000000"/>
    <w:charset w:val="86"/>
    <w:family w:val="auto"/>
    <w:pitch w:val="variable"/>
    <w:sig w:usb0="00000000" w:usb1="00000000" w:usb2="00000000" w:usb3="00000000" w:csb0="00040001" w:csb1="00000000"/>
  </w:font>
  <w:font w:name="Segoe UI">
    <w:panose1 w:val="00000000000000000000"/>
    <w:charset w:val="EE"/>
    <w:family w:val="swiss"/>
    <w:pitch w:val="variable"/>
    <w:sig w:usb0="00000000" w:usb1="00000000" w:usb2="00000000"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42A">
    <w:pPr>
      <w:pStyle w:val="Footer"/>
      <w:bidi w:val="0"/>
      <w:jc w:val="right"/>
    </w:pPr>
    <w:r>
      <w:fldChar w:fldCharType="begin"/>
    </w:r>
    <w:r>
      <w:instrText>PAGE   \* MERGEFORMAT</w:instrText>
    </w:r>
    <w:r>
      <w:fldChar w:fldCharType="separate"/>
    </w:r>
    <w:r w:rsidR="0069538A">
      <w:rPr>
        <w:noProof/>
      </w:rPr>
      <w:t>9</w:t>
    </w:r>
    <w:r>
      <w:fldChar w:fldCharType="end"/>
    </w:r>
  </w:p>
  <w:p w:rsidR="002D542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ascii="Book Antiqua" w:eastAsia="Times New Roman" w:hAnsi="Book Antiqua" w:cs="Times New Roman"/>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00000002"/>
    <w:name w:val="WW8Num2"/>
    <w:lvl w:ilvl="0">
      <w:start w:val="3"/>
      <w:numFmt w:val="bullet"/>
      <w:lvlText w:val="-"/>
      <w:lvlJc w:val="left"/>
      <w:pPr>
        <w:tabs>
          <w:tab w:val="num" w:pos="0"/>
        </w:tabs>
        <w:ind w:left="1778" w:hanging="360"/>
      </w:pPr>
      <w:rPr>
        <w:rFonts w:ascii="Book Antiqua" w:hAnsi="Book Antiqua"/>
      </w:rPr>
    </w:lvl>
  </w:abstractNum>
  <w:abstractNum w:abstractNumId="2">
    <w:nsid w:val="00000003"/>
    <w:multiLevelType w:val="singleLevel"/>
    <w:tmpl w:val="00000003"/>
    <w:name w:val="WW8Num3"/>
    <w:lvl w:ilvl="0">
      <w:start w:val="1"/>
      <w:numFmt w:val="lowerLetter"/>
      <w:lvlText w:val="%1)"/>
      <w:lvlJc w:val="left"/>
      <w:pPr>
        <w:tabs>
          <w:tab w:val="num" w:pos="0"/>
        </w:tabs>
        <w:ind w:left="490" w:hanging="360"/>
      </w:pPr>
      <w:rPr>
        <w:rFonts w:ascii="Times New Roman" w:eastAsia="Times New Roman" w:hAnsi="Times New Roman" w:cs="Times New Roman"/>
        <w:sz w:val="22"/>
        <w:szCs w:val="22"/>
        <w:rtl w:val="0"/>
        <w:cs w:val="0"/>
      </w:rPr>
    </w:lvl>
  </w:abstractNum>
  <w:abstractNum w:abstractNumId="3">
    <w:nsid w:val="00000004"/>
    <w:multiLevelType w:val="singleLevel"/>
    <w:tmpl w:val="00000004"/>
    <w:name w:val="WW8Num5"/>
    <w:lvl w:ilvl="0">
      <w:start w:val="3"/>
      <w:numFmt w:val="bullet"/>
      <w:lvlText w:val="-"/>
      <w:lvlJc w:val="left"/>
      <w:pPr>
        <w:tabs>
          <w:tab w:val="num" w:pos="0"/>
        </w:tabs>
        <w:ind w:left="1211" w:hanging="360"/>
      </w:pPr>
      <w:rPr>
        <w:rFonts w:ascii="Book Antiqua" w:hAnsi="Book Antiqua"/>
        <w:sz w:val="22"/>
      </w:rPr>
    </w:lvl>
  </w:abstractNum>
  <w:abstractNum w:abstractNumId="4">
    <w:nsid w:val="00000005"/>
    <w:multiLevelType w:val="multilevel"/>
    <w:tmpl w:val="00000005"/>
    <w:name w:val="WW8Num6"/>
    <w:lvl w:ilvl="0">
      <w:start w:val="0"/>
      <w:numFmt w:val="bullet"/>
      <w:lvlText w:val=""/>
      <w:lvlJc w:val="left"/>
      <w:pPr>
        <w:tabs>
          <w:tab w:val="num" w:pos="567"/>
        </w:tabs>
        <w:ind w:left="567" w:hanging="397"/>
      </w:pPr>
      <w:rPr>
        <w:rFonts w:ascii="Symbol" w:hAnsi="Symbol"/>
        <w:b/>
        <w:i w:val="0"/>
      </w:rPr>
    </w:lvl>
    <w:lvl w:ilvl="1">
      <w:start w:val="0"/>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rtl w:val="0"/>
        <w:cs w:val="0"/>
      </w:rPr>
    </w:lvl>
    <w:lvl w:ilvl="3">
      <w:start w:val="4"/>
      <w:numFmt w:val="decimal"/>
      <w:lvlText w:val="%4."/>
      <w:lvlJc w:val="left"/>
      <w:pPr>
        <w:tabs>
          <w:tab w:val="num" w:pos="284"/>
        </w:tabs>
        <w:ind w:left="284" w:hanging="284"/>
      </w:pPr>
      <w:rPr>
        <w:rFonts w:cs="Times New Roman"/>
        <w:b/>
        <w:i w:val="0"/>
        <w:rtl w:val="0"/>
        <w:cs w:val="0"/>
      </w:rPr>
    </w:lvl>
    <w:lvl w:ilvl="4">
      <w:start w:val="0"/>
      <w:numFmt w:val="bullet"/>
      <w:lvlText w:val="o"/>
      <w:lvlJc w:val="left"/>
      <w:pPr>
        <w:tabs>
          <w:tab w:val="num" w:pos="3600"/>
        </w:tabs>
        <w:ind w:left="3600" w:hanging="360"/>
      </w:pPr>
      <w:rPr>
        <w:rFonts w:ascii="Courier New" w:hAnsi="Courier New"/>
      </w:rPr>
    </w:lvl>
    <w:lvl w:ilvl="5">
      <w:start w:val="0"/>
      <w:numFmt w:val="bullet"/>
      <w:lvlText w:val=""/>
      <w:lvlJc w:val="left"/>
      <w:pPr>
        <w:tabs>
          <w:tab w:val="num" w:pos="4320"/>
        </w:tabs>
        <w:ind w:left="4320" w:hanging="360"/>
      </w:pPr>
      <w:rPr>
        <w:rFonts w:ascii="Wingdings" w:hAnsi="Wingdings"/>
      </w:rPr>
    </w:lvl>
    <w:lvl w:ilvl="6">
      <w:start w:val="0"/>
      <w:numFmt w:val="bullet"/>
      <w:lvlText w:val=""/>
      <w:lvlJc w:val="left"/>
      <w:pPr>
        <w:tabs>
          <w:tab w:val="num" w:pos="5040"/>
        </w:tabs>
        <w:ind w:left="5040" w:hanging="360"/>
      </w:pPr>
      <w:rPr>
        <w:rFonts w:ascii="Symbol" w:hAnsi="Symbol"/>
        <w:b/>
        <w:i w:val="0"/>
      </w:rPr>
    </w:lvl>
    <w:lvl w:ilvl="7">
      <w:start w:val="0"/>
      <w:numFmt w:val="bullet"/>
      <w:lvlText w:val="o"/>
      <w:lvlJc w:val="left"/>
      <w:pPr>
        <w:tabs>
          <w:tab w:val="num" w:pos="5760"/>
        </w:tabs>
        <w:ind w:left="5760" w:hanging="360"/>
      </w:pPr>
      <w:rPr>
        <w:rFonts w:ascii="Courier New" w:hAnsi="Courier New"/>
      </w:rPr>
    </w:lvl>
    <w:lvl w:ilvl="8">
      <w:start w:val="0"/>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8Num7"/>
    <w:lvl w:ilvl="0">
      <w:start w:val="5"/>
      <w:numFmt w:val="decimal"/>
      <w:lvlText w:val="%1."/>
      <w:lvlJc w:val="left"/>
      <w:pPr>
        <w:tabs>
          <w:tab w:val="num" w:pos="341"/>
        </w:tabs>
        <w:ind w:left="341" w:hanging="284"/>
      </w:pPr>
      <w:rPr>
        <w:rFonts w:ascii="Book Antiqua" w:eastAsia="Times New Roman" w:hAnsi="Book Antiqua" w:cs="Times New Roman"/>
        <w:rtl w:val="0"/>
        <w:cs w:val="0"/>
      </w:rPr>
    </w:lvl>
    <w:lvl w:ilvl="1">
      <w:start w:val="6"/>
      <w:numFmt w:val="decimal"/>
      <w:lvlText w:val="%2."/>
      <w:lvlJc w:val="left"/>
      <w:pPr>
        <w:tabs>
          <w:tab w:val="num" w:pos="284"/>
        </w:tabs>
        <w:ind w:left="284" w:hanging="284"/>
      </w:pPr>
      <w:rPr>
        <w:rFonts w:ascii="Book Antiqua" w:eastAsia="Times New Roman" w:hAnsi="Book Antiqua" w:cs="Times New Roman"/>
        <w:rtl w:val="0"/>
        <w:cs w:val="0"/>
      </w:rPr>
    </w:lvl>
    <w:lvl w:ilvl="2">
      <w:start w:val="1"/>
      <w:numFmt w:val="lowerRoman"/>
      <w:lvlText w:val="%3."/>
      <w:lvlJc w:val="left"/>
      <w:pPr>
        <w:tabs>
          <w:tab w:val="num" w:pos="2160"/>
        </w:tabs>
        <w:ind w:left="2160" w:hanging="180"/>
      </w:pPr>
      <w:rPr>
        <w:rFonts w:ascii="Wingdings" w:hAnsi="Wingdings" w:cs="Wingdings"/>
        <w:rtl w:val="0"/>
        <w:cs w:val="0"/>
      </w:rPr>
    </w:lvl>
    <w:lvl w:ilvl="3">
      <w:start w:val="1"/>
      <w:numFmt w:val="decimal"/>
      <w:lvlText w:val="%4."/>
      <w:lvlJc w:val="left"/>
      <w:pPr>
        <w:tabs>
          <w:tab w:val="num" w:pos="2880"/>
        </w:tabs>
        <w:ind w:left="2880" w:hanging="360"/>
      </w:pPr>
      <w:rPr>
        <w:rFonts w:ascii="Wingdings" w:hAnsi="Wingdings" w:cs="Wingdings"/>
        <w:rtl w:val="0"/>
        <w:cs w:val="0"/>
      </w:rPr>
    </w:lvl>
    <w:lvl w:ilvl="4">
      <w:start w:val="1"/>
      <w:numFmt w:val="lowerLetter"/>
      <w:lvlText w:val="%5."/>
      <w:lvlJc w:val="left"/>
      <w:pPr>
        <w:tabs>
          <w:tab w:val="num" w:pos="3600"/>
        </w:tabs>
        <w:ind w:left="3600" w:hanging="360"/>
      </w:pPr>
      <w:rPr>
        <w:rFonts w:ascii="Wingdings" w:hAnsi="Wingdings" w:cs="Wingdings"/>
        <w:rtl w:val="0"/>
        <w:cs w:val="0"/>
      </w:rPr>
    </w:lvl>
    <w:lvl w:ilvl="5">
      <w:start w:val="1"/>
      <w:numFmt w:val="lowerRoman"/>
      <w:lvlText w:val="%6."/>
      <w:lvlJc w:val="left"/>
      <w:pPr>
        <w:tabs>
          <w:tab w:val="num" w:pos="4320"/>
        </w:tabs>
        <w:ind w:left="4320" w:hanging="180"/>
      </w:pPr>
      <w:rPr>
        <w:rFonts w:ascii="Wingdings" w:hAnsi="Wingdings" w:cs="Wingdings"/>
        <w:rtl w:val="0"/>
        <w:cs w:val="0"/>
      </w:rPr>
    </w:lvl>
    <w:lvl w:ilvl="6">
      <w:start w:val="1"/>
      <w:numFmt w:val="decimal"/>
      <w:lvlText w:val="%7."/>
      <w:lvlJc w:val="left"/>
      <w:pPr>
        <w:tabs>
          <w:tab w:val="num" w:pos="5040"/>
        </w:tabs>
        <w:ind w:left="5040" w:hanging="360"/>
      </w:pPr>
      <w:rPr>
        <w:rFonts w:ascii="Wingdings" w:hAnsi="Wingdings" w:cs="Wingdings"/>
        <w:rtl w:val="0"/>
        <w:cs w:val="0"/>
      </w:rPr>
    </w:lvl>
    <w:lvl w:ilvl="7">
      <w:start w:val="1"/>
      <w:numFmt w:val="lowerLetter"/>
      <w:lvlText w:val="%8."/>
      <w:lvlJc w:val="left"/>
      <w:pPr>
        <w:tabs>
          <w:tab w:val="num" w:pos="5760"/>
        </w:tabs>
        <w:ind w:left="5760" w:hanging="360"/>
      </w:pPr>
      <w:rPr>
        <w:rFonts w:ascii="Wingdings" w:hAnsi="Wingdings" w:cs="Wingdings"/>
        <w:rtl w:val="0"/>
        <w:cs w:val="0"/>
      </w:rPr>
    </w:lvl>
    <w:lvl w:ilvl="8">
      <w:start w:val="1"/>
      <w:numFmt w:val="lowerRoman"/>
      <w:lvlText w:val="%9."/>
      <w:lvlJc w:val="left"/>
      <w:pPr>
        <w:tabs>
          <w:tab w:val="num" w:pos="6480"/>
        </w:tabs>
        <w:ind w:left="6480" w:hanging="180"/>
      </w:pPr>
      <w:rPr>
        <w:rFonts w:ascii="Wingdings" w:hAnsi="Wingdings" w:cs="Wingdings"/>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hyphenationZone w:val="425"/>
  <w:drawingGridHorizontalSpacing w:val="200"/>
  <w:drawingGridVerticalSpacing w:val="0"/>
  <w:displayHorizontalDrawingGridEvery w:val="0"/>
  <w:displayVerticalDrawingGridEvery w:val="0"/>
  <w:characterSpacingControl w:val="doNotCompress"/>
  <w:compat/>
  <w:rsids>
    <w:rsidRoot w:val="00341C25"/>
    <w:rsid w:val="00012932"/>
    <w:rsid w:val="00064233"/>
    <w:rsid w:val="000D4F8C"/>
    <w:rsid w:val="00121C41"/>
    <w:rsid w:val="0014175D"/>
    <w:rsid w:val="00142184"/>
    <w:rsid w:val="0014730C"/>
    <w:rsid w:val="00170041"/>
    <w:rsid w:val="001B3975"/>
    <w:rsid w:val="001C60FE"/>
    <w:rsid w:val="00222CEF"/>
    <w:rsid w:val="0024464A"/>
    <w:rsid w:val="00277F0C"/>
    <w:rsid w:val="002A1B37"/>
    <w:rsid w:val="002C3FEC"/>
    <w:rsid w:val="002D542A"/>
    <w:rsid w:val="00341C25"/>
    <w:rsid w:val="0039530C"/>
    <w:rsid w:val="0040785D"/>
    <w:rsid w:val="0043523B"/>
    <w:rsid w:val="004D170F"/>
    <w:rsid w:val="00500CA3"/>
    <w:rsid w:val="00582A35"/>
    <w:rsid w:val="0069538A"/>
    <w:rsid w:val="006B0ABA"/>
    <w:rsid w:val="006E2E1E"/>
    <w:rsid w:val="007111DB"/>
    <w:rsid w:val="00715310"/>
    <w:rsid w:val="007559BE"/>
    <w:rsid w:val="007C7B83"/>
    <w:rsid w:val="007E0591"/>
    <w:rsid w:val="007F7AF6"/>
    <w:rsid w:val="00833006"/>
    <w:rsid w:val="0083538E"/>
    <w:rsid w:val="008449C8"/>
    <w:rsid w:val="00921C63"/>
    <w:rsid w:val="00977048"/>
    <w:rsid w:val="00AC3E8D"/>
    <w:rsid w:val="00AF51F7"/>
    <w:rsid w:val="00B3367F"/>
    <w:rsid w:val="00B43AE5"/>
    <w:rsid w:val="00B45682"/>
    <w:rsid w:val="00B46930"/>
    <w:rsid w:val="00B47584"/>
    <w:rsid w:val="00BD3780"/>
    <w:rsid w:val="00BE0C81"/>
    <w:rsid w:val="00BF6FD3"/>
    <w:rsid w:val="00C8164A"/>
    <w:rsid w:val="00CB4CFD"/>
    <w:rsid w:val="00D50A0D"/>
    <w:rsid w:val="00D52374"/>
    <w:rsid w:val="00D62B6C"/>
    <w:rsid w:val="00D645A1"/>
    <w:rsid w:val="00DA22EF"/>
    <w:rsid w:val="00DA5C3E"/>
    <w:rsid w:val="00DB048A"/>
    <w:rsid w:val="00DC469F"/>
    <w:rsid w:val="00DF55E0"/>
    <w:rsid w:val="00E15611"/>
    <w:rsid w:val="00EF6240"/>
    <w:rsid w:val="00F15A53"/>
    <w:rsid w:val="00F25B99"/>
    <w:rsid w:val="00F52B8D"/>
    <w:rsid w:val="00F55FD3"/>
    <w:rsid w:val="00F617E6"/>
    <w:rsid w:val="00F701E3"/>
    <w:rsid w:val="00F95129"/>
    <w:rsid w:val="00FF6583"/>
    <w:rsid w:val="00FF6E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link w:val="Nadpis1Char"/>
    <w:uiPriority w:val="9"/>
    <w:qFormat/>
    <w:pPr>
      <w:keepNext/>
      <w:numPr>
        <w:numId w:val="1"/>
      </w:numPr>
      <w:tabs>
        <w:tab w:val="num"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5">
    <w:name w:val="heading 5"/>
    <w:basedOn w:val="Normal"/>
    <w:next w:val="Normal"/>
    <w:link w:val="Nadpis5Char"/>
    <w:uiPriority w:val="9"/>
    <w:qFormat/>
    <w:rsid w:val="00222CEF"/>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1"/>
      <w:sz w:val="32"/>
      <w:rtl w:val="0"/>
      <w:cs w:val="0"/>
    </w:rPr>
  </w:style>
  <w:style w:type="character" w:customStyle="1" w:styleId="Nadpis5Char">
    <w:name w:val="Nadpis 5 Char"/>
    <w:basedOn w:val="DefaultParagraphFont"/>
    <w:link w:val="Heading5"/>
    <w:uiPriority w:val="9"/>
    <w:semiHidden/>
    <w:locked/>
    <w:rsid w:val="00222CEF"/>
    <w:rPr>
      <w:rFonts w:ascii="Calibri" w:hAnsi="Calibri" w:cs="Times New Roman"/>
      <w:b/>
      <w:i/>
      <w:sz w:val="26"/>
      <w:rtl w:val="0"/>
      <w:cs w:val="0"/>
      <w:lang w:val="x-none" w:eastAsia="ar-SA" w:bidi="ar-SA"/>
    </w:r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6z0">
    <w:name w:val="WW8Num6z0"/>
    <w:rPr>
      <w:b/>
    </w:rPr>
  </w:style>
  <w:style w:type="character" w:customStyle="1" w:styleId="WW8Num6z1">
    <w:name w:val="WW8Num6z1"/>
    <w:rPr>
      <w:rFonts w:ascii="Courier New" w:hAnsi="Courier New" w:cs="Courier New"/>
    </w:rPr>
  </w:style>
  <w:style w:type="character" w:customStyle="1" w:styleId="WW8Num6z2">
    <w:name w:val="WW8Num6z2"/>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0">
    <w:name w:val="WW8Num7z0"/>
    <w:rPr>
      <w:rFonts w:ascii="Book Antiqua" w:hAnsi="Book Antiqua" w:cs="Book Antiqua"/>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basedOn w:val="DefaultParagraphFont"/>
    <w:uiPriority w:val="20"/>
    <w:qFormat/>
    <w:rPr>
      <w:rFonts w:cs="Times New Roman"/>
      <w:i/>
      <w:rtl w:val="0"/>
      <w:cs w:val="0"/>
    </w:rPr>
  </w:style>
  <w:style w:type="character" w:customStyle="1" w:styleId="apple-converted-space">
    <w:name w:val="apple-converted-space"/>
    <w:basedOn w:val="Predvolenpsmoodseku1"/>
    <w:rPr>
      <w:rFonts w:cs="Times New Roman"/>
      <w:rtl w:val="0"/>
      <w:cs w:val="0"/>
    </w:rPr>
  </w:style>
  <w:style w:type="character" w:customStyle="1" w:styleId="TextbublinyChar">
    <w:name w:val="Text bubliny Char"/>
    <w:rPr>
      <w:rFonts w:ascii="Tahoma" w:hAnsi="Tahoma" w:cs="Tahoma"/>
      <w:sz w:val="16"/>
    </w:rPr>
  </w:style>
  <w:style w:type="character" w:customStyle="1" w:styleId="s8">
    <w:name w:val="s8"/>
    <w:basedOn w:val="Predvolenpsmoodseku2"/>
    <w:rPr>
      <w:rFonts w:cs="Times New Roman"/>
      <w:rtl w:val="0"/>
      <w:cs w:val="0"/>
    </w:rPr>
  </w:style>
  <w:style w:type="character" w:customStyle="1" w:styleId="s11">
    <w:name w:val="s11"/>
    <w:basedOn w:val="Predvolenpsmoodseku2"/>
    <w:rPr>
      <w:rFonts w:cs="Times New Roman"/>
      <w:rtl w:val="0"/>
      <w:cs w:val="0"/>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link w:val="ZkladntextChar1"/>
    <w:uiPriority w:val="99"/>
    <w:pPr>
      <w:spacing w:after="120" w:line="240" w:lineRule="auto"/>
      <w:jc w:val="left"/>
    </w:pPr>
    <w:rPr>
      <w:rFonts w:ascii="Times New Roman" w:hAnsi="Times New Roman" w:cs="Times New Roman"/>
      <w:sz w:val="24"/>
      <w:szCs w:val="24"/>
    </w:rPr>
  </w:style>
  <w:style w:type="character" w:customStyle="1" w:styleId="ZkladntextChar1">
    <w:name w:val="Základný text Char1"/>
    <w:basedOn w:val="DefaultParagraphFont"/>
    <w:link w:val="BodyText"/>
    <w:uiPriority w:val="99"/>
    <w:semiHidden/>
    <w:locked/>
    <w:rPr>
      <w:rFonts w:ascii="Calibri" w:hAnsi="Calibri" w:cs="Calibri"/>
      <w:sz w:val="22"/>
      <w:szCs w:val="22"/>
      <w:rtl w:val="0"/>
      <w:cs w:val="0"/>
      <w:lang w:val="x-none" w:eastAsia="ar-SA" w:bidi="ar-SA"/>
    </w:rPr>
  </w:style>
  <w:style w:type="paragraph" w:styleId="List">
    <w:name w:val="List"/>
    <w:basedOn w:val="BodyText"/>
    <w:uiPriority w:val="99"/>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link w:val="ZarkazkladnhotextuChar1"/>
    <w:uiPriority w:val="99"/>
    <w:pPr>
      <w:spacing w:after="0" w:line="240" w:lineRule="auto"/>
      <w:ind w:firstLine="709"/>
      <w:jc w:val="both"/>
    </w:pPr>
    <w:rPr>
      <w:rFonts w:ascii="Times New Roman" w:hAnsi="Times New Roman" w:cs="Times New Roman"/>
      <w:sz w:val="24"/>
      <w:szCs w:val="20"/>
    </w:rPr>
  </w:style>
  <w:style w:type="character" w:customStyle="1" w:styleId="ZarkazkladnhotextuChar1">
    <w:name w:val="Zarážka základného textu Char1"/>
    <w:basedOn w:val="DefaultParagraphFont"/>
    <w:link w:val="BodyTextIndent"/>
    <w:uiPriority w:val="99"/>
    <w:semiHidden/>
    <w:locked/>
    <w:rPr>
      <w:rFonts w:ascii="Calibri" w:hAnsi="Calibri" w:cs="Calibri"/>
      <w:sz w:val="22"/>
      <w:szCs w:val="22"/>
      <w:rtl w:val="0"/>
      <w:cs w:val="0"/>
      <w:lang w:val="x-none" w:eastAsia="ar-SA" w:bidi="ar-SA"/>
    </w:rPr>
  </w:style>
  <w:style w:type="paragraph" w:customStyle="1" w:styleId="Odsekzoznamu1">
    <w:name w:val="Odsek zoznamu1"/>
    <w:basedOn w:val="Normal"/>
    <w:pPr>
      <w:ind w:left="720"/>
      <w:jc w:val="left"/>
    </w:pPr>
  </w:style>
  <w:style w:type="paragraph" w:styleId="BalloonText">
    <w:name w:val="Balloon Text"/>
    <w:basedOn w:val="Normal"/>
    <w:link w:val="TextbublinyChar1"/>
    <w:uiPriority w:val="99"/>
    <w:pPr>
      <w:spacing w:after="0" w:line="240" w:lineRule="auto"/>
      <w:jc w:val="left"/>
    </w:pPr>
    <w:rPr>
      <w:rFonts w:ascii="Tahoma" w:hAnsi="Tahoma" w:cs="Tahoma"/>
      <w:sz w:val="16"/>
      <w:szCs w:val="16"/>
    </w:rPr>
  </w:style>
  <w:style w:type="character" w:customStyle="1" w:styleId="TextbublinyChar1">
    <w:name w:val="Text bubliny Char1"/>
    <w:basedOn w:val="DefaultParagraphFont"/>
    <w:link w:val="BalloonText"/>
    <w:uiPriority w:val="99"/>
    <w:semiHidden/>
    <w:locked/>
    <w:rPr>
      <w:rFonts w:ascii="Segoe UI" w:hAnsi="Segoe UI" w:cs="Segoe UI"/>
      <w:sz w:val="18"/>
      <w:szCs w:val="18"/>
      <w:rtl w:val="0"/>
      <w:cs w:val="0"/>
      <w:lang w:val="x-none" w:eastAsia="ar-SA" w:bidi="ar-SA"/>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uiPriority w:val="99"/>
    <w:rsid w:val="00341C25"/>
    <w:pPr>
      <w:suppressAutoHyphens w:val="0"/>
      <w:spacing w:before="100" w:beforeAutospacing="1" w:after="100" w:afterAutospacing="1" w:line="240" w:lineRule="auto"/>
      <w:jc w:val="left"/>
    </w:pPr>
    <w:rPr>
      <w:rFonts w:ascii="Times New Roman" w:hAnsi="Times New Roman" w:cs="Times New Roman"/>
      <w:sz w:val="24"/>
      <w:szCs w:val="24"/>
      <w:lang w:eastAsia="sk-SK"/>
    </w:rPr>
  </w:style>
  <w:style w:type="paragraph" w:styleId="Header">
    <w:name w:val="header"/>
    <w:basedOn w:val="Normal"/>
    <w:link w:val="HlavikaChar"/>
    <w:uiPriority w:val="99"/>
    <w:rsid w:val="002D542A"/>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2D542A"/>
    <w:rPr>
      <w:rFonts w:ascii="Calibri" w:hAnsi="Calibri" w:cs="Calibri"/>
      <w:sz w:val="22"/>
      <w:szCs w:val="22"/>
      <w:rtl w:val="0"/>
      <w:cs w:val="0"/>
      <w:lang w:val="x-none" w:eastAsia="ar-SA" w:bidi="ar-SA"/>
    </w:rPr>
  </w:style>
  <w:style w:type="paragraph" w:styleId="Footer">
    <w:name w:val="footer"/>
    <w:basedOn w:val="Normal"/>
    <w:link w:val="PtaChar"/>
    <w:uiPriority w:val="99"/>
    <w:rsid w:val="002D542A"/>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2D542A"/>
    <w:rPr>
      <w:rFonts w:ascii="Calibri" w:hAnsi="Calibri" w:cs="Calibri"/>
      <w:sz w:val="22"/>
      <w:szCs w:val="22"/>
      <w:rtl w:val="0"/>
      <w:cs w:val="0"/>
      <w:lang w:val="x-none"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1B7B-0ED7-493F-83ED-F1DB65F4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9</Pages>
  <Words>2798</Words>
  <Characters>15907</Characters>
  <Application>Microsoft Office Word</Application>
  <DocSecurity>0</DocSecurity>
  <Lines>0</Lines>
  <Paragraphs>0</Paragraphs>
  <ScaleCrop>false</ScaleCrop>
  <Company>Kancelaria NR SR</Company>
  <LinksUpToDate>false</LinksUpToDate>
  <CharactersWithSpaces>18668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galinata</cp:lastModifiedBy>
  <cp:revision>2</cp:revision>
  <cp:lastPrinted>2015-02-05T10:07:00Z</cp:lastPrinted>
  <dcterms:created xsi:type="dcterms:W3CDTF">2016-09-21T11:44:00Z</dcterms:created>
  <dcterms:modified xsi:type="dcterms:W3CDTF">2016-09-21T11:44:00Z</dcterms:modified>
</cp:coreProperties>
</file>