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991"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191"/>
        <w:gridCol w:w="3969"/>
        <w:gridCol w:w="567"/>
        <w:gridCol w:w="1134"/>
        <w:gridCol w:w="1134"/>
        <w:gridCol w:w="4833"/>
        <w:gridCol w:w="992"/>
        <w:gridCol w:w="2171"/>
      </w:tblGrid>
      <w:tr>
        <w:tblPrEx>
          <w:tblW w:w="15991"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cantSplit/>
        </w:trPr>
        <w:tc>
          <w:tcPr>
            <w:tcW w:w="15991" w:type="dxa"/>
            <w:gridSpan w:val="8"/>
            <w:tcBorders>
              <w:top w:val="nil"/>
              <w:left w:val="nil"/>
              <w:bottom w:val="single" w:sz="4" w:space="0" w:color="auto"/>
              <w:right w:val="nil"/>
            </w:tcBorders>
            <w:textDirection w:val="lrTb"/>
            <w:vAlign w:val="top"/>
          </w:tcPr>
          <w:p w:rsidR="000964BE" w:rsidRPr="00794BC0" w:rsidP="00154C91">
            <w:pPr>
              <w:bidi w:val="0"/>
              <w:spacing w:after="0" w:line="240" w:lineRule="auto"/>
              <w:jc w:val="center"/>
              <w:rPr>
                <w:rFonts w:ascii="Times New Roman" w:hAnsi="Times New Roman"/>
                <w:b/>
                <w:sz w:val="16"/>
                <w:szCs w:val="16"/>
              </w:rPr>
            </w:pPr>
            <w:r w:rsidRPr="00794BC0">
              <w:rPr>
                <w:rFonts w:ascii="Times New Roman" w:hAnsi="Times New Roman"/>
                <w:b/>
                <w:sz w:val="16"/>
                <w:szCs w:val="16"/>
              </w:rPr>
              <w:t>TABUĽKA ZHODY</w:t>
            </w:r>
          </w:p>
          <w:p w:rsidR="000964BE" w:rsidRPr="00794BC0" w:rsidP="00154C91">
            <w:pPr>
              <w:bidi w:val="0"/>
              <w:spacing w:after="0" w:line="240" w:lineRule="auto"/>
              <w:jc w:val="center"/>
              <w:rPr>
                <w:rFonts w:ascii="Times New Roman" w:hAnsi="Times New Roman"/>
                <w:b/>
                <w:sz w:val="16"/>
                <w:szCs w:val="16"/>
              </w:rPr>
            </w:pPr>
            <w:r w:rsidRPr="00794BC0">
              <w:rPr>
                <w:rFonts w:ascii="Times New Roman" w:hAnsi="Times New Roman"/>
                <w:b/>
                <w:sz w:val="16"/>
                <w:szCs w:val="16"/>
              </w:rPr>
              <w:t>právneho predpisu</w:t>
            </w:r>
          </w:p>
          <w:p w:rsidR="000964BE" w:rsidRPr="00794BC0" w:rsidP="00154C91">
            <w:pPr>
              <w:bidi w:val="0"/>
              <w:spacing w:after="0" w:line="240" w:lineRule="auto"/>
              <w:jc w:val="center"/>
              <w:rPr>
                <w:rFonts w:ascii="Times New Roman" w:hAnsi="Times New Roman"/>
                <w:b/>
                <w:sz w:val="16"/>
                <w:szCs w:val="16"/>
              </w:rPr>
            </w:pPr>
            <w:r w:rsidRPr="00794BC0">
              <w:rPr>
                <w:rFonts w:ascii="Times New Roman" w:hAnsi="Times New Roman"/>
                <w:b/>
                <w:sz w:val="16"/>
                <w:szCs w:val="16"/>
              </w:rPr>
              <w:t>s právom Európskych spoločenstiev a právom Európskej únie</w:t>
            </w:r>
          </w:p>
          <w:p w:rsidR="00154C91" w:rsidRPr="00794BC0" w:rsidP="00154C91">
            <w:pPr>
              <w:bidi w:val="0"/>
              <w:spacing w:after="0" w:line="240" w:lineRule="auto"/>
              <w:jc w:val="center"/>
              <w:rPr>
                <w:rFonts w:ascii="Times New Roman" w:hAnsi="Times New Roman"/>
                <w:b/>
                <w:sz w:val="16"/>
                <w:szCs w:val="16"/>
              </w:rPr>
            </w:pPr>
          </w:p>
          <w:p w:rsidR="00154C91" w:rsidRPr="00794BC0" w:rsidP="00154C91">
            <w:pPr>
              <w:bidi w:val="0"/>
              <w:spacing w:after="0" w:line="240" w:lineRule="auto"/>
              <w:jc w:val="center"/>
              <w:rPr>
                <w:rFonts w:ascii="Times New Roman" w:hAnsi="Times New Roman"/>
                <w:b/>
                <w:sz w:val="16"/>
                <w:szCs w:val="16"/>
              </w:rPr>
            </w:pPr>
          </w:p>
          <w:p w:rsidR="000964BE" w:rsidRPr="00794BC0" w:rsidP="00154C91">
            <w:pPr>
              <w:bidi w:val="0"/>
              <w:spacing w:after="0" w:line="240" w:lineRule="auto"/>
              <w:jc w:val="center"/>
              <w:rPr>
                <w:rFonts w:ascii="Times New Roman" w:hAnsi="Times New Roman"/>
                <w:sz w:val="16"/>
                <w:szCs w:val="16"/>
              </w:rPr>
            </w:pPr>
          </w:p>
        </w:tc>
      </w:tr>
      <w:tr>
        <w:tblPrEx>
          <w:tblW w:w="15991" w:type="dxa"/>
          <w:tblInd w:w="-753" w:type="dxa"/>
          <w:tblLayout w:type="fixed"/>
          <w:tblCellMar>
            <w:left w:w="70" w:type="dxa"/>
            <w:right w:w="70" w:type="dxa"/>
          </w:tblCellMar>
        </w:tblPrEx>
        <w:trPr>
          <w:cantSplit/>
        </w:trPr>
        <w:tc>
          <w:tcPr>
            <w:tcW w:w="5727" w:type="dxa"/>
            <w:gridSpan w:val="3"/>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SMERNICA RADY 91/533/EHS zo 14. októbra 1991</w:t>
            </w: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o povinnosti zamestnávateľa informovať zamestnancov o podmienkach vzťahujúcich sa na zmluvu alebo na pracovno-právny vzťah</w:t>
            </w:r>
          </w:p>
          <w:p w:rsidR="000964BE" w:rsidRPr="00794BC0" w:rsidP="00893522">
            <w:pPr>
              <w:pStyle w:val="Heading1"/>
              <w:bidi w:val="0"/>
              <w:spacing w:after="0" w:line="240" w:lineRule="auto"/>
              <w:rPr>
                <w:rFonts w:ascii="Times New Roman" w:hAnsi="Times New Roman"/>
                <w:i w:val="0"/>
                <w:sz w:val="16"/>
                <w:szCs w:val="16"/>
                <w:lang w:val="sk-SK"/>
              </w:rPr>
            </w:pPr>
          </w:p>
        </w:tc>
        <w:tc>
          <w:tcPr>
            <w:tcW w:w="10264" w:type="dxa"/>
            <w:gridSpan w:val="5"/>
            <w:tcBorders>
              <w:top w:val="single" w:sz="4" w:space="0" w:color="auto"/>
              <w:left w:val="single" w:sz="4" w:space="0" w:color="auto"/>
              <w:bottom w:val="single" w:sz="4" w:space="0" w:color="auto"/>
              <w:right w:val="single" w:sz="4" w:space="0" w:color="auto"/>
            </w:tcBorders>
            <w:textDirection w:val="lrTb"/>
            <w:vAlign w:val="top"/>
          </w:tcPr>
          <w:p w:rsidR="000964BE" w:rsidRPr="00794BC0" w:rsidP="00154C91">
            <w:pPr>
              <w:bidi w:val="0"/>
              <w:spacing w:after="0" w:line="240" w:lineRule="auto"/>
              <w:ind w:left="360"/>
              <w:jc w:val="both"/>
              <w:rPr>
                <w:rFonts w:ascii="Times New Roman" w:hAnsi="Times New Roman"/>
                <w:b/>
                <w:sz w:val="16"/>
                <w:szCs w:val="16"/>
              </w:rPr>
            </w:pPr>
          </w:p>
          <w:p w:rsidR="00FE449E" w:rsidRPr="00794BC0" w:rsidP="00D308F4">
            <w:pPr>
              <w:pStyle w:val="ListParagraph"/>
              <w:numPr>
                <w:numId w:val="24"/>
              </w:numPr>
              <w:bidi w:val="0"/>
              <w:spacing w:after="0" w:line="240" w:lineRule="auto"/>
              <w:jc w:val="both"/>
              <w:rPr>
                <w:rFonts w:ascii="Times New Roman" w:hAnsi="Times New Roman"/>
                <w:sz w:val="16"/>
                <w:szCs w:val="16"/>
              </w:rPr>
            </w:pPr>
            <w:r w:rsidRPr="00794BC0">
              <w:rPr>
                <w:rFonts w:ascii="Times New Roman" w:hAnsi="Times New Roman"/>
                <w:b/>
                <w:sz w:val="16"/>
                <w:szCs w:val="16"/>
              </w:rPr>
              <w:t xml:space="preserve">Zákon č. 311/2001 Z. z. Zákonník práce v znení neskorších predpisov </w:t>
            </w:r>
            <w:r w:rsidRPr="00794BC0">
              <w:rPr>
                <w:rFonts w:ascii="Times New Roman" w:hAnsi="Times New Roman"/>
                <w:sz w:val="16"/>
                <w:szCs w:val="16"/>
              </w:rPr>
              <w:t xml:space="preserve">(dátum prijatia 02.07.2001. dátum nadobudnutia účinnosti 01.04.2002.)  </w:t>
            </w:r>
          </w:p>
          <w:p w:rsidR="00FE449E" w:rsidRPr="00794BC0" w:rsidP="00D308F4">
            <w:pPr>
              <w:pStyle w:val="ListParagraph"/>
              <w:numPr>
                <w:numId w:val="24"/>
              </w:numPr>
              <w:bidi w:val="0"/>
              <w:spacing w:after="0" w:line="240" w:lineRule="auto"/>
              <w:jc w:val="both"/>
              <w:rPr>
                <w:rFonts w:ascii="Times New Roman" w:hAnsi="Times New Roman"/>
                <w:sz w:val="16"/>
                <w:szCs w:val="16"/>
              </w:rPr>
            </w:pPr>
            <w:r w:rsidRPr="00794BC0">
              <w:rPr>
                <w:rFonts w:ascii="Times New Roman" w:hAnsi="Times New Roman"/>
                <w:b/>
                <w:sz w:val="16"/>
                <w:szCs w:val="16"/>
              </w:rPr>
              <w:t>Zákon č. 575/2001 Z. z. o organizácii činnosti vlády a organizácii ústrednej štátnej správy v znení neskorších predpisov</w:t>
            </w:r>
            <w:r w:rsidRPr="00794BC0">
              <w:rPr>
                <w:rFonts w:ascii="Times New Roman" w:hAnsi="Times New Roman"/>
                <w:sz w:val="16"/>
                <w:szCs w:val="16"/>
              </w:rPr>
              <w:t xml:space="preserve"> (dátum prijatia 12.12.2001, dátum nadobudnutia účinnosti 01.01.2002)</w:t>
            </w:r>
          </w:p>
          <w:p w:rsidR="000964BE" w:rsidRPr="00794BC0" w:rsidP="00D308F4">
            <w:pPr>
              <w:pStyle w:val="ListParagraph"/>
              <w:numPr>
                <w:numId w:val="24"/>
              </w:numPr>
              <w:bidi w:val="0"/>
              <w:spacing w:after="0" w:line="240" w:lineRule="auto"/>
              <w:jc w:val="both"/>
              <w:rPr>
                <w:rFonts w:ascii="Times New Roman" w:hAnsi="Times New Roman"/>
                <w:b/>
                <w:sz w:val="16"/>
                <w:szCs w:val="16"/>
              </w:rPr>
            </w:pPr>
            <w:r w:rsidRPr="00794BC0" w:rsidR="00154C91">
              <w:rPr>
                <w:rFonts w:ascii="Times New Roman" w:hAnsi="Times New Roman"/>
                <w:b/>
                <w:sz w:val="16"/>
                <w:szCs w:val="16"/>
              </w:rPr>
              <w:t>Zákon</w:t>
            </w:r>
            <w:r w:rsidRPr="00794BC0">
              <w:rPr>
                <w:rFonts w:ascii="Times New Roman" w:hAnsi="Times New Roman"/>
                <w:b/>
                <w:sz w:val="16"/>
                <w:szCs w:val="16"/>
              </w:rPr>
              <w:t xml:space="preserve"> o štátnej službe </w:t>
            </w:r>
            <w:r w:rsidRPr="00794BC0" w:rsidR="00D308F4">
              <w:rPr>
                <w:rFonts w:ascii="Times New Roman" w:hAnsi="Times New Roman"/>
                <w:b/>
                <w:sz w:val="16"/>
                <w:szCs w:val="16"/>
              </w:rPr>
              <w:t xml:space="preserve">a o zmene a doplnení niektorých zákonov </w:t>
            </w:r>
            <w:r w:rsidRPr="00794BC0">
              <w:rPr>
                <w:rFonts w:ascii="Times New Roman" w:hAnsi="Times New Roman"/>
                <w:b/>
                <w:sz w:val="16"/>
                <w:szCs w:val="16"/>
              </w:rPr>
              <w:t>(ďalej len „návrh zákona“)</w:t>
            </w:r>
          </w:p>
          <w:p w:rsidR="000964BE" w:rsidRPr="00794BC0" w:rsidP="00893522">
            <w:pPr>
              <w:pStyle w:val="Header"/>
              <w:tabs>
                <w:tab w:val="clear" w:pos="4536"/>
                <w:tab w:val="clear" w:pos="9072"/>
              </w:tabs>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tc>
      </w:tr>
      <w:tr>
        <w:tblPrEx>
          <w:tblW w:w="15991" w:type="dxa"/>
          <w:tblInd w:w="-753" w:type="dxa"/>
          <w:tblLayout w:type="fixed"/>
          <w:tblCellMar>
            <w:left w:w="70" w:type="dxa"/>
            <w:right w:w="70" w:type="dxa"/>
          </w:tblCellMar>
        </w:tblPrEx>
        <w:trPr>
          <w:trHeight w:val="70"/>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sz w:val="16"/>
                <w:szCs w:val="16"/>
              </w:rPr>
            </w:pPr>
            <w:r w:rsidRPr="00794BC0">
              <w:rPr>
                <w:rFonts w:ascii="Times New Roman" w:hAnsi="Times New Roman"/>
                <w:sz w:val="16"/>
                <w:szCs w:val="16"/>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sz w:val="16"/>
                <w:szCs w:val="16"/>
              </w:rPr>
            </w:pPr>
            <w:r w:rsidRPr="00794BC0">
              <w:rPr>
                <w:rFonts w:ascii="Times New Roman" w:hAnsi="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sz w:val="16"/>
                <w:szCs w:val="16"/>
              </w:rPr>
            </w:pPr>
            <w:r w:rsidRPr="00794BC0">
              <w:rPr>
                <w:rFonts w:ascii="Times New Roman" w:hAnsi="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sz w:val="16"/>
                <w:szCs w:val="16"/>
              </w:rPr>
            </w:pPr>
            <w:r w:rsidRPr="00794BC0">
              <w:rPr>
                <w:rFonts w:ascii="Times New Roman" w:hAnsi="Times New Roman"/>
                <w:sz w:val="16"/>
                <w:szCs w:val="16"/>
              </w:rPr>
              <w:t>4</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sz w:val="16"/>
                <w:szCs w:val="16"/>
              </w:rPr>
            </w:pPr>
            <w:r w:rsidRPr="00794BC0">
              <w:rPr>
                <w:rFonts w:ascii="Times New Roman" w:hAnsi="Times New Roman"/>
                <w:sz w:val="16"/>
                <w:szCs w:val="16"/>
              </w:rPr>
              <w:t>5</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sz w:val="16"/>
                <w:szCs w:val="16"/>
              </w:rPr>
            </w:pPr>
            <w:r w:rsidRPr="00794BC0">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sz w:val="16"/>
                <w:szCs w:val="16"/>
              </w:rPr>
            </w:pPr>
            <w:r w:rsidRPr="00794BC0">
              <w:rPr>
                <w:rFonts w:ascii="Times New Roman" w:hAnsi="Times New Roman"/>
                <w:sz w:val="16"/>
                <w:szCs w:val="16"/>
              </w:rPr>
              <w:t>7</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ind w:left="-70" w:firstLine="14"/>
              <w:jc w:val="center"/>
              <w:rPr>
                <w:rFonts w:ascii="Times New Roman" w:hAnsi="Times New Roman"/>
                <w:sz w:val="16"/>
                <w:szCs w:val="16"/>
              </w:rPr>
            </w:pPr>
            <w:r w:rsidRPr="00794BC0">
              <w:rPr>
                <w:rFonts w:ascii="Times New Roman" w:hAnsi="Times New Roman"/>
                <w:sz w:val="16"/>
                <w:szCs w:val="16"/>
              </w:rPr>
              <w:t>8</w:t>
            </w: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Pôsobnosť</w:t>
            </w: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Táto smernica sa vzťahuje na všetkých platených zamestnancov, ktorí majú zmluvu alebo pracovno-právny pomer vymedzený platným zákonom členského štátu a/alebo upravený zákonom platným v členskom štáte.</w:t>
            </w:r>
          </w:p>
          <w:p w:rsidR="000964BE" w:rsidRPr="00794BC0" w:rsidP="00893522">
            <w:pPr>
              <w:bidi w:val="0"/>
              <w:spacing w:after="0" w:line="240" w:lineRule="auto"/>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ing2"/>
              <w:bidi w:val="0"/>
              <w:spacing w:after="0" w:line="240" w:lineRule="auto"/>
              <w:jc w:val="center"/>
              <w:rPr>
                <w:rFonts w:ascii="Times New Roman" w:hAnsi="Times New Roman"/>
                <w:sz w:val="16"/>
                <w:szCs w:val="16"/>
              </w:rPr>
            </w:pPr>
            <w:r w:rsidRPr="00794BC0">
              <w:rPr>
                <w:rFonts w:ascii="Times New Roman" w:hAnsi="Times New Roman"/>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311/2001 Z. z.</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r w:rsidRPr="00794BC0" w:rsidR="00863D4E">
              <w:rPr>
                <w:rFonts w:ascii="Times New Roman" w:hAnsi="Times New Roman"/>
                <w:b/>
                <w:sz w:val="16"/>
                <w:szCs w:val="16"/>
              </w:rPr>
              <w:t>N</w:t>
            </w:r>
            <w:r w:rsidRPr="00794BC0">
              <w:rPr>
                <w:rFonts w:ascii="Times New Roman" w:hAnsi="Times New Roman"/>
                <w:b/>
                <w:sz w:val="16"/>
                <w:szCs w:val="16"/>
              </w:rPr>
              <w:t>ávrh zákona</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5</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 11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6</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2D5B01" w:rsidRPr="00794BC0" w:rsidP="00893522">
            <w:pPr>
              <w:bidi w:val="0"/>
              <w:spacing w:after="0" w:line="240" w:lineRule="auto"/>
              <w:jc w:val="both"/>
              <w:rPr>
                <w:rFonts w:ascii="Times New Roman" w:hAnsi="Times New Roman"/>
                <w:b/>
                <w:sz w:val="16"/>
                <w:szCs w:val="16"/>
              </w:rPr>
            </w:pPr>
          </w:p>
          <w:p w:rsidR="002D5B01" w:rsidRPr="00794BC0" w:rsidP="00893522">
            <w:pPr>
              <w:bidi w:val="0"/>
              <w:spacing w:after="0" w:line="240" w:lineRule="auto"/>
              <w:jc w:val="both"/>
              <w:rPr>
                <w:rFonts w:ascii="Times New Roman" w:hAnsi="Times New Roman"/>
                <w:b/>
                <w:sz w:val="16"/>
                <w:szCs w:val="16"/>
              </w:rPr>
            </w:pPr>
          </w:p>
          <w:p w:rsidR="002D5B01"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2D5B01">
              <w:rPr>
                <w:rFonts w:ascii="Times New Roman" w:hAnsi="Times New Roman"/>
                <w:b/>
                <w:sz w:val="16"/>
                <w:szCs w:val="16"/>
              </w:rPr>
              <w:t>§ 48</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a</w:t>
            </w:r>
          </w:p>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Footer"/>
              <w:tabs>
                <w:tab w:val="clear" w:pos="4536"/>
                <w:tab w:val="clear" w:pos="9072"/>
              </w:tabs>
              <w:bidi w:val="0"/>
              <w:spacing w:after="0" w:line="240" w:lineRule="auto"/>
              <w:jc w:val="both"/>
              <w:rPr>
                <w:rFonts w:ascii="Times New Roman" w:hAnsi="Times New Roman"/>
                <w:iCs/>
                <w:sz w:val="16"/>
                <w:szCs w:val="16"/>
              </w:rPr>
            </w:pPr>
            <w:r w:rsidRPr="00794BC0">
              <w:rPr>
                <w:rFonts w:ascii="Times New Roman" w:hAnsi="Times New Roman"/>
                <w:bCs/>
                <w:sz w:val="16"/>
                <w:szCs w:val="16"/>
              </w:rPr>
              <w:t>(5)</w:t>
            </w:r>
            <w:r w:rsidRPr="00794BC0">
              <w:rPr>
                <w:rFonts w:ascii="Times New Roman" w:hAnsi="Times New Roman"/>
                <w:sz w:val="16"/>
                <w:szCs w:val="16"/>
              </w:rPr>
              <w:t xml:space="preserve"> </w:t>
            </w:r>
            <w:r w:rsidRPr="00794BC0">
              <w:rPr>
                <w:rFonts w:ascii="Times New Roman" w:hAnsi="Times New Roman"/>
                <w:iCs/>
                <w:sz w:val="16"/>
                <w:szCs w:val="16"/>
              </w:rPr>
              <w:t>Pracovnoprávne vzťahy vznikajú najskôr od uzatvorenia pracovnej zmluvy alebo dohody o práci vykonávanej mimo pracovného pomeru, ak tento zákon alebo osobitný predpis neustanovuje inak.</w:t>
            </w:r>
          </w:p>
          <w:p w:rsidR="000964BE" w:rsidRPr="00794BC0" w:rsidP="00893522">
            <w:pPr>
              <w:pStyle w:val="BodyTextIndent"/>
              <w:bidi w:val="0"/>
              <w:spacing w:after="0" w:line="240" w:lineRule="auto"/>
              <w:ind w:firstLine="0"/>
              <w:jc w:val="both"/>
              <w:rPr>
                <w:rFonts w:ascii="Times New Roman" w:hAnsi="Times New Roman"/>
                <w:bCs/>
                <w:sz w:val="16"/>
                <w:szCs w:val="16"/>
              </w:rPr>
            </w:pPr>
          </w:p>
          <w:p w:rsidR="000964BE" w:rsidRPr="00794BC0" w:rsidP="00893522">
            <w:pPr>
              <w:pStyle w:val="BodyTextIndent"/>
              <w:bidi w:val="0"/>
              <w:spacing w:after="0" w:line="240" w:lineRule="auto"/>
              <w:ind w:firstLine="0"/>
              <w:jc w:val="both"/>
              <w:rPr>
                <w:rFonts w:ascii="Times New Roman" w:hAnsi="Times New Roman"/>
                <w:bCs/>
                <w:sz w:val="16"/>
                <w:szCs w:val="16"/>
              </w:rPr>
            </w:pPr>
            <w:r w:rsidRPr="00794BC0">
              <w:rPr>
                <w:rFonts w:ascii="Times New Roman" w:hAnsi="Times New Roman"/>
                <w:bCs/>
                <w:sz w:val="16"/>
                <w:szCs w:val="16"/>
              </w:rPr>
              <w:t xml:space="preserve">(1) Zamestnanec je fyzická  osoba, ktorá v pracovnoprávnych vzťahoch, a ak to ustanovuje osobitný predpis, aj v obdobných pracovných vzťahoch, vykonáva pre zamestnávateľa závislú prácu. </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Pracovný pomer sa zakladá písomnou pracovnou zmluvou medzi zamestnávateľom a zamestnancom. Jedno písomné vyhotovenie pracovnej zmluvy je zamestnávateľ povinný vydať zamestnancovi.</w:t>
            </w:r>
          </w:p>
          <w:p w:rsidR="000964BE" w:rsidRPr="00794BC0" w:rsidP="00893522">
            <w:pPr>
              <w:pStyle w:val="Footer"/>
              <w:tabs>
                <w:tab w:val="clear" w:pos="4536"/>
                <w:tab w:val="clear" w:pos="9072"/>
              </w:tabs>
              <w:bidi w:val="0"/>
              <w:spacing w:after="0" w:line="240" w:lineRule="auto"/>
              <w:jc w:val="both"/>
              <w:rPr>
                <w:rFonts w:ascii="Times New Roman" w:hAnsi="Times New Roman"/>
                <w:sz w:val="16"/>
                <w:szCs w:val="16"/>
              </w:rPr>
            </w:pPr>
          </w:p>
          <w:p w:rsidR="00E04899" w:rsidRPr="00794BC0" w:rsidP="00E04899">
            <w:pPr>
              <w:bidi w:val="0"/>
              <w:spacing w:after="240" w:line="240" w:lineRule="auto"/>
              <w:jc w:val="both"/>
              <w:rPr>
                <w:rFonts w:ascii="Times New Roman" w:hAnsi="Times New Roman"/>
                <w:sz w:val="16"/>
                <w:szCs w:val="16"/>
              </w:rPr>
            </w:pPr>
            <w:r w:rsidRPr="00794BC0" w:rsidR="000964BE">
              <w:rPr>
                <w:rFonts w:ascii="Times New Roman" w:hAnsi="Times New Roman"/>
                <w:sz w:val="16"/>
                <w:szCs w:val="16"/>
              </w:rPr>
              <w:t xml:space="preserve">(1) </w:t>
            </w:r>
            <w:r w:rsidRPr="00794BC0">
              <w:rPr>
                <w:rFonts w:ascii="Times New Roman" w:hAnsi="Times New Roman"/>
                <w:sz w:val="16"/>
                <w:szCs w:val="16"/>
              </w:rPr>
              <w:t>Štátnym zamestnancom na úče</w:t>
            </w:r>
            <w:r w:rsidRPr="00794BC0" w:rsidR="00AF371D">
              <w:rPr>
                <w:rFonts w:ascii="Times New Roman" w:hAnsi="Times New Roman"/>
                <w:sz w:val="16"/>
                <w:szCs w:val="16"/>
              </w:rPr>
              <w:t>ly tohto zákona je občan, ktorý</w:t>
            </w:r>
            <w:r w:rsidRPr="00794BC0">
              <w:rPr>
                <w:rFonts w:ascii="Times New Roman" w:hAnsi="Times New Roman"/>
                <w:sz w:val="16"/>
                <w:szCs w:val="16"/>
              </w:rPr>
              <w:t xml:space="preserve"> vykonáva štátnu službu v štátnozamestnaneckom pomere v služobnom úrade v príslušnom odbore štátnej služby alebo bez určenia odboru štátnej služby.</w:t>
            </w:r>
          </w:p>
          <w:p w:rsidR="000964BE" w:rsidRPr="00794BC0" w:rsidP="00893522">
            <w:pPr>
              <w:bidi w:val="0"/>
              <w:spacing w:after="0" w:line="240" w:lineRule="auto"/>
              <w:jc w:val="both"/>
              <w:rPr>
                <w:rFonts w:ascii="Times New Roman" w:hAnsi="Times New Roman"/>
                <w:sz w:val="16"/>
                <w:szCs w:val="16"/>
              </w:rPr>
            </w:pPr>
          </w:p>
          <w:p w:rsidR="000964BE" w:rsidRPr="00794BC0" w:rsidP="00893522">
            <w:pPr>
              <w:pStyle w:val="Footer"/>
              <w:tabs>
                <w:tab w:val="clear" w:pos="4536"/>
                <w:tab w:val="clear" w:pos="9072"/>
              </w:tabs>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color w:val="000000"/>
                <w:sz w:val="16"/>
                <w:szCs w:val="16"/>
              </w:rPr>
            </w:pPr>
            <w:r w:rsidRPr="00794BC0">
              <w:rPr>
                <w:rFonts w:ascii="Times New Roman" w:hAnsi="Times New Roman"/>
                <w:color w:val="000000"/>
                <w:sz w:val="16"/>
                <w:szCs w:val="16"/>
              </w:rPr>
              <w:t xml:space="preserve">(1) Štátnozamestnanecký pomer sa zakladá </w:t>
            </w:r>
          </w:p>
          <w:p w:rsidR="000964BE" w:rsidRPr="00794BC0" w:rsidP="00893522">
            <w:pPr>
              <w:numPr>
                <w:numId w:val="17"/>
              </w:numPr>
              <w:bidi w:val="0"/>
              <w:spacing w:after="0" w:line="240" w:lineRule="auto"/>
              <w:jc w:val="both"/>
              <w:rPr>
                <w:rFonts w:ascii="Times New Roman" w:hAnsi="Times New Roman"/>
                <w:color w:val="000000"/>
                <w:sz w:val="16"/>
                <w:szCs w:val="16"/>
              </w:rPr>
            </w:pPr>
            <w:r w:rsidRPr="00794BC0">
              <w:rPr>
                <w:rFonts w:ascii="Times New Roman" w:hAnsi="Times New Roman"/>
                <w:color w:val="000000"/>
                <w:sz w:val="16"/>
                <w:szCs w:val="16"/>
              </w:rPr>
              <w:t xml:space="preserve">služobnou zmluvou, </w:t>
            </w:r>
          </w:p>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ing4"/>
              <w:bidi w:val="0"/>
              <w:spacing w:after="0" w:line="240" w:lineRule="auto"/>
              <w:jc w:val="center"/>
              <w:rPr>
                <w:rFonts w:ascii="Times New Roman" w:hAnsi="Times New Roman"/>
                <w:sz w:val="16"/>
                <w:szCs w:val="16"/>
              </w:rPr>
            </w:pPr>
            <w:r w:rsidRPr="00794BC0">
              <w:rPr>
                <w:rFonts w:ascii="Times New Roman" w:hAnsi="Times New Roman"/>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2. Členské štáty môžu ustanoviť, že táto smernica sa nebude vzťahovať na zamestnancov, ktorí majú zmluvu alebo pracovno-právny pomer:</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numPr>
                <w:ilvl w:val="0"/>
                <w:numId w:val="1"/>
              </w:numPr>
              <w:bidi w:val="0"/>
              <w:spacing w:after="0" w:line="240" w:lineRule="auto"/>
              <w:jc w:val="both"/>
              <w:rPr>
                <w:rFonts w:ascii="Times New Roman" w:hAnsi="Times New Roman"/>
                <w:sz w:val="16"/>
                <w:szCs w:val="16"/>
              </w:rPr>
            </w:pPr>
          </w:p>
          <w:p w:rsidR="000964BE" w:rsidRPr="00794BC0" w:rsidP="00893522">
            <w:pPr>
              <w:numPr>
                <w:numId w:val="2"/>
              </w:numPr>
              <w:bidi w:val="0"/>
              <w:spacing w:after="0" w:line="240" w:lineRule="auto"/>
              <w:jc w:val="both"/>
              <w:rPr>
                <w:rFonts w:ascii="Times New Roman" w:hAnsi="Times New Roman"/>
                <w:sz w:val="16"/>
                <w:szCs w:val="16"/>
              </w:rPr>
            </w:pPr>
            <w:r w:rsidRPr="00794BC0">
              <w:rPr>
                <w:rFonts w:ascii="Times New Roman" w:hAnsi="Times New Roman"/>
                <w:sz w:val="16"/>
                <w:szCs w:val="16"/>
              </w:rPr>
              <w:t>na obdobie nepresahujúce jeden mesiac, a/alebo</w:t>
            </w:r>
          </w:p>
          <w:p w:rsidR="000964BE" w:rsidRPr="00794BC0" w:rsidP="00893522">
            <w:pPr>
              <w:numPr>
                <w:numId w:val="2"/>
              </w:numPr>
              <w:bidi w:val="0"/>
              <w:spacing w:after="0" w:line="240" w:lineRule="auto"/>
              <w:jc w:val="both"/>
              <w:rPr>
                <w:rFonts w:ascii="Times New Roman" w:hAnsi="Times New Roman"/>
                <w:sz w:val="16"/>
                <w:szCs w:val="16"/>
              </w:rPr>
            </w:pPr>
            <w:r w:rsidRPr="00794BC0">
              <w:rPr>
                <w:rFonts w:ascii="Times New Roman" w:hAnsi="Times New Roman"/>
                <w:sz w:val="16"/>
                <w:szCs w:val="16"/>
              </w:rPr>
              <w:t>pri týždennom pracovnom čase nepresahujúcom osem hodín, alebo</w:t>
            </w:r>
          </w:p>
          <w:p w:rsidR="000964BE" w:rsidRPr="00794BC0" w:rsidP="00893522">
            <w:pPr>
              <w:pStyle w:val="BodyTextIndent"/>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ab/>
            </w: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(b) na práce príležitostnej alebo špecifickej povahy za predpokladu, že výnimku z pôsobnosti smernice v takýchto prípadoch odôvodňujú objektívne okolnosti.</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ing8"/>
              <w:bidi w:val="0"/>
              <w:spacing w:after="0" w:line="240" w:lineRule="auto"/>
              <w:rPr>
                <w:rFonts w:ascii="Times New Roman" w:hAnsi="Times New Roman"/>
                <w:szCs w:val="16"/>
              </w:rPr>
            </w:pPr>
            <w:r w:rsidRPr="00794BC0">
              <w:rPr>
                <w:rFonts w:ascii="Times New Roman" w:hAnsi="Times New Roman"/>
                <w:szCs w:val="16"/>
              </w:rPr>
              <w:t>Povinnosť poskytnúť informácie</w:t>
            </w:r>
          </w:p>
          <w:p w:rsidR="000964BE" w:rsidRPr="00794BC0" w:rsidP="00893522">
            <w:pPr>
              <w:pStyle w:val="BodyText"/>
              <w:bidi w:val="0"/>
              <w:spacing w:after="0" w:line="240" w:lineRule="auto"/>
              <w:jc w:val="both"/>
              <w:rPr>
                <w:rFonts w:ascii="Times New Roman" w:hAnsi="Times New Roman"/>
                <w:b w:val="0"/>
                <w:sz w:val="16"/>
                <w:szCs w:val="16"/>
                <w:lang w:val="sk-SK"/>
              </w:rPr>
            </w:pPr>
            <w:r w:rsidRPr="00794BC0">
              <w:rPr>
                <w:rFonts w:ascii="Times New Roman" w:hAnsi="Times New Roman"/>
                <w:b w:val="0"/>
                <w:sz w:val="16"/>
                <w:szCs w:val="16"/>
                <w:lang w:val="sk-SK"/>
              </w:rPr>
              <w:t>1. Zamestnávateľ je povinný informovať zamestnanca, na ktorého sa vzťahuje táto smernica (ďalej len “zamestnanec”), o hlavných aspektoch zmluvy alebo pracovného vzťahu.</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311/2001 Z. z.</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iCs/>
                <w:sz w:val="16"/>
                <w:szCs w:val="16"/>
              </w:rPr>
            </w:pPr>
            <w:r w:rsidRPr="00794BC0" w:rsidR="00863D4E">
              <w:rPr>
                <w:rFonts w:ascii="Times New Roman" w:hAnsi="Times New Roman"/>
                <w:b/>
                <w:sz w:val="16"/>
                <w:szCs w:val="16"/>
              </w:rPr>
              <w:t>N</w:t>
            </w:r>
            <w:r w:rsidRPr="00794BC0">
              <w:rPr>
                <w:rFonts w:ascii="Times New Roman" w:hAnsi="Times New Roman"/>
                <w:b/>
                <w:sz w:val="16"/>
                <w:szCs w:val="16"/>
              </w:rPr>
              <w:t>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 43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8F5DF9">
              <w:rPr>
                <w:rFonts w:ascii="Times New Roman" w:hAnsi="Times New Roman"/>
                <w:b/>
                <w:sz w:val="16"/>
                <w:szCs w:val="16"/>
              </w:rPr>
              <w:t xml:space="preserve">§ </w:t>
            </w:r>
            <w:r w:rsidRPr="00794BC0" w:rsidR="00756435">
              <w:rPr>
                <w:rFonts w:ascii="Times New Roman" w:hAnsi="Times New Roman"/>
                <w:b/>
                <w:sz w:val="16"/>
                <w:szCs w:val="16"/>
              </w:rPr>
              <w:t>51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2</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V pracovnej zmluve je zamestnávateľ povinný so  zamestnancom dohodnúť podstatné náležitosti, ktorými sú:</w:t>
            </w:r>
          </w:p>
          <w:p w:rsidR="000964BE" w:rsidRPr="00794BC0" w:rsidP="00893522">
            <w:pPr>
              <w:numPr>
                <w:ilvl w:val="0"/>
                <w:numId w:val="9"/>
              </w:numPr>
              <w:bidi w:val="0"/>
              <w:spacing w:after="0" w:line="240" w:lineRule="auto"/>
              <w:jc w:val="both"/>
              <w:rPr>
                <w:rFonts w:ascii="Times New Roman" w:hAnsi="Times New Roman"/>
                <w:sz w:val="16"/>
                <w:szCs w:val="16"/>
              </w:rPr>
            </w:pPr>
            <w:r w:rsidRPr="00794BC0">
              <w:rPr>
                <w:rFonts w:ascii="Times New Roman" w:hAnsi="Times New Roman"/>
                <w:sz w:val="16"/>
                <w:szCs w:val="16"/>
              </w:rPr>
              <w:t>druh práce, na ktorý sa zamestnanec prijíma  a jeho  stručná charakteristika,</w:t>
            </w:r>
          </w:p>
          <w:p w:rsidR="000964BE" w:rsidRPr="00794BC0" w:rsidP="00893522">
            <w:pPr>
              <w:numPr>
                <w:ilvl w:val="0"/>
                <w:numId w:val="9"/>
              </w:numPr>
              <w:bidi w:val="0"/>
              <w:spacing w:after="0" w:line="240" w:lineRule="auto"/>
              <w:jc w:val="both"/>
              <w:rPr>
                <w:rFonts w:ascii="Times New Roman" w:hAnsi="Times New Roman"/>
                <w:sz w:val="16"/>
                <w:szCs w:val="16"/>
              </w:rPr>
            </w:pPr>
            <w:r w:rsidRPr="00794BC0">
              <w:rPr>
                <w:rFonts w:ascii="Times New Roman" w:hAnsi="Times New Roman"/>
                <w:sz w:val="16"/>
                <w:szCs w:val="16"/>
              </w:rPr>
              <w:t>miesto výkonu práce (obec a organizačnú časť alebo inak určené  miesto),</w:t>
            </w:r>
          </w:p>
          <w:p w:rsidR="000964BE" w:rsidRPr="00794BC0" w:rsidP="00893522">
            <w:pPr>
              <w:numPr>
                <w:ilvl w:val="0"/>
                <w:numId w:val="9"/>
              </w:numPr>
              <w:bidi w:val="0"/>
              <w:spacing w:after="0" w:line="240" w:lineRule="auto"/>
              <w:jc w:val="both"/>
              <w:rPr>
                <w:rFonts w:ascii="Times New Roman" w:hAnsi="Times New Roman"/>
                <w:sz w:val="16"/>
                <w:szCs w:val="16"/>
              </w:rPr>
            </w:pPr>
            <w:r w:rsidRPr="00794BC0">
              <w:rPr>
                <w:rFonts w:ascii="Times New Roman" w:hAnsi="Times New Roman"/>
                <w:sz w:val="16"/>
                <w:szCs w:val="16"/>
              </w:rPr>
              <w:t>deň nástupu do práce,</w:t>
            </w:r>
          </w:p>
          <w:p w:rsidR="000964BE" w:rsidRPr="00794BC0" w:rsidP="00893522">
            <w:pPr>
              <w:numPr>
                <w:numId w:val="15"/>
              </w:numPr>
              <w:bidi w:val="0"/>
              <w:spacing w:after="0" w:line="240" w:lineRule="auto"/>
              <w:jc w:val="both"/>
              <w:rPr>
                <w:rFonts w:ascii="Times New Roman" w:hAnsi="Times New Roman"/>
                <w:sz w:val="16"/>
                <w:szCs w:val="16"/>
              </w:rPr>
            </w:pPr>
            <w:r w:rsidRPr="00794BC0">
              <w:rPr>
                <w:rFonts w:ascii="Times New Roman" w:hAnsi="Times New Roman"/>
                <w:sz w:val="16"/>
                <w:szCs w:val="16"/>
              </w:rPr>
              <w:t>mzdové podmienky, ak nie sú dohodnuté v kolektívnej zmluve.</w:t>
            </w:r>
          </w:p>
          <w:p w:rsidR="000964BE" w:rsidRPr="00794BC0" w:rsidP="00893522">
            <w:pPr>
              <w:bidi w:val="0"/>
              <w:spacing w:after="0" w:line="240" w:lineRule="auto"/>
              <w:jc w:val="both"/>
              <w:rPr>
                <w:rFonts w:ascii="Times New Roman" w:hAnsi="Times New Roman"/>
                <w:sz w:val="16"/>
                <w:szCs w:val="16"/>
              </w:rPr>
            </w:pPr>
          </w:p>
          <w:p w:rsidR="008F5DF9" w:rsidRPr="00794BC0" w:rsidP="008F5DF9">
            <w:pPr>
              <w:bidi w:val="0"/>
              <w:spacing w:after="0" w:line="240" w:lineRule="auto"/>
              <w:outlineLvl w:val="4"/>
              <w:rPr>
                <w:rFonts w:ascii="Times New Roman" w:hAnsi="Times New Roman"/>
                <w:bCs/>
                <w:sz w:val="16"/>
                <w:szCs w:val="16"/>
              </w:rPr>
            </w:pPr>
            <w:r w:rsidRPr="00794BC0" w:rsidR="000964BE">
              <w:rPr>
                <w:rFonts w:ascii="Times New Roman" w:hAnsi="Times New Roman"/>
                <w:sz w:val="16"/>
                <w:szCs w:val="16"/>
                <w:lang w:eastAsia="en-US"/>
              </w:rPr>
              <w:t xml:space="preserve">(2) </w:t>
            </w:r>
            <w:r w:rsidRPr="00794BC0" w:rsidR="00207B8E">
              <w:rPr>
                <w:rFonts w:ascii="Times New Roman" w:hAnsi="Times New Roman"/>
                <w:bCs/>
                <w:sz w:val="16"/>
                <w:szCs w:val="16"/>
              </w:rPr>
              <w:t>Služobná zmluva obsahuje</w:t>
            </w:r>
          </w:p>
          <w:p w:rsidR="008F5DF9" w:rsidRPr="00794BC0" w:rsidP="008F5DF9">
            <w:pPr>
              <w:bidi w:val="0"/>
              <w:spacing w:after="0" w:line="240" w:lineRule="auto"/>
              <w:outlineLvl w:val="4"/>
              <w:rPr>
                <w:rFonts w:ascii="Times New Roman" w:hAnsi="Times New Roman"/>
                <w:bCs/>
                <w:sz w:val="16"/>
                <w:szCs w:val="16"/>
              </w:rPr>
            </w:pPr>
          </w:p>
          <w:p w:rsidR="002D5B01" w:rsidRPr="00794BC0" w:rsidP="002D5B01">
            <w:pPr>
              <w:pStyle w:val="ListParagraph"/>
              <w:numPr>
                <w:numId w:val="23"/>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názov služobného úradu vrátane sídla služobného úradu,</w:t>
            </w:r>
          </w:p>
          <w:p w:rsidR="002D5B01" w:rsidRPr="00794BC0" w:rsidP="002D5B01">
            <w:pPr>
              <w:pStyle w:val="ListParagraph"/>
              <w:numPr>
                <w:numId w:val="23"/>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 xml:space="preserve">meno, priezvisko a titul štátneho zamestnanca, dátum narodenia a miesto </w:t>
              <w:tab/>
              <w:t>trvalého pobytu,</w:t>
            </w:r>
          </w:p>
          <w:p w:rsidR="002D5B01" w:rsidRPr="00794BC0" w:rsidP="002D5B01">
            <w:pPr>
              <w:pStyle w:val="ListParagraph"/>
              <w:numPr>
                <w:numId w:val="23"/>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funkciu štátneho zamestnanca podľa § 53,</w:t>
            </w:r>
          </w:p>
          <w:p w:rsidR="002D5B01" w:rsidRPr="00794BC0" w:rsidP="002D5B01">
            <w:pPr>
              <w:pStyle w:val="ListParagraph"/>
              <w:numPr>
                <w:numId w:val="23"/>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funkciu vedúceho zamestnanca, ak ide o štátnozamestnanecké miesto vedúceho zamestnanca,</w:t>
            </w:r>
          </w:p>
          <w:p w:rsidR="002D5B01" w:rsidRPr="00794BC0" w:rsidP="002D5B01">
            <w:pPr>
              <w:pStyle w:val="ListParagraph"/>
              <w:numPr>
                <w:numId w:val="23"/>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deň vzniku štátnozamestnaneckého pomeru,</w:t>
            </w:r>
          </w:p>
          <w:p w:rsidR="002D5B01" w:rsidRPr="00794BC0" w:rsidP="002D5B01">
            <w:pPr>
              <w:pStyle w:val="ListParagraph"/>
              <w:numPr>
                <w:numId w:val="23"/>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 xml:space="preserve">skúšobnú dobu, ak podľa § 52 plynie,  </w:t>
            </w:r>
          </w:p>
          <w:p w:rsidR="002D5B01" w:rsidRPr="00794BC0" w:rsidP="002D5B01">
            <w:pPr>
              <w:pStyle w:val="ListParagraph"/>
              <w:numPr>
                <w:numId w:val="23"/>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druh štátnej služby,</w:t>
            </w:r>
          </w:p>
          <w:p w:rsidR="002D5B01" w:rsidRPr="00794BC0" w:rsidP="002D5B01">
            <w:pPr>
              <w:pStyle w:val="ListParagraph"/>
              <w:numPr>
                <w:numId w:val="23"/>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organizačný útvar,</w:t>
            </w:r>
          </w:p>
          <w:p w:rsidR="002D5B01" w:rsidRPr="00794BC0" w:rsidP="002D5B01">
            <w:pPr>
              <w:pStyle w:val="ListParagraph"/>
              <w:numPr>
                <w:numId w:val="23"/>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označenie pravidelného miesta výkonu štátnej služby (obec, časť obce alebo inak určené miesto),</w:t>
            </w:r>
          </w:p>
          <w:p w:rsidR="002D5B01" w:rsidRPr="00794BC0" w:rsidP="002D5B01">
            <w:pPr>
              <w:pStyle w:val="ListParagraph"/>
              <w:numPr>
                <w:numId w:val="23"/>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dĺžku určeného služobného času alebo dĺžku kratšieho služobného času, ak bol dohodnutý,</w:t>
            </w:r>
          </w:p>
          <w:p w:rsidR="002D5B01" w:rsidRPr="00794BC0" w:rsidP="002D5B01">
            <w:pPr>
              <w:pStyle w:val="ListParagraph"/>
              <w:numPr>
                <w:numId w:val="23"/>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čas trvania dočasnej štátnej služby, ak ide o dočasnú štátnu službu,</w:t>
            </w:r>
          </w:p>
          <w:p w:rsidR="002D5B01" w:rsidRPr="00794BC0" w:rsidP="002D5B01">
            <w:pPr>
              <w:pStyle w:val="ListParagraph"/>
              <w:numPr>
                <w:numId w:val="23"/>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odbor štátnej služby, ak sa určuje,</w:t>
            </w:r>
          </w:p>
          <w:p w:rsidR="002D5B01" w:rsidRPr="00794BC0" w:rsidP="002D5B01">
            <w:pPr>
              <w:pStyle w:val="ListParagraph"/>
              <w:numPr>
                <w:numId w:val="23"/>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údaj o tom, či ide o štátnozamestnanecké miesto mimoriadnej významnosti,</w:t>
            </w:r>
          </w:p>
          <w:p w:rsidR="002D5B01" w:rsidRPr="00794BC0" w:rsidP="002D5B01">
            <w:pPr>
              <w:pStyle w:val="ListParagraph"/>
              <w:numPr>
                <w:numId w:val="23"/>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údaj o výmere dovolenky,</w:t>
            </w:r>
          </w:p>
          <w:p w:rsidR="002D5B01" w:rsidRPr="00794BC0" w:rsidP="002D5B01">
            <w:pPr>
              <w:pStyle w:val="ListParagraph"/>
              <w:numPr>
                <w:numId w:val="23"/>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najnáročnejšiu činnosť,</w:t>
            </w:r>
          </w:p>
          <w:p w:rsidR="002D5B01" w:rsidRPr="00794BC0" w:rsidP="002D5B01">
            <w:pPr>
              <w:pStyle w:val="ListParagraph"/>
              <w:numPr>
                <w:numId w:val="23"/>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bližšie určenú najnáročnejšiu činnosť,</w:t>
            </w:r>
          </w:p>
          <w:p w:rsidR="002D5B01" w:rsidRPr="00794BC0" w:rsidP="002D5B01">
            <w:pPr>
              <w:pStyle w:val="ListParagraph"/>
              <w:numPr>
                <w:numId w:val="23"/>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ďalšiu činnosť a bližšie určenú ďalšiu činnosť, ak jej vykonávanie vyplýva z opisu štátnozamestnaneckého miesta,</w:t>
            </w:r>
          </w:p>
          <w:p w:rsidR="002D5B01" w:rsidRPr="00794BC0" w:rsidP="002D5B01">
            <w:pPr>
              <w:pStyle w:val="ListParagraph"/>
              <w:numPr>
                <w:numId w:val="23"/>
              </w:numPr>
              <w:bidi w:val="0"/>
              <w:spacing w:after="240" w:line="240" w:lineRule="auto"/>
              <w:jc w:val="both"/>
              <w:outlineLvl w:val="4"/>
              <w:rPr>
                <w:rFonts w:ascii="Times New Roman" w:hAnsi="Times New Roman"/>
                <w:bCs/>
                <w:sz w:val="16"/>
                <w:szCs w:val="16"/>
              </w:rPr>
            </w:pPr>
            <w:r w:rsidRPr="00794BC0">
              <w:rPr>
                <w:rFonts w:ascii="Times New Roman" w:hAnsi="Times New Roman"/>
                <w:bCs/>
                <w:sz w:val="16"/>
                <w:szCs w:val="16"/>
              </w:rPr>
              <w:t xml:space="preserve">údaj o dĺžke výpovednej doby odkazom na príslušné ustanovenie zákona. </w:t>
            </w:r>
          </w:p>
          <w:p w:rsidR="000964BE" w:rsidRPr="00794BC0" w:rsidP="002D5B01">
            <w:pPr>
              <w:bidi w:val="0"/>
              <w:spacing w:after="0" w:line="240" w:lineRule="auto"/>
              <w:outlineLvl w:val="4"/>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ing6"/>
              <w:bidi w:val="0"/>
              <w:spacing w:after="0" w:line="240" w:lineRule="auto"/>
              <w:rPr>
                <w:rFonts w:ascii="Times New Roman" w:hAnsi="Times New Roman"/>
                <w:sz w:val="16"/>
                <w:szCs w:val="16"/>
              </w:rPr>
            </w:pPr>
            <w:r w:rsidRPr="00794BC0">
              <w:rPr>
                <w:rFonts w:ascii="Times New Roman" w:hAnsi="Times New Roman"/>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2. Informácie uvedené v odseku 1 musia obsahovať aspoň tieto údaje:</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er"/>
              <w:tabs>
                <w:tab w:val="clear" w:pos="4536"/>
                <w:tab w:val="clear" w:pos="9072"/>
              </w:tabs>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(a) označenie strán;</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311/2001 Z. z.</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 xml:space="preserve"> </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r w:rsidRPr="00794BC0" w:rsidR="00863D4E">
              <w:rPr>
                <w:rFonts w:ascii="Times New Roman" w:hAnsi="Times New Roman"/>
                <w:b/>
                <w:sz w:val="16"/>
                <w:szCs w:val="16"/>
              </w:rPr>
              <w:t>N</w:t>
            </w:r>
            <w:r w:rsidRPr="00794BC0">
              <w:rPr>
                <w:rFonts w:ascii="Times New Roman" w:hAnsi="Times New Roman"/>
                <w:b/>
                <w:sz w:val="16"/>
                <w:szCs w:val="16"/>
              </w:rPr>
              <w:t>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 1 </w:t>
            </w:r>
          </w:p>
          <w:p w:rsidR="000964BE" w:rsidRPr="00794BC0" w:rsidP="00893522">
            <w:pPr>
              <w:pStyle w:val="Heading8"/>
              <w:bidi w:val="0"/>
              <w:spacing w:after="0" w:line="240" w:lineRule="auto"/>
              <w:rPr>
                <w:rFonts w:ascii="Times New Roman" w:hAnsi="Times New Roman"/>
                <w:szCs w:val="16"/>
              </w:rPr>
            </w:pPr>
            <w:r w:rsidRPr="00794BC0">
              <w:rPr>
                <w:rFonts w:ascii="Times New Roman" w:hAnsi="Times New Roman"/>
                <w:szCs w:val="16"/>
              </w:rPr>
              <w:t>O: 4</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7</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11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756435">
              <w:rPr>
                <w:rFonts w:ascii="Times New Roman" w:hAnsi="Times New Roman"/>
                <w:b/>
                <w:sz w:val="16"/>
                <w:szCs w:val="16"/>
              </w:rPr>
              <w:t>§ 51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a, b</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bCs/>
                <w:iCs/>
                <w:sz w:val="16"/>
                <w:szCs w:val="16"/>
              </w:rPr>
              <w:t>(4)</w:t>
            </w:r>
            <w:r w:rsidRPr="00794BC0">
              <w:rPr>
                <w:rFonts w:ascii="Times New Roman" w:hAnsi="Times New Roman"/>
                <w:sz w:val="16"/>
                <w:szCs w:val="16"/>
              </w:rPr>
              <w:t xml:space="preserve"> Ak tento zákon v prvej časti neustanovuje </w:t>
            </w:r>
            <w:r w:rsidRPr="00794BC0" w:rsidR="00CF7ED2">
              <w:rPr>
                <w:rFonts w:ascii="Times New Roman" w:hAnsi="Times New Roman"/>
                <w:sz w:val="16"/>
                <w:szCs w:val="16"/>
              </w:rPr>
              <w:t>inak, vzťahujú</w:t>
            </w:r>
            <w:r w:rsidRPr="00794BC0">
              <w:rPr>
                <w:rFonts w:ascii="Times New Roman" w:hAnsi="Times New Roman"/>
                <w:sz w:val="16"/>
                <w:szCs w:val="16"/>
              </w:rPr>
              <w:t xml:space="preserve"> sa na tieto právne vzťahy </w:t>
            </w:r>
            <w:r w:rsidRPr="00794BC0" w:rsidR="00CF7ED2">
              <w:rPr>
                <w:rFonts w:ascii="Times New Roman" w:hAnsi="Times New Roman"/>
                <w:sz w:val="16"/>
                <w:szCs w:val="16"/>
              </w:rPr>
              <w:t>podľa odseku 1 všeobecné ustanovenia Občianskeho</w:t>
            </w:r>
            <w:r w:rsidRPr="00794BC0">
              <w:rPr>
                <w:rFonts w:ascii="Times New Roman" w:hAnsi="Times New Roman"/>
                <w:sz w:val="16"/>
                <w:szCs w:val="16"/>
              </w:rPr>
              <w:t xml:space="preserve"> zákonník</w:t>
            </w:r>
            <w:r w:rsidRPr="00794BC0" w:rsidR="00CF7ED2">
              <w:rPr>
                <w:rFonts w:ascii="Times New Roman" w:hAnsi="Times New Roman"/>
                <w:sz w:val="16"/>
                <w:szCs w:val="16"/>
              </w:rPr>
              <w:t>a</w:t>
            </w:r>
            <w:r w:rsidRPr="00794BC0">
              <w:rPr>
                <w:rFonts w:ascii="Times New Roman" w:hAnsi="Times New Roman"/>
                <w:sz w:val="16"/>
                <w:szCs w:val="16"/>
              </w:rPr>
              <w:t>.</w:t>
            </w:r>
          </w:p>
          <w:p w:rsidR="000964BE" w:rsidRPr="00794BC0" w:rsidP="00893522">
            <w:pPr>
              <w:pStyle w:val="BodyTextIndent3"/>
              <w:bidi w:val="0"/>
              <w:spacing w:after="0" w:line="240" w:lineRule="auto"/>
              <w:rPr>
                <w:rFonts w:ascii="Times New Roman" w:hAnsi="Times New Roman"/>
                <w:i w:val="0"/>
                <w:szCs w:val="16"/>
              </w:rPr>
            </w:pPr>
          </w:p>
          <w:p w:rsidR="000964BE" w:rsidRPr="00794BC0" w:rsidP="00893522">
            <w:pPr>
              <w:pStyle w:val="BodyTextIndent3"/>
              <w:bidi w:val="0"/>
              <w:spacing w:after="0" w:line="240" w:lineRule="auto"/>
              <w:rPr>
                <w:rFonts w:ascii="Times New Roman" w:hAnsi="Times New Roman"/>
                <w:i w:val="0"/>
                <w:szCs w:val="16"/>
              </w:rPr>
            </w:pPr>
            <w:r w:rsidRPr="00794BC0">
              <w:rPr>
                <w:rFonts w:ascii="Times New Roman" w:hAnsi="Times New Roman"/>
                <w:i w:val="0"/>
                <w:szCs w:val="16"/>
              </w:rPr>
              <w:t xml:space="preserve"> (1) Zamestnávateľ je právnická osoba alebo fyzická osoba, ktorá zamestnáva aspoň jednu fyzickú osobu v pracovnoprávnom vzťahu, a ak to ustanovuje osobitný  predpis, aj v obdobných pracovných vzťahoch.</w:t>
            </w:r>
          </w:p>
          <w:p w:rsidR="000964BE" w:rsidRPr="00794BC0" w:rsidP="00893522">
            <w:pPr>
              <w:bidi w:val="0"/>
              <w:spacing w:after="0" w:line="240" w:lineRule="auto"/>
              <w:jc w:val="both"/>
              <w:rPr>
                <w:rFonts w:ascii="Times New Roman" w:hAnsi="Times New Roman"/>
                <w:sz w:val="16"/>
                <w:szCs w:val="16"/>
              </w:rPr>
            </w:pPr>
          </w:p>
          <w:p w:rsidR="000964BE" w:rsidRPr="00794BC0" w:rsidP="00893522">
            <w:pPr>
              <w:pStyle w:val="BodyTextIndent"/>
              <w:bidi w:val="0"/>
              <w:spacing w:after="0" w:line="240" w:lineRule="auto"/>
              <w:ind w:firstLine="0"/>
              <w:jc w:val="both"/>
              <w:rPr>
                <w:rFonts w:ascii="Times New Roman" w:hAnsi="Times New Roman"/>
                <w:bCs/>
                <w:sz w:val="16"/>
                <w:szCs w:val="16"/>
              </w:rPr>
            </w:pPr>
            <w:r w:rsidRPr="00794BC0">
              <w:rPr>
                <w:rFonts w:ascii="Times New Roman" w:hAnsi="Times New Roman"/>
                <w:bCs/>
                <w:sz w:val="16"/>
                <w:szCs w:val="16"/>
              </w:rPr>
              <w:t xml:space="preserve">(1) Zamestnanec je fyzická  osoba, ktorá v pracovnoprávnych vzťahoch, a ak to ustanovuje osobitný predpis, aj v obdobných pracovných vzťahoch, vykonáva pre zamestnávateľa závislú prácu. </w:t>
            </w:r>
          </w:p>
          <w:p w:rsidR="000964BE" w:rsidRPr="00794BC0" w:rsidP="00893522">
            <w:pPr>
              <w:pStyle w:val="Footer"/>
              <w:tabs>
                <w:tab w:val="clear" w:pos="4536"/>
                <w:tab w:val="clear" w:pos="9072"/>
              </w:tabs>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color w:val="000000"/>
                <w:sz w:val="16"/>
                <w:szCs w:val="16"/>
              </w:rPr>
            </w:pPr>
            <w:r w:rsidRPr="00794BC0">
              <w:rPr>
                <w:rFonts w:ascii="Times New Roman" w:hAnsi="Times New Roman"/>
                <w:color w:val="000000"/>
                <w:sz w:val="16"/>
                <w:szCs w:val="16"/>
              </w:rPr>
              <w:t>(2)</w:t>
            </w:r>
            <w:r w:rsidRPr="00794BC0" w:rsidR="00207B8E">
              <w:rPr>
                <w:rFonts w:ascii="Times New Roman" w:hAnsi="Times New Roman"/>
                <w:color w:val="000000"/>
                <w:sz w:val="16"/>
                <w:szCs w:val="16"/>
              </w:rPr>
              <w:t xml:space="preserve"> Služobná zmluva obsahuje</w:t>
            </w:r>
          </w:p>
          <w:p w:rsidR="000964BE" w:rsidRPr="00794BC0" w:rsidP="00893522">
            <w:pPr>
              <w:numPr>
                <w:numId w:val="18"/>
              </w:numPr>
              <w:bidi w:val="0"/>
              <w:spacing w:after="0" w:line="240" w:lineRule="auto"/>
              <w:jc w:val="both"/>
              <w:rPr>
                <w:rFonts w:ascii="Times New Roman" w:hAnsi="Times New Roman"/>
                <w:color w:val="000000"/>
                <w:sz w:val="16"/>
                <w:szCs w:val="16"/>
              </w:rPr>
            </w:pPr>
            <w:r w:rsidRPr="00794BC0">
              <w:rPr>
                <w:rFonts w:ascii="Times New Roman" w:hAnsi="Times New Roman"/>
                <w:color w:val="000000"/>
                <w:sz w:val="16"/>
                <w:szCs w:val="16"/>
              </w:rPr>
              <w:t>názov služobného úradu vrátane sídla služobného úradu,</w:t>
            </w:r>
          </w:p>
          <w:p w:rsidR="000964BE" w:rsidRPr="00794BC0" w:rsidP="00893522">
            <w:pPr>
              <w:numPr>
                <w:numId w:val="18"/>
              </w:numPr>
              <w:bidi w:val="0"/>
              <w:spacing w:after="0" w:line="240" w:lineRule="auto"/>
              <w:jc w:val="both"/>
              <w:rPr>
                <w:rFonts w:ascii="Times New Roman" w:hAnsi="Times New Roman"/>
                <w:color w:val="000000"/>
                <w:sz w:val="16"/>
                <w:szCs w:val="16"/>
              </w:rPr>
            </w:pPr>
            <w:r w:rsidRPr="00794BC0" w:rsidR="00217137">
              <w:rPr>
                <w:rFonts w:ascii="Times New Roman" w:hAnsi="Times New Roman"/>
                <w:bCs/>
                <w:sz w:val="16"/>
                <w:szCs w:val="16"/>
              </w:rPr>
              <w:t>meno, priezvisko a titul štátneho zamestnanca, dátum narodenia a miesto trvalého pobytu</w:t>
            </w:r>
            <w:r w:rsidRPr="00794BC0">
              <w:rPr>
                <w:rFonts w:ascii="Times New Roman" w:hAnsi="Times New Roman"/>
                <w:color w:val="000000"/>
                <w:sz w:val="16"/>
                <w:szCs w:val="16"/>
              </w:rPr>
              <w:t>,</w:t>
            </w:r>
          </w:p>
          <w:p w:rsidR="000964BE" w:rsidRPr="00794BC0" w:rsidP="00893522">
            <w:pPr>
              <w:pStyle w:val="Footer"/>
              <w:tabs>
                <w:tab w:val="clear" w:pos="4536"/>
                <w:tab w:val="clear" w:pos="9072"/>
              </w:tabs>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O :  2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(b) zamestnávateľa; miesto výkonu práce; v prípade, že stále alebo hlavné miesto výkonu práce neexistuje, zásadu, že zamestnanec je zamestnaný na niekoľkých miestach, s uvedením registrovaného sídla podniku alebo, ak je to vhodné, bydliska</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311/2001 Z. z.</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r w:rsidRPr="00794BC0" w:rsidR="00863D4E">
              <w:rPr>
                <w:rFonts w:ascii="Times New Roman" w:hAnsi="Times New Roman"/>
                <w:b/>
                <w:sz w:val="16"/>
                <w:szCs w:val="16"/>
              </w:rPr>
              <w:t>N</w:t>
            </w:r>
            <w:r w:rsidRPr="00794BC0">
              <w:rPr>
                <w:rFonts w:ascii="Times New Roman" w:hAnsi="Times New Roman"/>
                <w:b/>
                <w:sz w:val="16"/>
                <w:szCs w:val="16"/>
              </w:rPr>
              <w:t>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43</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b</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756435">
              <w:rPr>
                <w:rFonts w:ascii="Times New Roman" w:hAnsi="Times New Roman"/>
                <w:b/>
                <w:sz w:val="16"/>
                <w:szCs w:val="16"/>
              </w:rPr>
              <w:t>§ 51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w:t>
            </w:r>
            <w:r w:rsidRPr="00794BC0" w:rsidR="00BC5560">
              <w:rPr>
                <w:rFonts w:ascii="Times New Roman" w:hAnsi="Times New Roman"/>
                <w:b/>
                <w:sz w:val="16"/>
                <w:szCs w:val="16"/>
              </w:rPr>
              <w:t>a,</w:t>
            </w:r>
            <w:r w:rsidRPr="00794BC0">
              <w:rPr>
                <w:rFonts w:ascii="Times New Roman" w:hAnsi="Times New Roman"/>
                <w:b/>
                <w:sz w:val="16"/>
                <w:szCs w:val="16"/>
              </w:rPr>
              <w:t xml:space="preserve"> i</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V pracovnej zmluve je zamestnávateľ povinný so  zamestnancom dohodnúť podstatné náležitosti, ktorými sú:</w:t>
            </w:r>
          </w:p>
          <w:p w:rsidR="000964BE" w:rsidRPr="00794BC0" w:rsidP="00893522">
            <w:pPr>
              <w:numPr>
                <w:ilvl w:val="0"/>
                <w:numId w:val="4"/>
              </w:numPr>
              <w:tabs>
                <w:tab w:val="num" w:pos="227"/>
                <w:tab w:val="clear" w:pos="360"/>
              </w:tabs>
              <w:bidi w:val="0"/>
              <w:spacing w:after="0" w:line="240" w:lineRule="auto"/>
              <w:ind w:left="227" w:hanging="227"/>
              <w:jc w:val="both"/>
              <w:rPr>
                <w:rFonts w:ascii="Times New Roman" w:hAnsi="Times New Roman"/>
                <w:sz w:val="16"/>
                <w:szCs w:val="16"/>
              </w:rPr>
            </w:pPr>
            <w:r w:rsidRPr="00794BC0">
              <w:rPr>
                <w:rFonts w:ascii="Times New Roman" w:hAnsi="Times New Roman"/>
                <w:sz w:val="16"/>
                <w:szCs w:val="16"/>
              </w:rPr>
              <w:t>miesto výkonu práce (obec a organizačnú časť alebo inak určené  miesto),</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color w:val="000000"/>
                <w:sz w:val="16"/>
                <w:szCs w:val="16"/>
              </w:rPr>
            </w:pPr>
            <w:r w:rsidRPr="00794BC0">
              <w:rPr>
                <w:rFonts w:ascii="Times New Roman" w:hAnsi="Times New Roman"/>
                <w:color w:val="000000"/>
                <w:sz w:val="16"/>
                <w:szCs w:val="16"/>
              </w:rPr>
              <w:t>(</w:t>
            </w:r>
            <w:r w:rsidRPr="00794BC0" w:rsidR="007B352F">
              <w:rPr>
                <w:rFonts w:ascii="Times New Roman" w:hAnsi="Times New Roman"/>
                <w:color w:val="000000"/>
                <w:sz w:val="16"/>
                <w:szCs w:val="16"/>
              </w:rPr>
              <w:t>2) Služobná zmluva obsahuje</w:t>
            </w:r>
          </w:p>
          <w:p w:rsidR="00BC5560" w:rsidRPr="00794BC0" w:rsidP="00BC5560">
            <w:pPr>
              <w:bidi w:val="0"/>
              <w:spacing w:after="0" w:line="240" w:lineRule="auto"/>
              <w:outlineLvl w:val="4"/>
              <w:rPr>
                <w:rFonts w:ascii="Times New Roman" w:hAnsi="Times New Roman"/>
                <w:bCs/>
                <w:sz w:val="16"/>
                <w:szCs w:val="16"/>
              </w:rPr>
            </w:pPr>
            <w:r w:rsidRPr="00794BC0">
              <w:rPr>
                <w:rFonts w:ascii="Times New Roman" w:hAnsi="Times New Roman"/>
                <w:bCs/>
                <w:sz w:val="16"/>
                <w:szCs w:val="16"/>
              </w:rPr>
              <w:t>a) názov služobného úradu vrátane sídla služobného úradu,</w:t>
            </w:r>
          </w:p>
          <w:p w:rsidR="000964BE" w:rsidRPr="00794BC0" w:rsidP="00893522">
            <w:pPr>
              <w:bidi w:val="0"/>
              <w:spacing w:after="0" w:line="240" w:lineRule="auto"/>
              <w:ind w:left="85" w:hanging="85"/>
              <w:jc w:val="both"/>
              <w:rPr>
                <w:rFonts w:ascii="Times New Roman" w:hAnsi="Times New Roman"/>
                <w:sz w:val="16"/>
                <w:szCs w:val="16"/>
              </w:rPr>
            </w:pPr>
            <w:r w:rsidRPr="00794BC0" w:rsidR="00BC5560">
              <w:rPr>
                <w:rFonts w:ascii="Times New Roman" w:hAnsi="Times New Roman"/>
                <w:bCs/>
                <w:sz w:val="16"/>
                <w:szCs w:val="16"/>
              </w:rPr>
              <w:t>i) označenie pravidelného miesta výkonu štátnej služby (obec, časť obce alebo inak určené miesto),</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O : 2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c 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(c) (i) názov, funkciu, povahu alebo druh práce, na ktorú bol zamestnanec prijatý; alebo</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311/2001 Z. z.</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r w:rsidRPr="00794BC0" w:rsidR="00863D4E">
              <w:rPr>
                <w:rFonts w:ascii="Times New Roman" w:hAnsi="Times New Roman"/>
                <w:b/>
                <w:sz w:val="16"/>
                <w:szCs w:val="16"/>
              </w:rPr>
              <w:t>N</w:t>
            </w:r>
            <w:r w:rsidRPr="00794BC0">
              <w:rPr>
                <w:rFonts w:ascii="Times New Roman" w:hAnsi="Times New Roman"/>
                <w:b/>
                <w:sz w:val="16"/>
                <w:szCs w:val="16"/>
              </w:rPr>
              <w:t>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43</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a</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756435">
              <w:rPr>
                <w:rFonts w:ascii="Times New Roman" w:hAnsi="Times New Roman"/>
                <w:b/>
                <w:sz w:val="16"/>
                <w:szCs w:val="16"/>
              </w:rPr>
              <w:t>§ 51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P: c, </w:t>
            </w:r>
            <w:r w:rsidRPr="00794BC0" w:rsidR="0047062A">
              <w:rPr>
                <w:rFonts w:ascii="Times New Roman" w:hAnsi="Times New Roman"/>
                <w:b/>
                <w:sz w:val="16"/>
                <w:szCs w:val="16"/>
              </w:rPr>
              <w:t>d, l</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iCs/>
                <w:sz w:val="16"/>
                <w:szCs w:val="16"/>
              </w:rPr>
            </w:pPr>
            <w:r w:rsidRPr="00794BC0">
              <w:rPr>
                <w:rFonts w:ascii="Times New Roman" w:hAnsi="Times New Roman"/>
                <w:iCs/>
                <w:sz w:val="16"/>
                <w:szCs w:val="16"/>
              </w:rPr>
              <w:t>(1) V pracovnej zmluve je zamestnávateľ povinný so  zamestnancom dohodnúť podstatné náležitosti, ktorými sú:</w:t>
            </w:r>
          </w:p>
          <w:p w:rsidR="000964BE" w:rsidRPr="00794BC0" w:rsidP="00893522">
            <w:pPr>
              <w:numPr>
                <w:ilvl w:val="0"/>
                <w:numId w:val="8"/>
              </w:numPr>
              <w:bidi w:val="0"/>
              <w:spacing w:after="0" w:line="240" w:lineRule="auto"/>
              <w:jc w:val="both"/>
              <w:rPr>
                <w:rFonts w:ascii="Times New Roman" w:hAnsi="Times New Roman"/>
                <w:iCs/>
                <w:sz w:val="16"/>
                <w:szCs w:val="16"/>
              </w:rPr>
            </w:pPr>
            <w:r w:rsidRPr="00794BC0">
              <w:rPr>
                <w:rFonts w:ascii="Times New Roman" w:hAnsi="Times New Roman"/>
                <w:iCs/>
                <w:sz w:val="16"/>
                <w:szCs w:val="16"/>
              </w:rPr>
              <w:t>druh práce, na ktorý sa zamestnanec prijíma  a jeho stručná  charakteristika,</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color w:val="000000"/>
                <w:sz w:val="16"/>
                <w:szCs w:val="16"/>
              </w:rPr>
            </w:pPr>
            <w:r w:rsidRPr="00794BC0">
              <w:rPr>
                <w:rFonts w:ascii="Times New Roman" w:hAnsi="Times New Roman"/>
                <w:color w:val="000000"/>
                <w:sz w:val="16"/>
                <w:szCs w:val="16"/>
              </w:rPr>
              <w:t xml:space="preserve">(2) </w:t>
            </w:r>
            <w:r w:rsidRPr="00794BC0" w:rsidR="007B352F">
              <w:rPr>
                <w:rFonts w:ascii="Times New Roman" w:hAnsi="Times New Roman"/>
                <w:color w:val="000000"/>
                <w:sz w:val="16"/>
                <w:szCs w:val="16"/>
              </w:rPr>
              <w:t>Služobná zmluva obsahuje</w:t>
            </w:r>
            <w:r w:rsidRPr="00794BC0">
              <w:rPr>
                <w:rFonts w:ascii="Times New Roman" w:hAnsi="Times New Roman"/>
                <w:color w:val="000000"/>
                <w:sz w:val="16"/>
                <w:szCs w:val="16"/>
              </w:rPr>
              <w:t xml:space="preserve"> </w:t>
            </w:r>
          </w:p>
          <w:p w:rsidR="000964BE" w:rsidRPr="00794BC0" w:rsidP="00893522">
            <w:pPr>
              <w:bidi w:val="0"/>
              <w:spacing w:after="0" w:line="240" w:lineRule="auto"/>
              <w:jc w:val="both"/>
              <w:rPr>
                <w:rFonts w:ascii="Times New Roman" w:hAnsi="Times New Roman"/>
                <w:sz w:val="16"/>
                <w:szCs w:val="16"/>
                <w:lang w:eastAsia="en-US"/>
              </w:rPr>
            </w:pPr>
            <w:r w:rsidRPr="00794BC0">
              <w:rPr>
                <w:rFonts w:ascii="Times New Roman" w:hAnsi="Times New Roman"/>
                <w:color w:val="000000"/>
                <w:sz w:val="16"/>
                <w:szCs w:val="16"/>
              </w:rPr>
              <w:t xml:space="preserve">c) </w:t>
            </w:r>
            <w:r w:rsidRPr="00794BC0" w:rsidR="0047062A">
              <w:rPr>
                <w:rFonts w:ascii="Times New Roman" w:hAnsi="Times New Roman"/>
                <w:bCs/>
                <w:sz w:val="16"/>
                <w:szCs w:val="16"/>
              </w:rPr>
              <w:t>funkciu</w:t>
            </w:r>
            <w:r w:rsidRPr="00794BC0" w:rsidR="00756435">
              <w:rPr>
                <w:rFonts w:ascii="Times New Roman" w:hAnsi="Times New Roman"/>
                <w:bCs/>
                <w:sz w:val="16"/>
                <w:szCs w:val="16"/>
              </w:rPr>
              <w:t xml:space="preserve"> štátneho zamestnanca podľa § 53</w:t>
            </w:r>
            <w:r w:rsidRPr="00794BC0" w:rsidR="0047062A">
              <w:rPr>
                <w:rFonts w:ascii="Times New Roman" w:hAnsi="Times New Roman"/>
                <w:bCs/>
                <w:sz w:val="16"/>
                <w:szCs w:val="16"/>
              </w:rPr>
              <w:t>,</w:t>
            </w:r>
          </w:p>
          <w:p w:rsidR="000964BE" w:rsidRPr="00794BC0" w:rsidP="00893522">
            <w:pPr>
              <w:bidi w:val="0"/>
              <w:spacing w:after="0" w:line="240" w:lineRule="auto"/>
              <w:ind w:left="227" w:hanging="227"/>
              <w:jc w:val="both"/>
              <w:rPr>
                <w:rFonts w:ascii="Times New Roman" w:hAnsi="Times New Roman"/>
                <w:bCs/>
                <w:sz w:val="16"/>
                <w:szCs w:val="16"/>
              </w:rPr>
            </w:pPr>
            <w:r w:rsidRPr="00794BC0" w:rsidR="0047062A">
              <w:rPr>
                <w:rFonts w:ascii="Times New Roman" w:hAnsi="Times New Roman"/>
                <w:color w:val="000000"/>
                <w:sz w:val="16"/>
                <w:szCs w:val="16"/>
              </w:rPr>
              <w:t>d)</w:t>
            </w:r>
            <w:r w:rsidRPr="00794BC0" w:rsidR="0047062A">
              <w:rPr>
                <w:rFonts w:ascii="Times New Roman" w:hAnsi="Times New Roman"/>
                <w:bCs/>
                <w:sz w:val="16"/>
                <w:szCs w:val="16"/>
              </w:rPr>
              <w:t xml:space="preserve">funkciu vedúceho štátneho zamestnanca, ak ide o štátnozamestnanecké miesto </w:t>
              <w:tab/>
              <w:t>vedúceho štátneho zamestnanca</w:t>
            </w:r>
          </w:p>
          <w:p w:rsidR="000964BE" w:rsidRPr="00794BC0" w:rsidP="00893522">
            <w:pPr>
              <w:bidi w:val="0"/>
              <w:spacing w:after="0" w:line="240" w:lineRule="auto"/>
              <w:jc w:val="both"/>
              <w:rPr>
                <w:rFonts w:ascii="Times New Roman" w:hAnsi="Times New Roman"/>
                <w:color w:val="000000"/>
                <w:sz w:val="16"/>
                <w:szCs w:val="16"/>
              </w:rPr>
            </w:pPr>
            <w:r w:rsidRPr="00794BC0" w:rsidR="0047062A">
              <w:rPr>
                <w:rFonts w:ascii="Times New Roman" w:hAnsi="Times New Roman"/>
                <w:color w:val="000000"/>
                <w:sz w:val="16"/>
                <w:szCs w:val="16"/>
              </w:rPr>
              <w:t>l</w:t>
            </w:r>
            <w:r w:rsidRPr="00794BC0">
              <w:rPr>
                <w:rFonts w:ascii="Times New Roman" w:hAnsi="Times New Roman"/>
                <w:color w:val="000000"/>
                <w:sz w:val="16"/>
                <w:szCs w:val="16"/>
              </w:rPr>
              <w:t>) odbor štátnej služby, ak sa určuje</w:t>
            </w:r>
          </w:p>
          <w:p w:rsidR="000964BE" w:rsidRPr="00794BC0" w:rsidP="00893522">
            <w:pPr>
              <w:bidi w:val="0"/>
              <w:spacing w:after="0" w:line="240" w:lineRule="auto"/>
              <w:jc w:val="both"/>
              <w:rPr>
                <w:rFonts w:ascii="Times New Roman" w:hAnsi="Times New Roman"/>
                <w:color w:val="000000"/>
                <w:sz w:val="16"/>
                <w:szCs w:val="16"/>
              </w:rPr>
            </w:pPr>
          </w:p>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O : 2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c ii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(ii) krátku špecifikáciu alebo popis práce;</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311/2001 Z. z.</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r w:rsidRPr="00794BC0" w:rsidR="00863D4E">
              <w:rPr>
                <w:rFonts w:ascii="Times New Roman" w:hAnsi="Times New Roman"/>
                <w:b/>
                <w:sz w:val="16"/>
                <w:szCs w:val="16"/>
              </w:rPr>
              <w:t>N</w:t>
            </w:r>
            <w:r w:rsidRPr="00794BC0">
              <w:rPr>
                <w:rFonts w:ascii="Times New Roman" w:hAnsi="Times New Roman"/>
                <w:b/>
                <w:sz w:val="16"/>
                <w:szCs w:val="16"/>
              </w:rPr>
              <w:t>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43</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a</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176056" w:rsidRPr="00794BC0" w:rsidP="00893522">
            <w:pPr>
              <w:bidi w:val="0"/>
              <w:spacing w:after="0" w:line="240" w:lineRule="auto"/>
              <w:jc w:val="both"/>
              <w:rPr>
                <w:rFonts w:ascii="Times New Roman" w:hAnsi="Times New Roman"/>
                <w:b/>
                <w:sz w:val="16"/>
                <w:szCs w:val="16"/>
              </w:rPr>
            </w:pPr>
            <w:r w:rsidRPr="00794BC0" w:rsidR="00E45667">
              <w:rPr>
                <w:rFonts w:ascii="Times New Roman" w:hAnsi="Times New Roman"/>
                <w:b/>
                <w:sz w:val="16"/>
                <w:szCs w:val="16"/>
              </w:rPr>
              <w:t xml:space="preserve">§ </w:t>
            </w:r>
            <w:r w:rsidRPr="00794BC0">
              <w:rPr>
                <w:rFonts w:ascii="Times New Roman" w:hAnsi="Times New Roman"/>
                <w:b/>
                <w:sz w:val="16"/>
                <w:szCs w:val="16"/>
              </w:rPr>
              <w:t>51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2</w:t>
            </w:r>
          </w:p>
          <w:p w:rsidR="000964BE" w:rsidRPr="00794BC0" w:rsidP="00893522">
            <w:pPr>
              <w:bidi w:val="0"/>
              <w:spacing w:after="0" w:line="240" w:lineRule="auto"/>
              <w:jc w:val="both"/>
              <w:rPr>
                <w:rFonts w:ascii="Times New Roman" w:hAnsi="Times New Roman"/>
                <w:b/>
                <w:sz w:val="16"/>
                <w:szCs w:val="16"/>
              </w:rPr>
            </w:pPr>
            <w:r w:rsidRPr="00794BC0" w:rsidR="00E45667">
              <w:rPr>
                <w:rFonts w:ascii="Times New Roman" w:hAnsi="Times New Roman"/>
                <w:b/>
                <w:sz w:val="16"/>
                <w:szCs w:val="16"/>
              </w:rPr>
              <w:t>P: o</w:t>
            </w:r>
          </w:p>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iCs/>
                <w:sz w:val="16"/>
                <w:szCs w:val="16"/>
              </w:rPr>
            </w:pPr>
            <w:r w:rsidRPr="00794BC0">
              <w:rPr>
                <w:rFonts w:ascii="Times New Roman" w:hAnsi="Times New Roman"/>
                <w:iCs/>
                <w:sz w:val="16"/>
                <w:szCs w:val="16"/>
              </w:rPr>
              <w:t>(1) V pracovnej zmluve je zamestnávateľ povinný so  zamestnancom dohodnúť podstatné náležitosti, ktorými sú:</w:t>
            </w:r>
          </w:p>
          <w:p w:rsidR="000964BE" w:rsidRPr="00794BC0" w:rsidP="00893522">
            <w:pPr>
              <w:numPr>
                <w:ilvl w:val="0"/>
                <w:numId w:val="10"/>
              </w:numPr>
              <w:bidi w:val="0"/>
              <w:spacing w:after="0" w:line="240" w:lineRule="auto"/>
              <w:jc w:val="both"/>
              <w:rPr>
                <w:rFonts w:ascii="Times New Roman" w:hAnsi="Times New Roman"/>
                <w:sz w:val="16"/>
                <w:szCs w:val="16"/>
              </w:rPr>
            </w:pPr>
            <w:r w:rsidRPr="00794BC0">
              <w:rPr>
                <w:rFonts w:ascii="Times New Roman" w:hAnsi="Times New Roman"/>
                <w:iCs/>
                <w:sz w:val="16"/>
                <w:szCs w:val="16"/>
              </w:rPr>
              <w:t>druh práce, na ktorý sa zamestnanec prijíma  a jeho stručná  charakteristika,</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ind w:left="85" w:hanging="85"/>
              <w:jc w:val="both"/>
              <w:rPr>
                <w:rFonts w:ascii="Times New Roman" w:hAnsi="Times New Roman"/>
                <w:color w:val="000000"/>
                <w:sz w:val="16"/>
                <w:szCs w:val="16"/>
              </w:rPr>
            </w:pPr>
            <w:r w:rsidRPr="00794BC0">
              <w:rPr>
                <w:rFonts w:ascii="Times New Roman" w:hAnsi="Times New Roman"/>
                <w:color w:val="000000"/>
                <w:sz w:val="16"/>
                <w:szCs w:val="16"/>
              </w:rPr>
              <w:t>(</w:t>
            </w:r>
            <w:r w:rsidRPr="00794BC0" w:rsidR="007B352F">
              <w:rPr>
                <w:rFonts w:ascii="Times New Roman" w:hAnsi="Times New Roman"/>
                <w:color w:val="000000"/>
                <w:sz w:val="16"/>
                <w:szCs w:val="16"/>
              </w:rPr>
              <w:t>2) Služobná zmluva obsahuje</w:t>
            </w:r>
          </w:p>
          <w:p w:rsidR="000964BE" w:rsidRPr="00794BC0" w:rsidP="00893522">
            <w:pPr>
              <w:bidi w:val="0"/>
              <w:spacing w:after="0" w:line="240" w:lineRule="auto"/>
              <w:ind w:left="227" w:hanging="227"/>
              <w:jc w:val="both"/>
              <w:rPr>
                <w:rFonts w:ascii="Times New Roman" w:hAnsi="Times New Roman"/>
                <w:color w:val="000000"/>
                <w:sz w:val="16"/>
                <w:szCs w:val="16"/>
              </w:rPr>
            </w:pPr>
            <w:r w:rsidRPr="00794BC0" w:rsidR="00E45667">
              <w:rPr>
                <w:rFonts w:ascii="Times New Roman" w:hAnsi="Times New Roman"/>
                <w:color w:val="000000"/>
                <w:sz w:val="16"/>
                <w:szCs w:val="16"/>
              </w:rPr>
              <w:t>o</w:t>
            </w:r>
            <w:r w:rsidRPr="00794BC0">
              <w:rPr>
                <w:rFonts w:ascii="Times New Roman" w:hAnsi="Times New Roman"/>
                <w:color w:val="000000"/>
                <w:sz w:val="16"/>
                <w:szCs w:val="16"/>
              </w:rPr>
              <w:t xml:space="preserve">) </w:t>
            </w:r>
            <w:r w:rsidRPr="00794BC0" w:rsidR="00945C69">
              <w:rPr>
                <w:rFonts w:ascii="Times New Roman" w:hAnsi="Times New Roman"/>
                <w:color w:val="000000"/>
                <w:sz w:val="16"/>
                <w:szCs w:val="16"/>
              </w:rPr>
              <w:t>najnáročnejšie činnosti</w:t>
            </w:r>
            <w:r w:rsidRPr="00794BC0">
              <w:rPr>
                <w:rFonts w:ascii="Times New Roman" w:hAnsi="Times New Roman"/>
                <w:color w:val="000000"/>
                <w:sz w:val="16"/>
                <w:szCs w:val="16"/>
              </w:rPr>
              <w:t xml:space="preserve">, </w:t>
            </w:r>
          </w:p>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(d) dátum začiatku zmluvy alebo pracovno-právneho pomeru;</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311/2001 Z. z.</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863D4E">
              <w:rPr>
                <w:rFonts w:ascii="Times New Roman" w:hAnsi="Times New Roman"/>
                <w:b/>
                <w:sz w:val="16"/>
                <w:szCs w:val="16"/>
              </w:rPr>
              <w:t>N</w:t>
            </w:r>
            <w:r w:rsidRPr="00794BC0">
              <w:rPr>
                <w:rFonts w:ascii="Times New Roman" w:hAnsi="Times New Roman"/>
                <w:b/>
                <w:sz w:val="16"/>
                <w:szCs w:val="16"/>
              </w:rPr>
              <w:t>ávrh zákona</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 43</w:t>
            </w:r>
          </w:p>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O: 1</w:t>
            </w:r>
          </w:p>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P: c</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756435">
              <w:rPr>
                <w:rFonts w:ascii="Times New Roman" w:hAnsi="Times New Roman"/>
                <w:b/>
                <w:sz w:val="16"/>
                <w:szCs w:val="16"/>
              </w:rPr>
              <w:t>§ 51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2</w:t>
            </w:r>
          </w:p>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P: e</w:t>
            </w:r>
          </w:p>
          <w:p w:rsidR="000964BE" w:rsidRPr="00794BC0" w:rsidP="00893522">
            <w:pPr>
              <w:bidi w:val="0"/>
              <w:spacing w:after="0" w:line="240" w:lineRule="auto"/>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V pracovnej zmluve je zamestnávateľ povinný so  zamestnancom dohodnúť podstatné náležitosti, ktorými sú:</w:t>
            </w:r>
          </w:p>
          <w:p w:rsidR="000964BE" w:rsidRPr="00794BC0" w:rsidP="00893522">
            <w:pPr>
              <w:numPr>
                <w:ilvl w:val="0"/>
                <w:numId w:val="6"/>
              </w:numPr>
              <w:bidi w:val="0"/>
              <w:spacing w:after="0" w:line="240" w:lineRule="auto"/>
              <w:jc w:val="both"/>
              <w:rPr>
                <w:rFonts w:ascii="Times New Roman" w:hAnsi="Times New Roman"/>
                <w:sz w:val="16"/>
                <w:szCs w:val="16"/>
              </w:rPr>
            </w:pPr>
            <w:r w:rsidRPr="00794BC0">
              <w:rPr>
                <w:rFonts w:ascii="Times New Roman" w:hAnsi="Times New Roman"/>
                <w:sz w:val="16"/>
                <w:szCs w:val="16"/>
              </w:rPr>
              <w:t>deň nástupu do práce,</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ind w:left="85" w:hanging="85"/>
              <w:jc w:val="both"/>
              <w:rPr>
                <w:rFonts w:ascii="Times New Roman" w:hAnsi="Times New Roman"/>
                <w:color w:val="000000"/>
                <w:sz w:val="16"/>
                <w:szCs w:val="16"/>
              </w:rPr>
            </w:pPr>
            <w:r w:rsidRPr="00794BC0">
              <w:rPr>
                <w:rFonts w:ascii="Times New Roman" w:hAnsi="Times New Roman"/>
                <w:color w:val="000000"/>
                <w:sz w:val="16"/>
                <w:szCs w:val="16"/>
              </w:rPr>
              <w:t>(2)</w:t>
            </w:r>
            <w:r w:rsidRPr="00794BC0" w:rsidR="007B352F">
              <w:rPr>
                <w:rFonts w:ascii="Times New Roman" w:hAnsi="Times New Roman"/>
                <w:color w:val="000000"/>
                <w:sz w:val="16"/>
                <w:szCs w:val="16"/>
              </w:rPr>
              <w:t xml:space="preserve"> Služobná zmluva obsahuje</w:t>
            </w:r>
          </w:p>
          <w:p w:rsidR="000964BE" w:rsidRPr="00794BC0" w:rsidP="00893522">
            <w:pPr>
              <w:bidi w:val="0"/>
              <w:spacing w:after="0" w:line="240" w:lineRule="auto"/>
              <w:jc w:val="both"/>
              <w:rPr>
                <w:rFonts w:ascii="Times New Roman" w:hAnsi="Times New Roman"/>
                <w:color w:val="000000"/>
                <w:sz w:val="16"/>
                <w:szCs w:val="16"/>
              </w:rPr>
            </w:pPr>
            <w:r w:rsidRPr="00794BC0">
              <w:rPr>
                <w:rFonts w:ascii="Times New Roman" w:hAnsi="Times New Roman"/>
                <w:color w:val="000000"/>
                <w:sz w:val="16"/>
                <w:szCs w:val="16"/>
              </w:rPr>
              <w:t>e) deň vzniku štátnozamestnaneckého pomeru,</w:t>
            </w:r>
          </w:p>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e</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(e) v prípade dočasnej zmluvy alebo pracovno-právneho pomeru ich predpokladanú dobu trvania;</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311/2001 Z. z.</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r w:rsidRPr="00794BC0" w:rsidR="00863D4E">
              <w:rPr>
                <w:rFonts w:ascii="Times New Roman" w:hAnsi="Times New Roman"/>
                <w:b/>
                <w:sz w:val="16"/>
                <w:szCs w:val="16"/>
              </w:rPr>
              <w:t>N</w:t>
            </w:r>
            <w:r w:rsidRPr="00794BC0">
              <w:rPr>
                <w:rFonts w:ascii="Times New Roman" w:hAnsi="Times New Roman"/>
                <w:b/>
                <w:sz w:val="16"/>
                <w:szCs w:val="16"/>
              </w:rPr>
              <w:t>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48</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756435">
              <w:rPr>
                <w:rFonts w:ascii="Times New Roman" w:hAnsi="Times New Roman"/>
                <w:b/>
                <w:sz w:val="16"/>
                <w:szCs w:val="16"/>
              </w:rPr>
              <w:t>§ 51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2</w:t>
            </w:r>
          </w:p>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P: k</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Cs/>
                <w:sz w:val="16"/>
                <w:szCs w:val="16"/>
              </w:rPr>
            </w:pPr>
            <w:r w:rsidRPr="00794BC0">
              <w:rPr>
                <w:rFonts w:ascii="Times New Roman" w:hAnsi="Times New Roman"/>
                <w:bCs/>
                <w:sz w:val="16"/>
                <w:szCs w:val="16"/>
              </w:rPr>
              <w:t>(1) Pracovný pomer  je dohodnutý na neurčitý čas, ak nebola v pracovnej zmluve výslovne určená doba jeho trvania, alebo ak v pracovnej zmluve alebo pri jej zmene neboli splnené zákonné podmienky na uzatvorenie pracovného pomeru na určitú dobu. Pracovný pomer je uzatvorený na neurčitý čas aj vtedy, ak pracovný pomer na určitú dobu nebol dohodnutý písomne.</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ind w:left="85" w:hanging="85"/>
              <w:jc w:val="both"/>
              <w:rPr>
                <w:rFonts w:ascii="Times New Roman" w:hAnsi="Times New Roman"/>
                <w:color w:val="000000"/>
                <w:sz w:val="16"/>
                <w:szCs w:val="16"/>
              </w:rPr>
            </w:pPr>
            <w:r w:rsidRPr="00794BC0">
              <w:rPr>
                <w:rFonts w:ascii="Times New Roman" w:hAnsi="Times New Roman"/>
                <w:color w:val="000000"/>
                <w:sz w:val="16"/>
                <w:szCs w:val="16"/>
              </w:rPr>
              <w:t>(2)</w:t>
            </w:r>
            <w:r w:rsidRPr="00794BC0" w:rsidR="007B352F">
              <w:rPr>
                <w:rFonts w:ascii="Times New Roman" w:hAnsi="Times New Roman"/>
                <w:color w:val="000000"/>
                <w:sz w:val="16"/>
                <w:szCs w:val="16"/>
              </w:rPr>
              <w:t xml:space="preserve"> Služobná zmluva obsahuje</w:t>
            </w:r>
          </w:p>
          <w:p w:rsidR="00727673" w:rsidRPr="00794BC0" w:rsidP="00727673">
            <w:pPr>
              <w:bidi w:val="0"/>
              <w:spacing w:after="0" w:line="240" w:lineRule="auto"/>
              <w:outlineLvl w:val="4"/>
              <w:rPr>
                <w:rFonts w:ascii="Times New Roman" w:hAnsi="Times New Roman"/>
                <w:bCs/>
                <w:sz w:val="16"/>
                <w:szCs w:val="16"/>
              </w:rPr>
            </w:pPr>
            <w:r w:rsidRPr="00794BC0" w:rsidR="000964BE">
              <w:rPr>
                <w:rFonts w:ascii="Times New Roman" w:hAnsi="Times New Roman"/>
                <w:color w:val="000000"/>
                <w:sz w:val="16"/>
                <w:szCs w:val="16"/>
              </w:rPr>
              <w:t xml:space="preserve">k) </w:t>
            </w:r>
            <w:r w:rsidRPr="00794BC0">
              <w:rPr>
                <w:rFonts w:ascii="Times New Roman" w:hAnsi="Times New Roman"/>
                <w:bCs/>
                <w:sz w:val="16"/>
                <w:szCs w:val="16"/>
              </w:rPr>
              <w:t>čas trvania dočasnej štátnej služby, ak ide o dočasnú štátnu službu,</w:t>
            </w:r>
          </w:p>
          <w:p w:rsidR="000964BE" w:rsidRPr="00794BC0" w:rsidP="00893522">
            <w:pPr>
              <w:bidi w:val="0"/>
              <w:spacing w:after="0" w:line="240" w:lineRule="auto"/>
              <w:jc w:val="both"/>
              <w:rPr>
                <w:rFonts w:ascii="Times New Roman" w:hAnsi="Times New Roman"/>
                <w:color w:val="000000"/>
                <w:sz w:val="16"/>
                <w:szCs w:val="16"/>
              </w:rPr>
            </w:pPr>
          </w:p>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O : 2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f</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(f) dĺžku platenej dovolenky, na ktorú má zamestnanec nárok, alebo, ak ju v čase poskytovania informácie nemožno stanoviť, postupy na udeľovanie a určovanie takejto dovolenky;</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311/2001 Z. z.</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863D4E">
              <w:rPr>
                <w:rFonts w:ascii="Times New Roman" w:hAnsi="Times New Roman"/>
                <w:b/>
                <w:sz w:val="16"/>
                <w:szCs w:val="16"/>
              </w:rPr>
              <w:t>N</w:t>
            </w:r>
            <w:r w:rsidRPr="00794BC0">
              <w:rPr>
                <w:rFonts w:ascii="Times New Roman" w:hAnsi="Times New Roman"/>
                <w:b/>
                <w:sz w:val="16"/>
                <w:szCs w:val="16"/>
              </w:rPr>
              <w:t>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43</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2</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756435">
              <w:rPr>
                <w:rFonts w:ascii="Times New Roman" w:hAnsi="Times New Roman"/>
                <w:b/>
                <w:sz w:val="16"/>
                <w:szCs w:val="16"/>
              </w:rPr>
              <w:t>§ 51</w:t>
            </w:r>
          </w:p>
          <w:p w:rsidR="000964BE" w:rsidRPr="00794BC0" w:rsidP="00893522">
            <w:pPr>
              <w:bidi w:val="0"/>
              <w:spacing w:after="0" w:line="240" w:lineRule="auto"/>
              <w:jc w:val="both"/>
              <w:rPr>
                <w:rFonts w:ascii="Times New Roman" w:hAnsi="Times New Roman"/>
                <w:b/>
                <w:sz w:val="16"/>
                <w:szCs w:val="16"/>
              </w:rPr>
            </w:pPr>
            <w:r w:rsidRPr="00794BC0" w:rsidR="0047509F">
              <w:rPr>
                <w:rFonts w:ascii="Times New Roman" w:hAnsi="Times New Roman"/>
                <w:b/>
                <w:sz w:val="16"/>
                <w:szCs w:val="16"/>
              </w:rPr>
              <w:t>O: 2</w:t>
            </w:r>
          </w:p>
          <w:p w:rsidR="0047509F"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n</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 xml:space="preserve">(2) Zamestnávateľ v pracovnej zmluve uvedie okrem náležitostí podľa odseku 1 aj ďalšie pracovné podmienky, a to výplatné termíny,  pracovný čas, výmeru dovolenky a dĺžku  výpovednej doby. </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r w:rsidRPr="00794BC0" w:rsidR="0047509F">
              <w:rPr>
                <w:rFonts w:ascii="Times New Roman" w:hAnsi="Times New Roman"/>
                <w:sz w:val="16"/>
                <w:szCs w:val="16"/>
              </w:rPr>
              <w:t>(2</w:t>
            </w:r>
            <w:r w:rsidRPr="00794BC0">
              <w:rPr>
                <w:rFonts w:ascii="Times New Roman" w:hAnsi="Times New Roman"/>
                <w:sz w:val="16"/>
                <w:szCs w:val="16"/>
              </w:rPr>
              <w:t xml:space="preserve">) </w:t>
            </w:r>
            <w:r w:rsidRPr="00794BC0" w:rsidR="007B352F">
              <w:rPr>
                <w:rFonts w:ascii="Times New Roman" w:hAnsi="Times New Roman"/>
                <w:sz w:val="16"/>
                <w:szCs w:val="16"/>
              </w:rPr>
              <w:t>Služobná zmluva obsahuje</w:t>
            </w:r>
          </w:p>
          <w:p w:rsidR="0047509F" w:rsidRPr="00794BC0" w:rsidP="00FD262C">
            <w:pPr>
              <w:bidi w:val="0"/>
              <w:spacing w:after="0" w:line="240" w:lineRule="auto"/>
              <w:jc w:val="both"/>
              <w:outlineLvl w:val="4"/>
              <w:rPr>
                <w:rFonts w:ascii="Times New Roman" w:hAnsi="Times New Roman"/>
                <w:bCs/>
                <w:sz w:val="16"/>
                <w:szCs w:val="16"/>
              </w:rPr>
            </w:pPr>
            <w:r w:rsidRPr="00794BC0" w:rsidR="00FD262C">
              <w:rPr>
                <w:rFonts w:ascii="Times New Roman" w:hAnsi="Times New Roman"/>
                <w:bCs/>
                <w:sz w:val="16"/>
                <w:szCs w:val="16"/>
              </w:rPr>
              <w:t>n) údaj o výmere dovolenky odkazom na príslušné ustanovenie zákona alebo kolektívnej zmluvy,</w:t>
            </w:r>
          </w:p>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O : 2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g</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(g) dĺžku výpovedných dôb, ktoré zamestnávateľ a zamestnanec musia dodržiavať v prípade skončenia zmluvy alebo pracovno-právneho pomeru, alebo, ak ich v čase poskytovania informácie nemožno stanoviť, metódu určovania týchto výpovedných dôb;</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ing7"/>
              <w:bidi w:val="0"/>
              <w:spacing w:after="0" w:line="240" w:lineRule="auto"/>
              <w:rPr>
                <w:rFonts w:ascii="Times New Roman" w:hAnsi="Times New Roman"/>
                <w:szCs w:val="16"/>
              </w:rPr>
            </w:pPr>
            <w:r w:rsidRPr="00794BC0">
              <w:rPr>
                <w:rFonts w:ascii="Times New Roman" w:hAnsi="Times New Roman"/>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311/2001 Z. z.</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863D4E">
              <w:rPr>
                <w:rFonts w:ascii="Times New Roman" w:hAnsi="Times New Roman"/>
                <w:b/>
                <w:sz w:val="16"/>
                <w:szCs w:val="16"/>
              </w:rPr>
              <w:t>N</w:t>
            </w:r>
            <w:r w:rsidRPr="00794BC0">
              <w:rPr>
                <w:rFonts w:ascii="Times New Roman" w:hAnsi="Times New Roman"/>
                <w:b/>
                <w:sz w:val="16"/>
                <w:szCs w:val="16"/>
              </w:rPr>
              <w:t>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 43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2</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756435">
              <w:rPr>
                <w:rFonts w:ascii="Times New Roman" w:hAnsi="Times New Roman"/>
                <w:b/>
                <w:sz w:val="16"/>
                <w:szCs w:val="16"/>
              </w:rPr>
              <w:t>§ 51</w:t>
            </w:r>
          </w:p>
          <w:p w:rsidR="000964BE" w:rsidRPr="00794BC0" w:rsidP="00893522">
            <w:pPr>
              <w:bidi w:val="0"/>
              <w:spacing w:after="0" w:line="240" w:lineRule="auto"/>
              <w:jc w:val="both"/>
              <w:rPr>
                <w:rFonts w:ascii="Times New Roman" w:hAnsi="Times New Roman"/>
                <w:b/>
                <w:sz w:val="16"/>
                <w:szCs w:val="16"/>
              </w:rPr>
            </w:pPr>
            <w:r w:rsidRPr="00794BC0" w:rsidR="00893522">
              <w:rPr>
                <w:rFonts w:ascii="Times New Roman" w:hAnsi="Times New Roman"/>
                <w:b/>
                <w:sz w:val="16"/>
                <w:szCs w:val="16"/>
              </w:rPr>
              <w:t>O: 2</w:t>
            </w:r>
          </w:p>
          <w:p w:rsidR="00893522"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p</w:t>
            </w:r>
          </w:p>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 xml:space="preserve">(2) Zamestnávateľ v pracovnej zmluve uvedie okrem náležitostí podľa odseku 1 aj ďalšie pracovné podmienky, a to výplatné termíny,  pracovný čas, výmeru dovolenky a dĺžku  výpovednej doby. </w:t>
            </w:r>
          </w:p>
          <w:p w:rsidR="000964BE" w:rsidRPr="00794BC0" w:rsidP="00893522">
            <w:pPr>
              <w:bidi w:val="0"/>
              <w:spacing w:after="0" w:line="240" w:lineRule="auto"/>
              <w:jc w:val="both"/>
              <w:rPr>
                <w:rFonts w:ascii="Times New Roman" w:hAnsi="Times New Roman"/>
                <w:sz w:val="16"/>
                <w:szCs w:val="16"/>
              </w:rPr>
            </w:pPr>
          </w:p>
          <w:p w:rsidR="00893522"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(2) Služobná zmluva musí obsahovať</w:t>
            </w:r>
          </w:p>
          <w:p w:rsidR="000964BE" w:rsidRPr="00794BC0" w:rsidP="00893522">
            <w:pPr>
              <w:bidi w:val="0"/>
              <w:spacing w:after="0" w:line="240" w:lineRule="auto"/>
              <w:jc w:val="both"/>
              <w:rPr>
                <w:rFonts w:ascii="Times New Roman" w:hAnsi="Times New Roman"/>
                <w:sz w:val="16"/>
                <w:szCs w:val="16"/>
              </w:rPr>
            </w:pPr>
            <w:r w:rsidRPr="00794BC0" w:rsidR="00893522">
              <w:rPr>
                <w:rFonts w:ascii="Times New Roman" w:hAnsi="Times New Roman"/>
                <w:sz w:val="16"/>
                <w:szCs w:val="16"/>
              </w:rPr>
              <w:t xml:space="preserve">p) </w:t>
            </w:r>
            <w:r w:rsidRPr="00794BC0" w:rsidR="00176056">
              <w:rPr>
                <w:rFonts w:ascii="Times New Roman" w:hAnsi="Times New Roman"/>
                <w:sz w:val="16"/>
                <w:szCs w:val="16"/>
              </w:rPr>
              <w:t>bližšie určenú najnáročnejšiu činnosť</w:t>
            </w:r>
            <w:r w:rsidRPr="00794BC0" w:rsidR="00893522">
              <w:rPr>
                <w:rFonts w:ascii="Times New Roman" w:hAnsi="Times New Roman"/>
                <w:bCs/>
                <w:sz w:val="16"/>
                <w:szCs w:val="16"/>
              </w:rPr>
              <w:t>.</w:t>
            </w:r>
          </w:p>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h</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(h) začiatočnú základnú čiastku, ďalšie zložky a výplatné termíny odmeny za prácu, na ktorú má zamestnanec nárok;</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311/2001 Z. z.</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r w:rsidRPr="00794BC0" w:rsidR="00863D4E">
              <w:rPr>
                <w:rFonts w:ascii="Times New Roman" w:hAnsi="Times New Roman"/>
                <w:b/>
                <w:sz w:val="16"/>
                <w:szCs w:val="16"/>
              </w:rPr>
              <w:t>N</w:t>
            </w:r>
            <w:r w:rsidRPr="00794BC0">
              <w:rPr>
                <w:rFonts w:ascii="Times New Roman" w:hAnsi="Times New Roman"/>
                <w:b/>
                <w:sz w:val="16"/>
                <w:szCs w:val="16"/>
              </w:rPr>
              <w:t>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43</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d</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 43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3</w:t>
            </w:r>
          </w:p>
          <w:p w:rsidR="00CF7ED2"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V:1</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756435">
              <w:rPr>
                <w:rFonts w:ascii="Times New Roman" w:hAnsi="Times New Roman"/>
                <w:b/>
                <w:sz w:val="16"/>
                <w:szCs w:val="16"/>
              </w:rPr>
              <w:t>§ 51</w:t>
            </w:r>
          </w:p>
          <w:p w:rsidR="000964BE" w:rsidRPr="00794BC0" w:rsidP="00893522">
            <w:pPr>
              <w:bidi w:val="0"/>
              <w:spacing w:after="0" w:line="240" w:lineRule="auto"/>
              <w:jc w:val="both"/>
              <w:rPr>
                <w:rFonts w:ascii="Times New Roman" w:hAnsi="Times New Roman"/>
                <w:b/>
                <w:sz w:val="16"/>
                <w:szCs w:val="16"/>
              </w:rPr>
            </w:pPr>
            <w:r w:rsidRPr="00794BC0" w:rsidR="00447B19">
              <w:rPr>
                <w:rFonts w:ascii="Times New Roman" w:hAnsi="Times New Roman"/>
                <w:b/>
                <w:sz w:val="16"/>
                <w:szCs w:val="16"/>
              </w:rPr>
              <w:t>O: 3</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V pracovnej zmluve je zamestnávateľ povinný so  zamestnancom dohodnúť podstatné náležitosti, ktorými sú:</w:t>
            </w:r>
          </w:p>
          <w:p w:rsidR="000964BE" w:rsidRPr="00794BC0" w:rsidP="00893522">
            <w:pPr>
              <w:bidi w:val="0"/>
              <w:spacing w:after="0" w:line="240" w:lineRule="auto"/>
              <w:jc w:val="both"/>
              <w:rPr>
                <w:rFonts w:ascii="Times New Roman" w:hAnsi="Times New Roman"/>
                <w:b/>
                <w:bCs/>
                <w:iCs/>
                <w:sz w:val="16"/>
                <w:szCs w:val="16"/>
              </w:rPr>
            </w:pPr>
            <w:r w:rsidRPr="00794BC0">
              <w:rPr>
                <w:rFonts w:ascii="Times New Roman" w:hAnsi="Times New Roman"/>
                <w:bCs/>
                <w:iCs/>
                <w:sz w:val="16"/>
                <w:szCs w:val="16"/>
              </w:rPr>
              <w:t>d)</w:t>
            </w:r>
            <w:r w:rsidRPr="00794BC0">
              <w:rPr>
                <w:rFonts w:ascii="Times New Roman" w:hAnsi="Times New Roman"/>
                <w:b/>
                <w:bCs/>
                <w:iCs/>
                <w:sz w:val="16"/>
                <w:szCs w:val="16"/>
              </w:rPr>
              <w:t xml:space="preserve"> </w:t>
            </w:r>
            <w:r w:rsidRPr="00794BC0">
              <w:rPr>
                <w:rFonts w:ascii="Times New Roman" w:hAnsi="Times New Roman"/>
                <w:sz w:val="16"/>
                <w:szCs w:val="16"/>
              </w:rPr>
              <w:t>mzdové podmienky, ak nie sú dohodnuté v kolektívnej zmluve.</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(3) Ak sú pracovné podmienky podľa odseku 1 písm. d) a odseku 2  dohodnuté v kolektívnej  zmluve, stačí uviesť odkaz na ustanovenia kolektívnej zmluvy;  inak stačí uviesť odkaz na príslušné ustanovenia tohto zákona.</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r w:rsidRPr="00794BC0" w:rsidR="00447B19">
              <w:rPr>
                <w:rFonts w:ascii="Times New Roman" w:hAnsi="Times New Roman"/>
                <w:sz w:val="16"/>
                <w:szCs w:val="16"/>
              </w:rPr>
              <w:t>(3</w:t>
            </w:r>
            <w:r w:rsidRPr="00794BC0">
              <w:rPr>
                <w:rFonts w:ascii="Times New Roman" w:hAnsi="Times New Roman"/>
                <w:sz w:val="16"/>
                <w:szCs w:val="16"/>
              </w:rPr>
              <w:t xml:space="preserve">) </w:t>
            </w:r>
            <w:r w:rsidRPr="00794BC0" w:rsidR="00893522">
              <w:rPr>
                <w:rFonts w:ascii="Times New Roman" w:hAnsi="Times New Roman"/>
                <w:sz w:val="16"/>
                <w:szCs w:val="16"/>
              </w:rPr>
              <w:t xml:space="preserve">Služobný úrad odovzdá </w:t>
            </w:r>
            <w:r w:rsidRPr="00794BC0" w:rsidR="00756435">
              <w:rPr>
                <w:rFonts w:ascii="Times New Roman" w:hAnsi="Times New Roman"/>
                <w:sz w:val="16"/>
                <w:szCs w:val="16"/>
              </w:rPr>
              <w:t xml:space="preserve">štátnemu zamestnancovi spolu so služobnou zmluvou aj opis </w:t>
            </w:r>
            <w:r w:rsidRPr="00794BC0" w:rsidR="00893522">
              <w:rPr>
                <w:rFonts w:ascii="Times New Roman" w:hAnsi="Times New Roman"/>
                <w:sz w:val="16"/>
                <w:szCs w:val="16"/>
              </w:rPr>
              <w:t>štátnozamestnaneckého miesta a oznámenie o výške a zložení funkčného platu.</w:t>
            </w:r>
          </w:p>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(i) dĺžku normálneho pracovného dňa alebo týždňa zamestnanca;</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311/2001 Z. z.</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863D4E">
              <w:rPr>
                <w:rFonts w:ascii="Times New Roman" w:hAnsi="Times New Roman"/>
                <w:b/>
                <w:sz w:val="16"/>
                <w:szCs w:val="16"/>
              </w:rPr>
              <w:t>N</w:t>
            </w:r>
            <w:r w:rsidRPr="00794BC0">
              <w:rPr>
                <w:rFonts w:ascii="Times New Roman" w:hAnsi="Times New Roman"/>
                <w:b/>
                <w:sz w:val="16"/>
                <w:szCs w:val="16"/>
              </w:rPr>
              <w:t>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43</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2</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756435">
              <w:rPr>
                <w:rFonts w:ascii="Times New Roman" w:hAnsi="Times New Roman"/>
                <w:b/>
                <w:sz w:val="16"/>
                <w:szCs w:val="16"/>
              </w:rPr>
              <w:t>§ 51</w:t>
            </w:r>
          </w:p>
          <w:p w:rsidR="000964BE" w:rsidRPr="00794BC0" w:rsidP="00893522">
            <w:pPr>
              <w:bidi w:val="0"/>
              <w:spacing w:after="0" w:line="240" w:lineRule="auto"/>
              <w:jc w:val="both"/>
              <w:rPr>
                <w:rFonts w:ascii="Times New Roman" w:hAnsi="Times New Roman"/>
                <w:b/>
                <w:sz w:val="16"/>
                <w:szCs w:val="16"/>
              </w:rPr>
            </w:pPr>
            <w:r w:rsidRPr="00794BC0" w:rsidR="00893522">
              <w:rPr>
                <w:rFonts w:ascii="Times New Roman" w:hAnsi="Times New Roman"/>
                <w:b/>
                <w:sz w:val="16"/>
                <w:szCs w:val="16"/>
              </w:rPr>
              <w:t>O: 2</w:t>
            </w:r>
          </w:p>
          <w:p w:rsidR="00893522"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j</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 xml:space="preserve">(2) Zamestnávateľ v pracovnej zmluve uvedie okrem náležitostí podľa odseku 1 aj ďalšie pracovné podmienky, a to výplatné termíny,  pracovný čas, výmeru dovolenky a dĺžku  výpovednej doby. </w:t>
            </w:r>
          </w:p>
          <w:p w:rsidR="000964BE" w:rsidRPr="00794BC0" w:rsidP="00893522">
            <w:pPr>
              <w:bidi w:val="0"/>
              <w:spacing w:after="0" w:line="240" w:lineRule="auto"/>
              <w:jc w:val="both"/>
              <w:rPr>
                <w:rFonts w:ascii="Times New Roman" w:hAnsi="Times New Roman"/>
                <w:sz w:val="16"/>
                <w:szCs w:val="16"/>
              </w:rPr>
            </w:pPr>
          </w:p>
          <w:p w:rsidR="00893522"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(2</w:t>
            </w:r>
            <w:r w:rsidRPr="00794BC0" w:rsidR="000964BE">
              <w:rPr>
                <w:rFonts w:ascii="Times New Roman" w:hAnsi="Times New Roman"/>
                <w:sz w:val="16"/>
                <w:szCs w:val="16"/>
              </w:rPr>
              <w:t xml:space="preserve">) </w:t>
            </w:r>
            <w:r w:rsidRPr="00794BC0" w:rsidR="00825E46">
              <w:rPr>
                <w:rFonts w:ascii="Times New Roman" w:hAnsi="Times New Roman"/>
                <w:sz w:val="16"/>
                <w:szCs w:val="16"/>
              </w:rPr>
              <w:t>Služobná zmluva obsahuje</w:t>
            </w:r>
          </w:p>
          <w:p w:rsidR="000964BE" w:rsidRPr="00794BC0" w:rsidP="00893522">
            <w:pPr>
              <w:bidi w:val="0"/>
              <w:spacing w:after="0" w:line="240" w:lineRule="auto"/>
              <w:jc w:val="both"/>
              <w:rPr>
                <w:rFonts w:ascii="Times New Roman" w:hAnsi="Times New Roman"/>
                <w:sz w:val="16"/>
                <w:szCs w:val="16"/>
              </w:rPr>
            </w:pPr>
            <w:r w:rsidRPr="00794BC0" w:rsidR="00893522">
              <w:rPr>
                <w:rFonts w:ascii="Times New Roman" w:hAnsi="Times New Roman"/>
                <w:sz w:val="16"/>
                <w:szCs w:val="16"/>
              </w:rPr>
              <w:t xml:space="preserve">j) </w:t>
            </w:r>
            <w:r w:rsidRPr="00794BC0" w:rsidR="00893522">
              <w:rPr>
                <w:rFonts w:ascii="Times New Roman" w:hAnsi="Times New Roman"/>
                <w:bCs/>
                <w:sz w:val="16"/>
                <w:szCs w:val="16"/>
              </w:rPr>
              <w:t>dĺžku určeného</w:t>
            </w:r>
            <w:r w:rsidRPr="00794BC0" w:rsidR="00893522">
              <w:rPr>
                <w:rFonts w:ascii="Times New Roman" w:hAnsi="Times New Roman"/>
                <w:bCs/>
                <w:color w:val="FF0000"/>
                <w:sz w:val="16"/>
                <w:szCs w:val="16"/>
              </w:rPr>
              <w:t xml:space="preserve"> </w:t>
            </w:r>
            <w:r w:rsidRPr="00794BC0" w:rsidR="00893522">
              <w:rPr>
                <w:rFonts w:ascii="Times New Roman" w:hAnsi="Times New Roman"/>
                <w:bCs/>
                <w:sz w:val="16"/>
                <w:szCs w:val="16"/>
              </w:rPr>
              <w:t>služobného času</w:t>
            </w:r>
            <w:r w:rsidRPr="00794BC0" w:rsidR="00893522">
              <w:rPr>
                <w:rFonts w:ascii="Times New Roman" w:hAnsi="Times New Roman"/>
                <w:bCs/>
                <w:color w:val="FF0000"/>
                <w:sz w:val="16"/>
                <w:szCs w:val="16"/>
              </w:rPr>
              <w:t xml:space="preserve"> </w:t>
            </w:r>
            <w:r w:rsidRPr="00794BC0" w:rsidR="00893522">
              <w:rPr>
                <w:rFonts w:ascii="Times New Roman" w:hAnsi="Times New Roman"/>
                <w:bCs/>
                <w:sz w:val="16"/>
                <w:szCs w:val="16"/>
              </w:rPr>
              <w:t>alebo kratšieho služobného času, ak bol dohodnutý,</w:t>
            </w:r>
          </w:p>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O : 2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P : j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(j) tam, kde je to vhodné:</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O : 2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j (i)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(i) kolektívne zmluvy upravujúce pracovné podmienky zamestnanca,</w:t>
            </w:r>
          </w:p>
          <w:p w:rsidR="000964BE" w:rsidRPr="00794BC0" w:rsidP="00893522">
            <w:pPr>
              <w:bidi w:val="0"/>
              <w:spacing w:after="0" w:line="240" w:lineRule="auto"/>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 xml:space="preserve">alebo </w:t>
            </w:r>
          </w:p>
          <w:p w:rsidR="000964BE" w:rsidRPr="00794BC0" w:rsidP="00893522">
            <w:pPr>
              <w:pStyle w:val="BodyTextIndent"/>
              <w:bidi w:val="0"/>
              <w:spacing w:after="0" w:line="240" w:lineRule="auto"/>
              <w:ind w:firstLine="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 xml:space="preserve">311/2001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43</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3</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bCs/>
                <w:iCs/>
                <w:sz w:val="16"/>
                <w:szCs w:val="16"/>
              </w:rPr>
            </w:pPr>
            <w:r w:rsidRPr="00794BC0">
              <w:rPr>
                <w:rFonts w:ascii="Times New Roman" w:hAnsi="Times New Roman"/>
                <w:sz w:val="16"/>
                <w:szCs w:val="16"/>
              </w:rPr>
              <w:t>(3) Ak sú pracovné podmienky podľa odseku 1 písm. d) a odseku 2  dohodnuté v kolektívnej  zmluve, stačí uviesť odkaz na ustanovenia kolektívnej zmluvy;  inak stačí uviesť odkaz na príslušné ustanovenia tohto zákona.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j (ii)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(ii) v prípade kolektívnych zmlúv, uzavretých mimo podniku osobitnými spoločnými orgánmi alebo inštitúciami, názov príslušného orgánu alebo spoločnej inštitúcie, v rámci ktorej boli zmluvy uzavreté.</w:t>
            </w:r>
          </w:p>
          <w:p w:rsidR="000964BE" w:rsidRPr="00794BC0" w:rsidP="00893522">
            <w:pPr>
              <w:pStyle w:val="BodyText"/>
              <w:bidi w:val="0"/>
              <w:spacing w:after="0" w:line="240" w:lineRule="auto"/>
              <w:jc w:val="both"/>
              <w:rPr>
                <w:rFonts w:ascii="Times New Roman" w:hAnsi="Times New Roman"/>
                <w:b w:val="0"/>
                <w:sz w:val="16"/>
                <w:szCs w:val="16"/>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Č : 2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3. Ak je to vhodné, informácie uvedené v odseku 2 f), g), h) a i) možno poskytnúť v podobe odkazov na zákony, iné predpisy a administratívne alebo zákonné ustanovenia, alebo na kolektívne zmluvy upravujúce tieto jednotlivé body.</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 xml:space="preserve">311/2001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43</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3</w:t>
            </w:r>
          </w:p>
          <w:p w:rsidR="00CF7ED2"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V:1</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bCs/>
                <w:iCs/>
                <w:sz w:val="16"/>
                <w:szCs w:val="16"/>
              </w:rPr>
            </w:pPr>
            <w:r w:rsidRPr="00794BC0">
              <w:rPr>
                <w:rFonts w:ascii="Times New Roman" w:hAnsi="Times New Roman"/>
                <w:sz w:val="16"/>
                <w:szCs w:val="16"/>
              </w:rPr>
              <w:t>(3) Ak sú pracovné podmienky podľa odseku 1 písm. d) a odseku 2  dohodnuté v kolektívnej  zmluve, stačí uviesť odkaz na ustanovenia kolektívnej zmluvy;  inak stačí uviesť odkaz na príslušné ustanovenia tohto zákona.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3</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ing8"/>
              <w:bidi w:val="0"/>
              <w:spacing w:after="0" w:line="240" w:lineRule="auto"/>
              <w:rPr>
                <w:rFonts w:ascii="Times New Roman" w:hAnsi="Times New Roman"/>
                <w:szCs w:val="16"/>
              </w:rPr>
            </w:pPr>
            <w:r w:rsidRPr="00794BC0">
              <w:rPr>
                <w:rFonts w:ascii="Times New Roman" w:hAnsi="Times New Roman"/>
                <w:szCs w:val="16"/>
              </w:rPr>
              <w:t>Spôsob informovania</w:t>
            </w: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Informácie uvedené v článku 2 (2) treba zamestnancovi poskytnúť najneskôr do dvoch mesiacov od začiatku zamestnania v podobe:</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83CEC" w:rsidRPr="00794BC0" w:rsidP="00893522">
            <w:pPr>
              <w:bidi w:val="0"/>
              <w:spacing w:after="0" w:line="240" w:lineRule="auto"/>
              <w:rPr>
                <w:rFonts w:ascii="Times New Roman" w:hAnsi="Times New Roman"/>
                <w:b/>
                <w:color w:val="FF0000"/>
                <w:sz w:val="16"/>
                <w:szCs w:val="16"/>
              </w:rPr>
            </w:pPr>
            <w:r w:rsidRPr="00794BC0" w:rsidR="000964BE">
              <w:rPr>
                <w:rFonts w:ascii="Times New Roman" w:hAnsi="Times New Roman"/>
                <w:b/>
                <w:sz w:val="16"/>
                <w:szCs w:val="16"/>
              </w:rPr>
              <w:t>311/2001 Z. z.</w:t>
            </w:r>
          </w:p>
          <w:p w:rsidR="00A83CEC" w:rsidRPr="00794BC0" w:rsidP="00A83CEC">
            <w:pPr>
              <w:bidi w:val="0"/>
              <w:spacing w:after="0" w:line="240" w:lineRule="auto"/>
              <w:rPr>
                <w:rFonts w:ascii="Times New Roman" w:hAnsi="Times New Roman"/>
                <w:sz w:val="16"/>
                <w:szCs w:val="16"/>
              </w:rPr>
            </w:pPr>
          </w:p>
          <w:p w:rsidR="00A83CEC" w:rsidRPr="00794BC0" w:rsidP="00A83CEC">
            <w:pPr>
              <w:bidi w:val="0"/>
              <w:spacing w:after="0" w:line="240" w:lineRule="auto"/>
              <w:rPr>
                <w:rFonts w:ascii="Times New Roman" w:hAnsi="Times New Roman"/>
                <w:sz w:val="16"/>
                <w:szCs w:val="16"/>
              </w:rPr>
            </w:pPr>
          </w:p>
          <w:p w:rsidR="00A83CEC" w:rsidRPr="00794BC0" w:rsidP="00A83CEC">
            <w:pPr>
              <w:bidi w:val="0"/>
              <w:spacing w:after="0" w:line="240" w:lineRule="auto"/>
              <w:rPr>
                <w:rFonts w:ascii="Times New Roman" w:hAnsi="Times New Roman"/>
                <w:sz w:val="16"/>
                <w:szCs w:val="16"/>
              </w:rPr>
            </w:pPr>
          </w:p>
          <w:p w:rsidR="00A83CEC" w:rsidRPr="00794BC0" w:rsidP="00A83CEC">
            <w:pPr>
              <w:bidi w:val="0"/>
              <w:spacing w:after="0" w:line="240" w:lineRule="auto"/>
              <w:rPr>
                <w:rFonts w:ascii="Times New Roman" w:hAnsi="Times New Roman"/>
                <w:sz w:val="16"/>
                <w:szCs w:val="16"/>
              </w:rPr>
            </w:pPr>
          </w:p>
          <w:p w:rsidR="00A83CEC" w:rsidRPr="00794BC0" w:rsidP="00A83CEC">
            <w:pPr>
              <w:bidi w:val="0"/>
              <w:spacing w:after="0" w:line="240" w:lineRule="auto"/>
              <w:rPr>
                <w:rFonts w:ascii="Times New Roman" w:hAnsi="Times New Roman"/>
                <w:sz w:val="16"/>
                <w:szCs w:val="16"/>
              </w:rPr>
            </w:pPr>
          </w:p>
          <w:p w:rsidR="00A83CEC" w:rsidRPr="00794BC0" w:rsidP="00A83CEC">
            <w:pPr>
              <w:bidi w:val="0"/>
              <w:spacing w:after="0" w:line="240" w:lineRule="auto"/>
              <w:rPr>
                <w:rFonts w:ascii="Times New Roman" w:hAnsi="Times New Roman"/>
                <w:sz w:val="16"/>
                <w:szCs w:val="16"/>
              </w:rPr>
            </w:pPr>
          </w:p>
          <w:p w:rsidR="00A83CEC" w:rsidRPr="00794BC0" w:rsidP="00A83CEC">
            <w:pPr>
              <w:bidi w:val="0"/>
              <w:spacing w:after="0" w:line="240" w:lineRule="auto"/>
              <w:rPr>
                <w:rFonts w:ascii="Times New Roman" w:hAnsi="Times New Roman"/>
                <w:sz w:val="16"/>
                <w:szCs w:val="16"/>
              </w:rPr>
            </w:pPr>
          </w:p>
          <w:p w:rsidR="00A83CEC" w:rsidRPr="00794BC0" w:rsidP="00A83CEC">
            <w:pPr>
              <w:bidi w:val="0"/>
              <w:spacing w:after="0" w:line="240" w:lineRule="auto"/>
              <w:rPr>
                <w:rFonts w:ascii="Times New Roman" w:hAnsi="Times New Roman"/>
                <w:sz w:val="16"/>
                <w:szCs w:val="16"/>
              </w:rPr>
            </w:pPr>
          </w:p>
          <w:p w:rsidR="00A83CEC" w:rsidRPr="00794BC0" w:rsidP="00A83CEC">
            <w:pPr>
              <w:bidi w:val="0"/>
              <w:spacing w:after="0" w:line="240" w:lineRule="auto"/>
              <w:rPr>
                <w:rFonts w:ascii="Times New Roman" w:hAnsi="Times New Roman"/>
                <w:sz w:val="16"/>
                <w:szCs w:val="16"/>
              </w:rPr>
            </w:pPr>
          </w:p>
          <w:p w:rsidR="00A83CEC" w:rsidRPr="00794BC0" w:rsidP="00A83CEC">
            <w:pPr>
              <w:bidi w:val="0"/>
              <w:spacing w:after="0" w:line="240" w:lineRule="auto"/>
              <w:rPr>
                <w:rFonts w:ascii="Times New Roman" w:hAnsi="Times New Roman"/>
                <w:sz w:val="16"/>
                <w:szCs w:val="16"/>
              </w:rPr>
            </w:pPr>
          </w:p>
          <w:p w:rsidR="00A83CEC" w:rsidRPr="00794BC0" w:rsidP="00A83CEC">
            <w:pPr>
              <w:bidi w:val="0"/>
              <w:spacing w:after="0" w:line="240" w:lineRule="auto"/>
              <w:rPr>
                <w:rFonts w:ascii="Times New Roman" w:hAnsi="Times New Roman"/>
                <w:sz w:val="16"/>
                <w:szCs w:val="16"/>
              </w:rPr>
            </w:pPr>
          </w:p>
          <w:p w:rsidR="000964BE" w:rsidRPr="00794BC0" w:rsidP="00A83CEC">
            <w:pPr>
              <w:bidi w:val="0"/>
              <w:spacing w:after="0" w:line="240" w:lineRule="auto"/>
              <w:rPr>
                <w:rFonts w:ascii="Times New Roman" w:hAnsi="Times New Roman"/>
                <w:sz w:val="16"/>
                <w:szCs w:val="16"/>
              </w:rPr>
            </w:pPr>
          </w:p>
          <w:p w:rsidR="00A83CEC" w:rsidRPr="00794BC0" w:rsidP="00A83CEC">
            <w:pPr>
              <w:bidi w:val="0"/>
              <w:spacing w:after="0" w:line="240" w:lineRule="auto"/>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 42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 44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  a 2</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Pracovný pomer sa zakladá písomnou pracovnou zmluvou medzi zamestnávateľom a zamestnancom. Jedno písomné vyhotovenie pracovnej zmluvy je zamestnávateľ povinný vydať zamestnancovi.</w:t>
            </w:r>
          </w:p>
          <w:p w:rsidR="000964BE" w:rsidRPr="00794BC0" w:rsidP="00893522">
            <w:pPr>
              <w:pStyle w:val="Footer"/>
              <w:tabs>
                <w:tab w:val="clear" w:pos="4536"/>
                <w:tab w:val="clear" w:pos="9072"/>
              </w:tabs>
              <w:bidi w:val="0"/>
              <w:spacing w:after="0" w:line="240" w:lineRule="auto"/>
              <w:jc w:val="both"/>
              <w:rPr>
                <w:rFonts w:ascii="Times New Roman" w:hAnsi="Times New Roman"/>
                <w:sz w:val="16"/>
                <w:szCs w:val="16"/>
              </w:rPr>
            </w:pPr>
          </w:p>
          <w:p w:rsidR="00A15D9F" w:rsidRPr="00794BC0" w:rsidP="00893522">
            <w:pPr>
              <w:pStyle w:val="Footer"/>
              <w:tabs>
                <w:tab w:val="clear" w:pos="4536"/>
                <w:tab w:val="clear" w:pos="9072"/>
              </w:tabs>
              <w:bidi w:val="0"/>
              <w:spacing w:after="0" w:line="240" w:lineRule="auto"/>
              <w:jc w:val="both"/>
              <w:rPr>
                <w:rFonts w:ascii="Times New Roman" w:hAnsi="Times New Roman"/>
                <w:sz w:val="16"/>
                <w:szCs w:val="16"/>
              </w:rPr>
            </w:pPr>
          </w:p>
          <w:p w:rsidR="000964BE" w:rsidRPr="00794BC0" w:rsidP="00893522">
            <w:pPr>
              <w:bidi w:val="0"/>
              <w:spacing w:after="0" w:line="240" w:lineRule="auto"/>
              <w:ind w:left="-1"/>
              <w:jc w:val="both"/>
              <w:rPr>
                <w:rFonts w:ascii="Times New Roman" w:hAnsi="Times New Roman"/>
                <w:sz w:val="16"/>
                <w:szCs w:val="16"/>
              </w:rPr>
            </w:pPr>
            <w:r w:rsidRPr="00794BC0">
              <w:rPr>
                <w:rFonts w:ascii="Times New Roman" w:hAnsi="Times New Roman"/>
                <w:sz w:val="16"/>
                <w:szCs w:val="16"/>
              </w:rPr>
              <w:t>(1) Ak písomná pracovná zmluva neobsahuje podmienky ustanovené v § 43 ods. 2, 4 a 5, je zamestnávateľ povinný najneskôr do jedného mesiaca od vzniku pracovného pomeru vyhotoviť zamestnancovi písomné oznámenie obsahujúce tieto podmienky.</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(2) Ak sa má pracovný pomer skončiť pred uplynutím jedného mesiaca od nástupu do zamestnania, musí zamestnávateľ zamestnancovi vydať písomné oznámenie o prijatí do zamestnania najneskôr do skončenia  pracovného pomeru.</w:t>
            </w:r>
          </w:p>
          <w:p w:rsidR="000964BE" w:rsidRPr="00794BC0" w:rsidP="00893522">
            <w:pPr>
              <w:pStyle w:val="Footer"/>
              <w:tabs>
                <w:tab w:val="clear" w:pos="4536"/>
                <w:tab w:val="clear" w:pos="9072"/>
              </w:tabs>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ing7"/>
              <w:bidi w:val="0"/>
              <w:spacing w:after="0" w:line="240" w:lineRule="auto"/>
              <w:rPr>
                <w:rFonts w:ascii="Times New Roman" w:hAnsi="Times New Roman"/>
                <w:szCs w:val="16"/>
              </w:rPr>
            </w:pPr>
            <w:r w:rsidRPr="00794BC0">
              <w:rPr>
                <w:rFonts w:ascii="Times New Roman" w:hAnsi="Times New Roman"/>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3</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(a) písomnej pracovnej zmluvy; a/alebo</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311/2001</w:t>
            </w:r>
            <w:r w:rsidRPr="00794BC0" w:rsidR="00A15D9F">
              <w:rPr>
                <w:rFonts w:ascii="Times New Roman" w:hAnsi="Times New Roman"/>
                <w:b/>
                <w:sz w:val="16"/>
                <w:szCs w:val="16"/>
              </w:rPr>
              <w:t xml:space="preserve"> Z. z.</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iCs/>
                <w:sz w:val="16"/>
                <w:szCs w:val="16"/>
              </w:rPr>
            </w:pPr>
          </w:p>
          <w:p w:rsidR="000964BE" w:rsidRPr="00794BC0" w:rsidP="00893522">
            <w:pPr>
              <w:bidi w:val="0"/>
              <w:spacing w:after="0" w:line="240" w:lineRule="auto"/>
              <w:rPr>
                <w:rFonts w:ascii="Times New Roman" w:hAnsi="Times New Roman"/>
                <w:b/>
                <w:iCs/>
                <w:sz w:val="16"/>
                <w:szCs w:val="16"/>
              </w:rPr>
            </w:pPr>
          </w:p>
          <w:p w:rsidR="000964BE" w:rsidRPr="00794BC0" w:rsidP="00893522">
            <w:pPr>
              <w:bidi w:val="0"/>
              <w:spacing w:after="0" w:line="240" w:lineRule="auto"/>
              <w:rPr>
                <w:rFonts w:ascii="Times New Roman" w:hAnsi="Times New Roman"/>
                <w:b/>
                <w:iCs/>
                <w:sz w:val="16"/>
                <w:szCs w:val="16"/>
              </w:rPr>
            </w:pPr>
          </w:p>
          <w:p w:rsidR="000964BE" w:rsidRPr="00794BC0" w:rsidP="00893522">
            <w:pPr>
              <w:bidi w:val="0"/>
              <w:spacing w:after="0" w:line="240" w:lineRule="auto"/>
              <w:rPr>
                <w:rFonts w:ascii="Times New Roman" w:hAnsi="Times New Roman"/>
                <w:b/>
                <w:iCs/>
                <w:sz w:val="16"/>
                <w:szCs w:val="16"/>
              </w:rPr>
            </w:pPr>
          </w:p>
          <w:p w:rsidR="000964BE" w:rsidRPr="00794BC0" w:rsidP="00893522">
            <w:pPr>
              <w:bidi w:val="0"/>
              <w:spacing w:after="0" w:line="240" w:lineRule="auto"/>
              <w:rPr>
                <w:rFonts w:ascii="Times New Roman" w:hAnsi="Times New Roman"/>
                <w:b/>
                <w:iCs/>
                <w:sz w:val="16"/>
                <w:szCs w:val="16"/>
              </w:rPr>
            </w:pPr>
          </w:p>
          <w:p w:rsidR="000964BE" w:rsidRPr="00794BC0" w:rsidP="00893522">
            <w:pPr>
              <w:bidi w:val="0"/>
              <w:spacing w:after="0" w:line="240" w:lineRule="auto"/>
              <w:rPr>
                <w:rFonts w:ascii="Times New Roman" w:hAnsi="Times New Roman"/>
                <w:b/>
                <w:iCs/>
                <w:sz w:val="16"/>
                <w:szCs w:val="16"/>
              </w:rPr>
            </w:pPr>
          </w:p>
          <w:p w:rsidR="000964BE" w:rsidRPr="00794BC0" w:rsidP="00893522">
            <w:pPr>
              <w:bidi w:val="0"/>
              <w:spacing w:after="0" w:line="240" w:lineRule="auto"/>
              <w:rPr>
                <w:rFonts w:ascii="Times New Roman" w:hAnsi="Times New Roman"/>
                <w:b/>
                <w:iCs/>
                <w:sz w:val="16"/>
                <w:szCs w:val="16"/>
              </w:rPr>
            </w:pPr>
          </w:p>
          <w:p w:rsidR="000964BE" w:rsidRPr="00794BC0" w:rsidP="00893522">
            <w:pPr>
              <w:bidi w:val="0"/>
              <w:spacing w:after="0" w:line="240" w:lineRule="auto"/>
              <w:rPr>
                <w:rFonts w:ascii="Times New Roman" w:hAnsi="Times New Roman"/>
                <w:b/>
                <w:iCs/>
                <w:sz w:val="16"/>
                <w:szCs w:val="16"/>
              </w:rPr>
            </w:pPr>
          </w:p>
          <w:p w:rsidR="000964BE" w:rsidRPr="00794BC0" w:rsidP="00893522">
            <w:pPr>
              <w:bidi w:val="0"/>
              <w:spacing w:after="0" w:line="240" w:lineRule="auto"/>
              <w:rPr>
                <w:rFonts w:ascii="Times New Roman" w:hAnsi="Times New Roman"/>
                <w:b/>
                <w:iCs/>
                <w:sz w:val="16"/>
                <w:szCs w:val="16"/>
              </w:rPr>
            </w:pPr>
            <w:r w:rsidRPr="00794BC0" w:rsidR="00863D4E">
              <w:rPr>
                <w:rFonts w:ascii="Times New Roman" w:hAnsi="Times New Roman"/>
                <w:b/>
                <w:sz w:val="16"/>
                <w:szCs w:val="16"/>
              </w:rPr>
              <w:t>N</w:t>
            </w:r>
            <w:r w:rsidRPr="00794BC0">
              <w:rPr>
                <w:rFonts w:ascii="Times New Roman" w:hAnsi="Times New Roman"/>
                <w:b/>
                <w:sz w:val="16"/>
                <w:szCs w:val="16"/>
              </w:rPr>
              <w:t>ávrh zákona</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 42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43</w:t>
            </w:r>
          </w:p>
          <w:p w:rsidR="000964BE" w:rsidRPr="00794BC0" w:rsidP="00893522">
            <w:pPr>
              <w:pStyle w:val="Heading8"/>
              <w:bidi w:val="0"/>
              <w:spacing w:after="0" w:line="240" w:lineRule="auto"/>
              <w:rPr>
                <w:rFonts w:ascii="Times New Roman" w:hAnsi="Times New Roman"/>
                <w:szCs w:val="16"/>
              </w:rPr>
            </w:pPr>
            <w:r w:rsidRPr="00794BC0">
              <w:rPr>
                <w:rFonts w:ascii="Times New Roman" w:hAnsi="Times New Roman"/>
                <w:szCs w:val="16"/>
              </w:rPr>
              <w:t xml:space="preserve">O: 1 </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 43</w:t>
            </w:r>
          </w:p>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 xml:space="preserve">O: 2 </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 43</w:t>
            </w:r>
          </w:p>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O: 3</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 </w:t>
            </w:r>
            <w:r w:rsidRPr="00794BC0" w:rsidR="00756435">
              <w:rPr>
                <w:rFonts w:ascii="Times New Roman" w:hAnsi="Times New Roman"/>
                <w:b/>
                <w:sz w:val="16"/>
                <w:szCs w:val="16"/>
              </w:rPr>
              <w:t>51</w:t>
            </w:r>
          </w:p>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O: 1 a 2</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Pracovný pomer sa zakladá písomnou pracovnou zmluvou medzi zamestnávateľom a zamestnancom. Jedno písomné vyhotovenie pracovnej zmluvy je zamestnávateľ povinný vydať zamestnancovi.</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V pracovnej zmluve je zamestnávateľ povinný so  zamestnancom dohodnúť podstatné náležitosti, ktorými sú:</w:t>
            </w:r>
          </w:p>
          <w:p w:rsidR="000964BE" w:rsidRPr="00794BC0" w:rsidP="00893522">
            <w:pPr>
              <w:numPr>
                <w:ilvl w:val="0"/>
                <w:numId w:val="11"/>
              </w:numPr>
              <w:bidi w:val="0"/>
              <w:spacing w:after="0" w:line="240" w:lineRule="auto"/>
              <w:jc w:val="both"/>
              <w:rPr>
                <w:rFonts w:ascii="Times New Roman" w:hAnsi="Times New Roman"/>
                <w:iCs/>
                <w:sz w:val="16"/>
                <w:szCs w:val="16"/>
              </w:rPr>
            </w:pPr>
            <w:r w:rsidRPr="00794BC0">
              <w:rPr>
                <w:rFonts w:ascii="Times New Roman" w:hAnsi="Times New Roman"/>
                <w:iCs/>
                <w:sz w:val="16"/>
                <w:szCs w:val="16"/>
              </w:rPr>
              <w:t xml:space="preserve">druh práce, na ktorý sa zamestnanec prijíma a jeho stručná charakteristika,  </w:t>
            </w:r>
          </w:p>
          <w:p w:rsidR="000964BE" w:rsidRPr="00794BC0" w:rsidP="00893522">
            <w:pPr>
              <w:numPr>
                <w:ilvl w:val="0"/>
                <w:numId w:val="11"/>
              </w:numPr>
              <w:bidi w:val="0"/>
              <w:spacing w:after="0" w:line="240" w:lineRule="auto"/>
              <w:jc w:val="both"/>
              <w:rPr>
                <w:rFonts w:ascii="Times New Roman" w:hAnsi="Times New Roman"/>
                <w:sz w:val="16"/>
                <w:szCs w:val="16"/>
              </w:rPr>
            </w:pPr>
            <w:r w:rsidRPr="00794BC0">
              <w:rPr>
                <w:rFonts w:ascii="Times New Roman" w:hAnsi="Times New Roman"/>
                <w:sz w:val="16"/>
                <w:szCs w:val="16"/>
              </w:rPr>
              <w:t>miesto výkonu práce (obec a organizačnú časť alebo inak určené  miesto),</w:t>
            </w:r>
          </w:p>
          <w:p w:rsidR="000964BE" w:rsidRPr="00794BC0" w:rsidP="00893522">
            <w:pPr>
              <w:numPr>
                <w:ilvl w:val="0"/>
                <w:numId w:val="11"/>
              </w:numPr>
              <w:bidi w:val="0"/>
              <w:spacing w:after="0" w:line="240" w:lineRule="auto"/>
              <w:jc w:val="both"/>
              <w:rPr>
                <w:rFonts w:ascii="Times New Roman" w:hAnsi="Times New Roman"/>
                <w:sz w:val="16"/>
                <w:szCs w:val="16"/>
              </w:rPr>
            </w:pPr>
            <w:r w:rsidRPr="00794BC0">
              <w:rPr>
                <w:rFonts w:ascii="Times New Roman" w:hAnsi="Times New Roman"/>
                <w:sz w:val="16"/>
                <w:szCs w:val="16"/>
              </w:rPr>
              <w:t>deň nástupu do práce,</w:t>
            </w:r>
          </w:p>
          <w:p w:rsidR="000964BE" w:rsidRPr="00794BC0" w:rsidP="00893522">
            <w:pPr>
              <w:numPr>
                <w:ilvl w:val="0"/>
                <w:numId w:val="11"/>
              </w:numPr>
              <w:bidi w:val="0"/>
              <w:spacing w:after="0" w:line="240" w:lineRule="auto"/>
              <w:jc w:val="both"/>
              <w:rPr>
                <w:rFonts w:ascii="Times New Roman" w:hAnsi="Times New Roman"/>
                <w:b/>
                <w:bCs/>
                <w:iCs/>
                <w:sz w:val="16"/>
                <w:szCs w:val="16"/>
              </w:rPr>
            </w:pPr>
            <w:r w:rsidRPr="00794BC0">
              <w:rPr>
                <w:rFonts w:ascii="Times New Roman" w:hAnsi="Times New Roman"/>
                <w:sz w:val="16"/>
                <w:szCs w:val="16"/>
              </w:rPr>
              <w:t>mzdové podmienky, ak nie sú dohodnuté v kolektívnej zmluve.</w:t>
            </w:r>
            <w:r w:rsidRPr="00794BC0">
              <w:rPr>
                <w:rFonts w:ascii="Times New Roman" w:hAnsi="Times New Roman"/>
                <w:b/>
                <w:bCs/>
                <w:iCs/>
                <w:sz w:val="16"/>
                <w:szCs w:val="16"/>
              </w:rPr>
              <w:t>.</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(2) Zamestnávateľ v pracovnej zmluve uvedie okrem náležitostí podľa odseku 1 aj ďalšie pracovné podmienky, a to výplatné termíny,  pracovný čas, výmeru dovolenky a dĺžku  výpovednej doby.</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(3) Ak sú pracovné podmienky podľa odseku 1 písm. d) a odseku 2  dohodnuté v kolektívnej  zmluve, stačí uviesť odkaz na ustanovenia kolektívnej zmluvy;  inak stačí uviesť odkaz na príslušné ustanovenia tohto zákona.</w:t>
            </w:r>
          </w:p>
          <w:p w:rsidR="000964BE" w:rsidRPr="00794BC0" w:rsidP="00893522">
            <w:pPr>
              <w:bidi w:val="0"/>
              <w:spacing w:after="0" w:line="240" w:lineRule="auto"/>
              <w:jc w:val="both"/>
              <w:rPr>
                <w:rFonts w:ascii="Times New Roman" w:hAnsi="Times New Roman"/>
                <w:sz w:val="16"/>
                <w:szCs w:val="16"/>
              </w:rPr>
            </w:pPr>
          </w:p>
          <w:p w:rsidR="00447B19" w:rsidRPr="00794BC0" w:rsidP="00447B19">
            <w:pPr>
              <w:bidi w:val="0"/>
              <w:spacing w:after="240" w:line="240" w:lineRule="auto"/>
              <w:jc w:val="both"/>
              <w:outlineLvl w:val="4"/>
              <w:rPr>
                <w:rFonts w:ascii="Times New Roman" w:hAnsi="Times New Roman"/>
                <w:sz w:val="16"/>
                <w:szCs w:val="16"/>
              </w:rPr>
            </w:pPr>
            <w:r w:rsidRPr="00794BC0" w:rsidR="00756435">
              <w:rPr>
                <w:rFonts w:ascii="Times New Roman" w:hAnsi="Times New Roman"/>
                <w:bCs/>
                <w:sz w:val="16"/>
                <w:szCs w:val="16"/>
              </w:rPr>
              <w:t xml:space="preserve">(1) </w:t>
            </w:r>
            <w:r w:rsidRPr="00794BC0">
              <w:rPr>
                <w:rFonts w:ascii="Times New Roman" w:hAnsi="Times New Roman"/>
                <w:bCs/>
                <w:sz w:val="16"/>
                <w:szCs w:val="16"/>
              </w:rPr>
              <w:t>Služobnú zmluvu so štátnym zamestnancom uzatvára generálny tajomník. S odborníkom ústavného činiteľa uzatvára služobnú zmluvu ten, pre koho plní úlohy; s odborníkom ústavného činiteľa, ktorý plní úlohy pre sudcu najvyššieho súdu, uzatvára služobnú zmluvu predseda najvyššieho súdu. Služobná zmluva musí byť uzatvorená najneskôr v deň vzniku štátnozamestnaneckého pomeru. Služobná zmluva musí byť písomná, inak je neplatná. Jedno písomné vyhotovenie služobnej zmluvy je služobný úrad povinný odovzdať štátnemu zamestnancovi.</w:t>
            </w:r>
          </w:p>
          <w:p w:rsidR="00447B19" w:rsidRPr="00794BC0" w:rsidP="00447B19">
            <w:p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(2</w:t>
            </w:r>
            <w:r w:rsidRPr="00794BC0" w:rsidR="00825E46">
              <w:rPr>
                <w:rFonts w:ascii="Times New Roman" w:hAnsi="Times New Roman"/>
                <w:bCs/>
                <w:sz w:val="16"/>
                <w:szCs w:val="16"/>
              </w:rPr>
              <w:t>) Služobná zmluva obsahuje</w:t>
            </w:r>
          </w:p>
          <w:p w:rsidR="00447B19" w:rsidRPr="00794BC0" w:rsidP="00447B19">
            <w:pPr>
              <w:pStyle w:val="ListParagraph"/>
              <w:numPr>
                <w:numId w:val="25"/>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názov služobného úradu vrátane sídla služobného úradu,</w:t>
            </w:r>
          </w:p>
          <w:p w:rsidR="00447B19" w:rsidRPr="00794BC0" w:rsidP="00447B19">
            <w:pPr>
              <w:pStyle w:val="ListParagraph"/>
              <w:numPr>
                <w:numId w:val="25"/>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 xml:space="preserve">meno, priezvisko a titul štátneho zamestnanca, dátum narodenia a miesto </w:t>
              <w:tab/>
              <w:t>trvalého pobytu,</w:t>
            </w:r>
          </w:p>
          <w:p w:rsidR="00447B19" w:rsidRPr="00794BC0" w:rsidP="00447B19">
            <w:pPr>
              <w:pStyle w:val="ListParagraph"/>
              <w:numPr>
                <w:numId w:val="25"/>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funkciu štátneho zamestnanca podľa § 53,</w:t>
            </w:r>
          </w:p>
          <w:p w:rsidR="00447B19" w:rsidRPr="00794BC0" w:rsidP="00447B19">
            <w:pPr>
              <w:pStyle w:val="ListParagraph"/>
              <w:numPr>
                <w:numId w:val="25"/>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funkciu vedúceho zamestnanca, ak ide o štátnozamestnanecké miesto vedúceho zamestnanca,</w:t>
            </w:r>
          </w:p>
          <w:p w:rsidR="00447B19" w:rsidRPr="00794BC0" w:rsidP="00447B19">
            <w:pPr>
              <w:pStyle w:val="ListParagraph"/>
              <w:numPr>
                <w:numId w:val="25"/>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deň vzniku štátnozamestnaneckého pomeru,</w:t>
            </w:r>
          </w:p>
          <w:p w:rsidR="00447B19" w:rsidRPr="00794BC0" w:rsidP="00447B19">
            <w:pPr>
              <w:pStyle w:val="ListParagraph"/>
              <w:numPr>
                <w:numId w:val="25"/>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 xml:space="preserve">skúšobnú dobu, ak podľa § 52 plynie,  </w:t>
            </w:r>
          </w:p>
          <w:p w:rsidR="00447B19" w:rsidRPr="00794BC0" w:rsidP="00447B19">
            <w:pPr>
              <w:pStyle w:val="ListParagraph"/>
              <w:numPr>
                <w:numId w:val="25"/>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druh štátnej služby,</w:t>
            </w:r>
          </w:p>
          <w:p w:rsidR="00447B19" w:rsidRPr="00794BC0" w:rsidP="00447B19">
            <w:pPr>
              <w:pStyle w:val="ListParagraph"/>
              <w:numPr>
                <w:numId w:val="25"/>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organizačný útvar,</w:t>
            </w:r>
          </w:p>
          <w:p w:rsidR="00447B19" w:rsidRPr="00794BC0" w:rsidP="00447B19">
            <w:pPr>
              <w:pStyle w:val="ListParagraph"/>
              <w:numPr>
                <w:numId w:val="25"/>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označenie pravidelného miesta výkonu štátnej služby (obec, časť obce alebo inak určené miesto),</w:t>
            </w:r>
          </w:p>
          <w:p w:rsidR="00447B19" w:rsidRPr="00794BC0" w:rsidP="00447B19">
            <w:pPr>
              <w:pStyle w:val="ListParagraph"/>
              <w:numPr>
                <w:numId w:val="25"/>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dĺžku určeného služobného času alebo dĺžku kratšieho služobného času, ak bol dohodnutý,</w:t>
            </w:r>
          </w:p>
          <w:p w:rsidR="00447B19" w:rsidRPr="00794BC0" w:rsidP="00447B19">
            <w:pPr>
              <w:pStyle w:val="ListParagraph"/>
              <w:numPr>
                <w:numId w:val="25"/>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čas trvania dočasnej štátnej služby, ak ide o dočasnú štátnu službu,</w:t>
            </w:r>
          </w:p>
          <w:p w:rsidR="00447B19" w:rsidRPr="00794BC0" w:rsidP="00447B19">
            <w:pPr>
              <w:pStyle w:val="ListParagraph"/>
              <w:numPr>
                <w:numId w:val="25"/>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odbor štátnej služby, ak sa určuje,</w:t>
            </w:r>
          </w:p>
          <w:p w:rsidR="00447B19" w:rsidRPr="00794BC0" w:rsidP="00447B19">
            <w:pPr>
              <w:pStyle w:val="ListParagraph"/>
              <w:numPr>
                <w:numId w:val="25"/>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údaj o tom, či ide o štátnozamestnanecké miesto mimoriadnej významnosti,</w:t>
            </w:r>
          </w:p>
          <w:p w:rsidR="00447B19" w:rsidRPr="00794BC0" w:rsidP="00447B19">
            <w:pPr>
              <w:pStyle w:val="ListParagraph"/>
              <w:numPr>
                <w:numId w:val="25"/>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údaj o výmere dovolenky,</w:t>
            </w:r>
          </w:p>
          <w:p w:rsidR="00447B19" w:rsidRPr="00794BC0" w:rsidP="00447B19">
            <w:pPr>
              <w:pStyle w:val="ListParagraph"/>
              <w:numPr>
                <w:numId w:val="25"/>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najnáročnejšiu činnosť,</w:t>
            </w:r>
          </w:p>
          <w:p w:rsidR="00447B19" w:rsidRPr="00794BC0" w:rsidP="00447B19">
            <w:pPr>
              <w:pStyle w:val="ListParagraph"/>
              <w:numPr>
                <w:numId w:val="25"/>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bližšie určenú najnáročnejšiu činnosť,</w:t>
            </w:r>
          </w:p>
          <w:p w:rsidR="00447B19" w:rsidRPr="00794BC0" w:rsidP="00447B19">
            <w:pPr>
              <w:pStyle w:val="ListParagraph"/>
              <w:numPr>
                <w:numId w:val="25"/>
              </w:numPr>
              <w:bidi w:val="0"/>
              <w:spacing w:after="0" w:line="240" w:lineRule="auto"/>
              <w:jc w:val="both"/>
              <w:outlineLvl w:val="4"/>
              <w:rPr>
                <w:rFonts w:ascii="Times New Roman" w:hAnsi="Times New Roman"/>
                <w:bCs/>
                <w:sz w:val="16"/>
                <w:szCs w:val="16"/>
              </w:rPr>
            </w:pPr>
            <w:r w:rsidRPr="00794BC0">
              <w:rPr>
                <w:rFonts w:ascii="Times New Roman" w:hAnsi="Times New Roman"/>
                <w:bCs/>
                <w:sz w:val="16"/>
                <w:szCs w:val="16"/>
              </w:rPr>
              <w:t>ďalšiu činnosť a bližšie určenú ďalšiu činnosť, ak jej vykonávanie vyplýva z opisu štátnozamestnaneckého miesta,</w:t>
            </w:r>
          </w:p>
          <w:p w:rsidR="00447B19" w:rsidRPr="00794BC0" w:rsidP="00447B19">
            <w:pPr>
              <w:pStyle w:val="ListParagraph"/>
              <w:numPr>
                <w:numId w:val="25"/>
              </w:numPr>
              <w:bidi w:val="0"/>
              <w:spacing w:after="240" w:line="240" w:lineRule="auto"/>
              <w:jc w:val="both"/>
              <w:outlineLvl w:val="4"/>
              <w:rPr>
                <w:rFonts w:ascii="Times New Roman" w:hAnsi="Times New Roman"/>
                <w:bCs/>
                <w:sz w:val="16"/>
                <w:szCs w:val="16"/>
              </w:rPr>
            </w:pPr>
            <w:r w:rsidRPr="00794BC0">
              <w:rPr>
                <w:rFonts w:ascii="Times New Roman" w:hAnsi="Times New Roman"/>
                <w:bCs/>
                <w:sz w:val="16"/>
                <w:szCs w:val="16"/>
              </w:rPr>
              <w:t xml:space="preserve">údaj o dĺžke výpovednej doby odkazom na príslušné ustanovenie zákona. </w:t>
            </w:r>
          </w:p>
          <w:p w:rsidR="000964BE" w:rsidRPr="00794BC0" w:rsidP="00447B19">
            <w:pPr>
              <w:bidi w:val="0"/>
              <w:spacing w:after="240" w:line="240" w:lineRule="auto"/>
              <w:jc w:val="both"/>
              <w:outlineLvl w:val="4"/>
              <w:rPr>
                <w:rFonts w:ascii="Times New Roman" w:hAnsi="Times New Roman"/>
                <w:bCs/>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3</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O : 1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(b) menovacieho dekrétu; a/alebo</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19D6"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311/2001 Z. z.</w:t>
            </w:r>
          </w:p>
          <w:p w:rsidR="00DB19D6" w:rsidRPr="00794BC0" w:rsidP="00893522">
            <w:pPr>
              <w:bidi w:val="0"/>
              <w:spacing w:after="0" w:line="240" w:lineRule="auto"/>
              <w:jc w:val="both"/>
              <w:rPr>
                <w:rFonts w:ascii="Times New Roman" w:hAnsi="Times New Roman"/>
                <w:b/>
                <w:sz w:val="16"/>
                <w:szCs w:val="16"/>
              </w:rPr>
            </w:pPr>
          </w:p>
          <w:p w:rsidR="00DB19D6" w:rsidRPr="00794BC0" w:rsidP="00893522">
            <w:pPr>
              <w:bidi w:val="0"/>
              <w:spacing w:after="0" w:line="240" w:lineRule="auto"/>
              <w:jc w:val="both"/>
              <w:rPr>
                <w:rFonts w:ascii="Times New Roman" w:hAnsi="Times New Roman"/>
                <w:b/>
                <w:sz w:val="16"/>
                <w:szCs w:val="16"/>
              </w:rPr>
            </w:pPr>
          </w:p>
          <w:p w:rsidR="00DB19D6" w:rsidRPr="00794BC0" w:rsidP="00893522">
            <w:pPr>
              <w:bidi w:val="0"/>
              <w:spacing w:after="0" w:line="240" w:lineRule="auto"/>
              <w:jc w:val="both"/>
              <w:rPr>
                <w:rFonts w:ascii="Times New Roman" w:hAnsi="Times New Roman"/>
                <w:b/>
                <w:sz w:val="16"/>
                <w:szCs w:val="16"/>
              </w:rPr>
            </w:pPr>
          </w:p>
          <w:p w:rsidR="00DB19D6" w:rsidRPr="00794BC0" w:rsidP="00893522">
            <w:pPr>
              <w:bidi w:val="0"/>
              <w:spacing w:after="0" w:line="240" w:lineRule="auto"/>
              <w:jc w:val="both"/>
              <w:rPr>
                <w:rFonts w:ascii="Times New Roman" w:hAnsi="Times New Roman"/>
                <w:b/>
                <w:sz w:val="16"/>
                <w:szCs w:val="16"/>
              </w:rPr>
            </w:pPr>
          </w:p>
          <w:p w:rsidR="00DB19D6" w:rsidRPr="00794BC0" w:rsidP="00893522">
            <w:pPr>
              <w:bidi w:val="0"/>
              <w:spacing w:after="0" w:line="240" w:lineRule="auto"/>
              <w:jc w:val="both"/>
              <w:rPr>
                <w:rFonts w:ascii="Times New Roman" w:hAnsi="Times New Roman"/>
                <w:b/>
                <w:sz w:val="16"/>
                <w:szCs w:val="16"/>
              </w:rPr>
            </w:pPr>
          </w:p>
          <w:p w:rsidR="00DB19D6" w:rsidRPr="00794BC0" w:rsidP="00893522">
            <w:pPr>
              <w:bidi w:val="0"/>
              <w:spacing w:after="0" w:line="240" w:lineRule="auto"/>
              <w:jc w:val="both"/>
              <w:rPr>
                <w:rFonts w:ascii="Times New Roman" w:hAnsi="Times New Roman"/>
                <w:b/>
                <w:sz w:val="16"/>
                <w:szCs w:val="16"/>
              </w:rPr>
            </w:pPr>
          </w:p>
          <w:p w:rsidR="00DB19D6"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244E82">
              <w:rPr>
                <w:rFonts w:ascii="Times New Roman" w:hAnsi="Times New Roman"/>
                <w:b/>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19D6"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42</w:t>
            </w:r>
          </w:p>
          <w:p w:rsidR="00DB19D6"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2</w:t>
            </w:r>
          </w:p>
          <w:p w:rsidR="00DB19D6" w:rsidRPr="00794BC0" w:rsidP="00893522">
            <w:pPr>
              <w:bidi w:val="0"/>
              <w:spacing w:after="0" w:line="240" w:lineRule="auto"/>
              <w:jc w:val="both"/>
              <w:rPr>
                <w:rFonts w:ascii="Times New Roman" w:hAnsi="Times New Roman"/>
                <w:b/>
                <w:sz w:val="16"/>
                <w:szCs w:val="16"/>
              </w:rPr>
            </w:pPr>
          </w:p>
          <w:p w:rsidR="00DB19D6" w:rsidRPr="00794BC0" w:rsidP="00893522">
            <w:pPr>
              <w:bidi w:val="0"/>
              <w:spacing w:after="0" w:line="240" w:lineRule="auto"/>
              <w:jc w:val="both"/>
              <w:rPr>
                <w:rFonts w:ascii="Times New Roman" w:hAnsi="Times New Roman"/>
                <w:b/>
                <w:sz w:val="16"/>
                <w:szCs w:val="16"/>
              </w:rPr>
            </w:pPr>
          </w:p>
          <w:p w:rsidR="00DB19D6" w:rsidRPr="00794BC0" w:rsidP="00893522">
            <w:pPr>
              <w:bidi w:val="0"/>
              <w:spacing w:after="0" w:line="240" w:lineRule="auto"/>
              <w:jc w:val="both"/>
              <w:rPr>
                <w:rFonts w:ascii="Times New Roman" w:hAnsi="Times New Roman"/>
                <w:b/>
                <w:sz w:val="16"/>
                <w:szCs w:val="16"/>
              </w:rPr>
            </w:pPr>
          </w:p>
          <w:p w:rsidR="00DB19D6" w:rsidRPr="00794BC0" w:rsidP="00893522">
            <w:pPr>
              <w:bidi w:val="0"/>
              <w:spacing w:after="0" w:line="240" w:lineRule="auto"/>
              <w:jc w:val="both"/>
              <w:rPr>
                <w:rFonts w:ascii="Times New Roman" w:hAnsi="Times New Roman"/>
                <w:b/>
                <w:sz w:val="16"/>
                <w:szCs w:val="16"/>
              </w:rPr>
            </w:pPr>
          </w:p>
          <w:p w:rsidR="00DB19D6" w:rsidRPr="00794BC0" w:rsidP="00893522">
            <w:pPr>
              <w:bidi w:val="0"/>
              <w:spacing w:after="0" w:line="240" w:lineRule="auto"/>
              <w:jc w:val="both"/>
              <w:rPr>
                <w:rFonts w:ascii="Times New Roman" w:hAnsi="Times New Roman"/>
                <w:b/>
                <w:sz w:val="16"/>
                <w:szCs w:val="16"/>
              </w:rPr>
            </w:pPr>
          </w:p>
          <w:p w:rsidR="00DB19D6"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244E82">
              <w:rPr>
                <w:rFonts w:ascii="Times New Roman" w:hAnsi="Times New Roman"/>
                <w:b/>
                <w:sz w:val="16"/>
                <w:szCs w:val="16"/>
              </w:rPr>
              <w:t>§ 50</w:t>
            </w:r>
          </w:p>
          <w:p w:rsidR="00244E82"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1,3 a 4</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DB19D6" w:rsidRPr="00794BC0" w:rsidP="00244E82">
            <w:pPr>
              <w:bidi w:val="0"/>
              <w:spacing w:after="240" w:line="240" w:lineRule="auto"/>
              <w:jc w:val="both"/>
              <w:rPr>
                <w:rFonts w:ascii="Times New Roman" w:hAnsi="Times New Roman"/>
                <w:sz w:val="16"/>
                <w:szCs w:val="16"/>
              </w:rPr>
            </w:pPr>
            <w:r w:rsidRPr="00794BC0">
              <w:rPr>
                <w:rFonts w:ascii="Times New Roman" w:hAnsi="Times New Roman"/>
                <w:sz w:val="16"/>
                <w:szCs w:val="16"/>
              </w:rPr>
              <w:t>(2) Ak osobitný predpis ustanovuje voľbu alebo vymenovanie ako predpoklad vykonávania funkcie štatutárneho orgánu alebo vnútorný predpis zamestnávateľa ustanovuje voľbu alebo vymenovanie ako požiadavku vykonávania funkcie vedúceho zamestnanca v priamej riadiacej pôsobnosti štatutárneho orgánu, pracovný pomer s týmto zamestnancom sa zakladá písomnou pracovnou zmluvou až po jeho zvolení alebo vymenovaní.</w:t>
            </w:r>
          </w:p>
          <w:p w:rsidR="00B54DCA" w:rsidRPr="00794BC0" w:rsidP="00244E82">
            <w:pPr>
              <w:bidi w:val="0"/>
              <w:spacing w:after="240" w:line="240" w:lineRule="auto"/>
              <w:jc w:val="both"/>
              <w:rPr>
                <w:rFonts w:ascii="Times New Roman" w:hAnsi="Times New Roman"/>
                <w:strike/>
                <w:sz w:val="16"/>
                <w:szCs w:val="16"/>
              </w:rPr>
            </w:pPr>
            <w:r w:rsidRPr="00794BC0" w:rsidR="00403A0D">
              <w:rPr>
                <w:rFonts w:ascii="Times New Roman" w:hAnsi="Times New Roman"/>
                <w:sz w:val="16"/>
                <w:szCs w:val="16"/>
              </w:rPr>
              <w:t>(</w:t>
            </w:r>
            <w:r w:rsidRPr="00794BC0" w:rsidR="00244E82">
              <w:rPr>
                <w:rFonts w:ascii="Times New Roman" w:hAnsi="Times New Roman"/>
                <w:sz w:val="16"/>
                <w:szCs w:val="16"/>
              </w:rPr>
              <w:t>1)</w:t>
            </w:r>
            <w:r w:rsidRPr="00794BC0">
              <w:rPr>
                <w:rFonts w:ascii="Times New Roman" w:hAnsi="Times New Roman"/>
                <w:sz w:val="16"/>
                <w:szCs w:val="16"/>
              </w:rPr>
              <w:t xml:space="preserve"> Štátnozamestnanecký pomer riaditeľa kancelárie bezpečnostnej rady alebo štátneho zamestnanca vo verejnej funkcii založený zvolením alebo vymenovaním, vzniká dňom uvedeným v oznámení o zvolení alebo dňom uvedeným v oznámení o vymenovaní do funkcie podľa tohto zákona alebo podľa osobitného predpisu. </w:t>
            </w:r>
          </w:p>
          <w:p w:rsidR="00244E82" w:rsidRPr="00794BC0" w:rsidP="00244E82">
            <w:pPr>
              <w:bidi w:val="0"/>
              <w:spacing w:after="240" w:line="240" w:lineRule="auto"/>
              <w:jc w:val="both"/>
              <w:rPr>
                <w:rFonts w:ascii="Times New Roman" w:hAnsi="Times New Roman"/>
                <w:sz w:val="16"/>
                <w:szCs w:val="16"/>
              </w:rPr>
            </w:pPr>
            <w:r w:rsidRPr="00794BC0">
              <w:rPr>
                <w:rFonts w:ascii="Times New Roman" w:hAnsi="Times New Roman"/>
                <w:sz w:val="16"/>
                <w:szCs w:val="16"/>
              </w:rPr>
              <w:t xml:space="preserve">(3) Štátnozamestnanecký pomer štatutárneho orgánu vzniká dňom uvedeným v oznámení o vymenovaní do funkcie podľa osobitného predpisu. </w:t>
            </w:r>
          </w:p>
          <w:p w:rsidR="00244E82" w:rsidRPr="00794BC0" w:rsidP="00244E82">
            <w:pPr>
              <w:bidi w:val="0"/>
              <w:spacing w:after="240" w:line="240" w:lineRule="auto"/>
              <w:jc w:val="both"/>
              <w:rPr>
                <w:rFonts w:ascii="Times New Roman" w:hAnsi="Times New Roman"/>
                <w:sz w:val="16"/>
                <w:szCs w:val="16"/>
              </w:rPr>
            </w:pPr>
            <w:r w:rsidRPr="00794BC0">
              <w:rPr>
                <w:rFonts w:ascii="Times New Roman" w:hAnsi="Times New Roman"/>
                <w:sz w:val="16"/>
                <w:szCs w:val="16"/>
              </w:rPr>
              <w:t>(4) Štátny zamestnanec v stálej štátnej službe, ktorý je do funkcie zvolený alebo vymenovaný podľa § 48 ods. 1 písm. b) a c), vykonáva túto funkciu odo dňa uvedeného v oznámení podľa odseku 1 alebo odseku 3.</w:t>
            </w:r>
          </w:p>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3</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 xml:space="preserve">(c) jedného alebo niekoľkých písomných dokumentov, z ktorých jeden musí obsahovať prinajmenšom všetky informácie uvedené v článku 2 (2) (a), (b), (c), (d), (h) a (i). </w:t>
            </w: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 xml:space="preserve"> </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 xml:space="preserve">311/2001 Z. z. </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43</w:t>
            </w:r>
          </w:p>
          <w:p w:rsidR="000964BE" w:rsidRPr="00794BC0" w:rsidP="00893522">
            <w:pPr>
              <w:pStyle w:val="Heading8"/>
              <w:bidi w:val="0"/>
              <w:spacing w:after="0" w:line="240" w:lineRule="auto"/>
              <w:rPr>
                <w:rFonts w:ascii="Times New Roman" w:hAnsi="Times New Roman"/>
                <w:szCs w:val="16"/>
              </w:rPr>
            </w:pPr>
            <w:r w:rsidRPr="00794BC0">
              <w:rPr>
                <w:rFonts w:ascii="Times New Roman" w:hAnsi="Times New Roman"/>
                <w:szCs w:val="16"/>
              </w:rPr>
              <w:t xml:space="preserve">O: 1 </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 43</w:t>
            </w:r>
          </w:p>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 xml:space="preserve">O: 2 </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 43</w:t>
            </w:r>
          </w:p>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O: 3</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44</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Pracovný pomer sa zakladá písomnou pracovnou zmluvou medzi zamestnávateľom a zamestnancom. Jedno písomné vyhotovenie pracovnej zmluvy je zamestnávateľ povinný vydať zamestnancovi.</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V pracovnej zmluve je zamestnávateľ povinný so  zamestnancom dohodnúť podstatné náležitosti, ktorými sú:</w:t>
            </w:r>
          </w:p>
          <w:p w:rsidR="000964BE" w:rsidRPr="00794BC0" w:rsidP="00893522">
            <w:pPr>
              <w:numPr>
                <w:ilvl w:val="0"/>
                <w:numId w:val="12"/>
              </w:numPr>
              <w:bidi w:val="0"/>
              <w:spacing w:after="0" w:line="240" w:lineRule="auto"/>
              <w:jc w:val="both"/>
              <w:rPr>
                <w:rFonts w:ascii="Times New Roman" w:hAnsi="Times New Roman"/>
                <w:iCs/>
                <w:sz w:val="16"/>
                <w:szCs w:val="16"/>
              </w:rPr>
            </w:pPr>
            <w:r w:rsidRPr="00794BC0">
              <w:rPr>
                <w:rFonts w:ascii="Times New Roman" w:hAnsi="Times New Roman"/>
                <w:iCs/>
                <w:sz w:val="16"/>
                <w:szCs w:val="16"/>
              </w:rPr>
              <w:t xml:space="preserve">druh práce, na ktorý sa zamestnanec prijíma a jeho stručná charakteristika,  </w:t>
            </w:r>
          </w:p>
          <w:p w:rsidR="000964BE" w:rsidRPr="00794BC0" w:rsidP="00893522">
            <w:pPr>
              <w:numPr>
                <w:ilvl w:val="0"/>
                <w:numId w:val="12"/>
              </w:numPr>
              <w:bidi w:val="0"/>
              <w:spacing w:after="0" w:line="240" w:lineRule="auto"/>
              <w:jc w:val="both"/>
              <w:rPr>
                <w:rFonts w:ascii="Times New Roman" w:hAnsi="Times New Roman"/>
                <w:sz w:val="16"/>
                <w:szCs w:val="16"/>
              </w:rPr>
            </w:pPr>
            <w:r w:rsidRPr="00794BC0">
              <w:rPr>
                <w:rFonts w:ascii="Times New Roman" w:hAnsi="Times New Roman"/>
                <w:sz w:val="16"/>
                <w:szCs w:val="16"/>
              </w:rPr>
              <w:t>miesto výkonu práce (obec a organizačnú časť alebo inak určené  miesto),</w:t>
            </w:r>
          </w:p>
          <w:p w:rsidR="000964BE" w:rsidRPr="00794BC0" w:rsidP="00893522">
            <w:pPr>
              <w:numPr>
                <w:ilvl w:val="0"/>
                <w:numId w:val="12"/>
              </w:numPr>
              <w:bidi w:val="0"/>
              <w:spacing w:after="0" w:line="240" w:lineRule="auto"/>
              <w:jc w:val="both"/>
              <w:rPr>
                <w:rFonts w:ascii="Times New Roman" w:hAnsi="Times New Roman"/>
                <w:sz w:val="16"/>
                <w:szCs w:val="16"/>
              </w:rPr>
            </w:pPr>
            <w:r w:rsidRPr="00794BC0">
              <w:rPr>
                <w:rFonts w:ascii="Times New Roman" w:hAnsi="Times New Roman"/>
                <w:sz w:val="16"/>
                <w:szCs w:val="16"/>
              </w:rPr>
              <w:t>deň nástupu do práce,</w:t>
            </w:r>
          </w:p>
          <w:p w:rsidR="000964BE" w:rsidRPr="00794BC0" w:rsidP="00893522">
            <w:pPr>
              <w:numPr>
                <w:ilvl w:val="0"/>
                <w:numId w:val="12"/>
              </w:numPr>
              <w:bidi w:val="0"/>
              <w:spacing w:after="0" w:line="240" w:lineRule="auto"/>
              <w:jc w:val="both"/>
              <w:rPr>
                <w:rFonts w:ascii="Times New Roman" w:hAnsi="Times New Roman"/>
                <w:b/>
                <w:bCs/>
                <w:iCs/>
                <w:sz w:val="16"/>
                <w:szCs w:val="16"/>
              </w:rPr>
            </w:pPr>
            <w:r w:rsidRPr="00794BC0">
              <w:rPr>
                <w:rFonts w:ascii="Times New Roman" w:hAnsi="Times New Roman"/>
                <w:sz w:val="16"/>
                <w:szCs w:val="16"/>
              </w:rPr>
              <w:t>mzdové podmienky, ak nie sú dohodnuté v kolektívnej zmluve.</w:t>
            </w:r>
            <w:r w:rsidRPr="00794BC0">
              <w:rPr>
                <w:rFonts w:ascii="Times New Roman" w:hAnsi="Times New Roman"/>
                <w:b/>
                <w:bCs/>
                <w:iCs/>
                <w:sz w:val="16"/>
                <w:szCs w:val="16"/>
              </w:rPr>
              <w:t>.</w:t>
            </w:r>
          </w:p>
          <w:p w:rsidR="000964BE" w:rsidRPr="00794BC0" w:rsidP="00893522">
            <w:pPr>
              <w:bidi w:val="0"/>
              <w:spacing w:after="0" w:line="240" w:lineRule="auto"/>
              <w:jc w:val="both"/>
              <w:rPr>
                <w:rFonts w:ascii="Times New Roman" w:hAnsi="Times New Roman"/>
                <w:b/>
                <w:bCs/>
                <w:iCs/>
                <w:sz w:val="16"/>
                <w:szCs w:val="16"/>
              </w:rPr>
            </w:pP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(2) Zamestnávateľ v pracovnej zmluve uvedie okrem náležitostí podľa odseku 1 aj ďalšie pracovné podmienky, a to výplatné termíny,  pracovný čas, výmeru dovolenky a dĺžku  výpovednej doby.</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(3) Ak sú pracovné podmienky podľa odseku 1 písm. d) a odseku 2  dohodnuté v kolektívnej  zmluve, stačí uviesť odkaz na ustanovenia kolektívnej zmluvy;  inak stačí uviesť odkaz na príslušné ustanovenia tohto zákona.</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Ak písomná pracovná zmluva neobsahuje podmienky ustanovené v § 43 ods. 2, 4 a 5, je zamestnávateľ povinný najneskôr do jedného mesiaca od vzniku pracovného pomeru vyhotoviť zamestnancovi písomné oznámenie obsahujúce tieto podmienky.</w:t>
            </w:r>
          </w:p>
          <w:p w:rsidR="000964BE" w:rsidRPr="00794BC0" w:rsidP="00893522">
            <w:pPr>
              <w:pStyle w:val="Footer"/>
              <w:tabs>
                <w:tab w:val="clear" w:pos="4536"/>
                <w:tab w:val="clear" w:pos="9072"/>
              </w:tabs>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3</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2. V prípade, že zamestnanec nedostane v predpísanej lehote ani jeden z dokumentov uvedených v odseku 1, zamestnávateľ je povinný poskytnúť zamestnancovi najneskôr do dvoch mesiacov od začiatku zamestnania písomné vyhlásenie podpísané zamestnávateľom, a ktoré obsahujú prinajmenšom informácie uvedené v článku 2 (2).</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 xml:space="preserve">311/2001 Z. z. </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iCs/>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43</w:t>
            </w:r>
          </w:p>
          <w:p w:rsidR="000964BE" w:rsidRPr="00794BC0" w:rsidP="00893522">
            <w:pPr>
              <w:pStyle w:val="Heading8"/>
              <w:bidi w:val="0"/>
              <w:spacing w:after="0" w:line="240" w:lineRule="auto"/>
              <w:rPr>
                <w:rFonts w:ascii="Times New Roman" w:hAnsi="Times New Roman"/>
                <w:szCs w:val="16"/>
              </w:rPr>
            </w:pPr>
            <w:r w:rsidRPr="00794BC0">
              <w:rPr>
                <w:rFonts w:ascii="Times New Roman" w:hAnsi="Times New Roman"/>
                <w:szCs w:val="16"/>
              </w:rPr>
              <w:t xml:space="preserve">O: 1 </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 43</w:t>
            </w:r>
          </w:p>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 xml:space="preserve">O: 2 </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43</w:t>
            </w:r>
          </w:p>
          <w:p w:rsidR="00A15D9F" w:rsidRPr="00794BC0" w:rsidP="00893522">
            <w:pPr>
              <w:pStyle w:val="Heading8"/>
              <w:bidi w:val="0"/>
              <w:spacing w:after="0" w:line="240" w:lineRule="auto"/>
              <w:rPr>
                <w:rFonts w:ascii="Times New Roman" w:hAnsi="Times New Roman"/>
                <w:szCs w:val="16"/>
              </w:rPr>
            </w:pPr>
            <w:r w:rsidRPr="00794BC0" w:rsidR="000964BE">
              <w:rPr>
                <w:rFonts w:ascii="Times New Roman" w:hAnsi="Times New Roman"/>
                <w:szCs w:val="16"/>
              </w:rPr>
              <w:t>O: 3</w:t>
            </w:r>
          </w:p>
          <w:p w:rsidR="000964BE" w:rsidRPr="00794BC0" w:rsidP="00893522">
            <w:pPr>
              <w:pStyle w:val="Heading8"/>
              <w:bidi w:val="0"/>
              <w:spacing w:after="0" w:line="240" w:lineRule="auto"/>
              <w:rPr>
                <w:rFonts w:ascii="Times New Roman" w:hAnsi="Times New Roman"/>
                <w:szCs w:val="16"/>
              </w:rPr>
            </w:pPr>
            <w:r w:rsidRPr="00794BC0" w:rsidR="00A15D9F">
              <w:rPr>
                <w:rFonts w:ascii="Times New Roman" w:hAnsi="Times New Roman"/>
                <w:szCs w:val="16"/>
              </w:rPr>
              <w:t>V:1</w:t>
            </w:r>
            <w:r w:rsidRPr="00794BC0">
              <w:rPr>
                <w:rFonts w:ascii="Times New Roman" w:hAnsi="Times New Roman"/>
                <w:szCs w:val="16"/>
              </w:rPr>
              <w:t xml:space="preserve"> </w:t>
            </w:r>
          </w:p>
          <w:p w:rsidR="000964BE" w:rsidRPr="00794BC0" w:rsidP="00893522">
            <w:pPr>
              <w:bidi w:val="0"/>
              <w:spacing w:after="0" w:line="240" w:lineRule="auto"/>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Pracovný pomer sa zakladá písomnou pracovnou zmluvou medzi zamestnávateľom a zamestnancom. Jedno písomné vyhotovenie pracovnej zmluvy je zamestnávateľ povinný vydať zamestnancovi.</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V pracovnej zmluve je zamestnávateľ povinný so  zamestnancom dohodnúť podstatné náležitosti, ktorými sú:</w:t>
            </w:r>
          </w:p>
          <w:p w:rsidR="000964BE" w:rsidRPr="00794BC0" w:rsidP="00893522">
            <w:pPr>
              <w:numPr>
                <w:numId w:val="13"/>
              </w:numPr>
              <w:bidi w:val="0"/>
              <w:spacing w:after="0" w:line="240" w:lineRule="auto"/>
              <w:jc w:val="both"/>
              <w:rPr>
                <w:rFonts w:ascii="Times New Roman" w:hAnsi="Times New Roman"/>
                <w:iCs/>
                <w:sz w:val="16"/>
                <w:szCs w:val="16"/>
              </w:rPr>
            </w:pPr>
            <w:r w:rsidRPr="00794BC0">
              <w:rPr>
                <w:rFonts w:ascii="Times New Roman" w:hAnsi="Times New Roman"/>
                <w:iCs/>
                <w:sz w:val="16"/>
                <w:szCs w:val="16"/>
              </w:rPr>
              <w:t xml:space="preserve">druh práce, na ktorý sa zamestnanec prijíma a jeho stručná charakteristika,  </w:t>
            </w:r>
          </w:p>
          <w:p w:rsidR="000964BE" w:rsidRPr="00794BC0" w:rsidP="00893522">
            <w:pPr>
              <w:numPr>
                <w:numId w:val="13"/>
              </w:numPr>
              <w:bidi w:val="0"/>
              <w:spacing w:after="0" w:line="240" w:lineRule="auto"/>
              <w:jc w:val="both"/>
              <w:rPr>
                <w:rFonts w:ascii="Times New Roman" w:hAnsi="Times New Roman"/>
                <w:sz w:val="16"/>
                <w:szCs w:val="16"/>
              </w:rPr>
            </w:pPr>
            <w:r w:rsidRPr="00794BC0">
              <w:rPr>
                <w:rFonts w:ascii="Times New Roman" w:hAnsi="Times New Roman"/>
                <w:sz w:val="16"/>
                <w:szCs w:val="16"/>
              </w:rPr>
              <w:t>miesto výkonu práce (obec a organizačnú časť alebo inak určené  miesto),</w:t>
            </w:r>
          </w:p>
          <w:p w:rsidR="000964BE" w:rsidRPr="00794BC0" w:rsidP="00893522">
            <w:pPr>
              <w:numPr>
                <w:numId w:val="13"/>
              </w:numPr>
              <w:bidi w:val="0"/>
              <w:spacing w:after="0" w:line="240" w:lineRule="auto"/>
              <w:jc w:val="both"/>
              <w:rPr>
                <w:rFonts w:ascii="Times New Roman" w:hAnsi="Times New Roman"/>
                <w:sz w:val="16"/>
                <w:szCs w:val="16"/>
              </w:rPr>
            </w:pPr>
            <w:r w:rsidRPr="00794BC0">
              <w:rPr>
                <w:rFonts w:ascii="Times New Roman" w:hAnsi="Times New Roman"/>
                <w:sz w:val="16"/>
                <w:szCs w:val="16"/>
              </w:rPr>
              <w:t>deň nástupu do práce,</w:t>
            </w:r>
          </w:p>
          <w:p w:rsidR="000964BE" w:rsidRPr="00794BC0" w:rsidP="00893522">
            <w:pPr>
              <w:numPr>
                <w:ilvl w:val="1"/>
                <w:numId w:val="13"/>
              </w:numPr>
              <w:tabs>
                <w:tab w:val="num" w:pos="369"/>
                <w:tab w:val="clear" w:pos="1440"/>
              </w:tabs>
              <w:bidi w:val="0"/>
              <w:spacing w:after="0" w:line="240" w:lineRule="auto"/>
              <w:ind w:left="369" w:hanging="369"/>
              <w:jc w:val="both"/>
              <w:rPr>
                <w:rFonts w:ascii="Times New Roman" w:hAnsi="Times New Roman"/>
                <w:sz w:val="16"/>
                <w:szCs w:val="16"/>
              </w:rPr>
            </w:pPr>
            <w:r w:rsidRPr="00794BC0">
              <w:rPr>
                <w:rFonts w:ascii="Times New Roman" w:hAnsi="Times New Roman"/>
                <w:sz w:val="16"/>
                <w:szCs w:val="16"/>
              </w:rPr>
              <w:t>mzdové podmienky, ak nie sú dohodnuté v kolektívnej zmluve.</w:t>
            </w:r>
            <w:r w:rsidRPr="00794BC0">
              <w:rPr>
                <w:rFonts w:ascii="Times New Roman" w:hAnsi="Times New Roman"/>
                <w:b/>
                <w:bCs/>
                <w:iCs/>
                <w:sz w:val="16"/>
                <w:szCs w:val="16"/>
              </w:rPr>
              <w:t>.</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(2) Zamestnávateľ v pracovnej zmluve uvedie okrem náležitostí podľa odseku 1 aj ďalšie pracovné podmienky, a to výplatné termíny,  pracovný čas, výmeru dovolenky a dĺžku  výpovednej doby.</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(3) Ak sú pracovné podmienky podľa odseku 1 písm. d) a odseku 2  dohodnuté v kolektívnej  zmluve, stačí uviesť odkaz na ustanovenia kolektívnej zmluvy;  inak stačí uviesť odkaz na príslušné ustanovenia tohto zákona.</w:t>
            </w:r>
          </w:p>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3</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V prípade, že dokument/-y uvedený/-é v odseku 1 obsahuje/-ú len časť z požadovaných informácií, ostatné informácie zabezpečí písomné vyhlásenie uvedené v prvom pododseku tohto odseku.</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 44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Ak písomná pracovná zmluva neobsahuje podmienky ustanovené v § 43 ods. 2, 4 a 5, je zamestnávateľ povinný najneskôr do jedného mesiaca od vzniku pracovného pomeru vyhotoviť zamestnancovi písomné oznámenie obsahujúce tieto podmienky.</w:t>
            </w: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3</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3. Ak sa pracovná zmluva alebo pracovno-právny pomer skončí pred uplynutím doby dvoch mesiacov odo dňa nástupu do práce, zamestnanec musí informácie požadované v článkoch 2 a 3 dostať k dispozícii najneskôr do skončenia tejto doby.</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 44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2 a 3</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(2) Ak sa má pracovný pomer skončiť pred uplynutím jedného mesiaca od nástupu do zamestnania, musí zamestnávateľ zamestnancovi vydať písomné oznámenie o prijatí do zamestnania najneskôr do skončenia  pracovného pomeru.</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(3) Ak je miesto výkonu práce v cudzine, zamestnávateľ je povinný písomné oznámenie o prijatí do zamestnania vydať pred odchodom  zamestnanca do cudziny.</w:t>
            </w:r>
          </w:p>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4</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ing8"/>
              <w:bidi w:val="0"/>
              <w:spacing w:after="0" w:line="240" w:lineRule="auto"/>
              <w:rPr>
                <w:rFonts w:ascii="Times New Roman" w:hAnsi="Times New Roman"/>
                <w:szCs w:val="16"/>
              </w:rPr>
            </w:pPr>
            <w:r w:rsidRPr="00794BC0">
              <w:rPr>
                <w:rFonts w:ascii="Times New Roman" w:hAnsi="Times New Roman"/>
                <w:szCs w:val="16"/>
              </w:rPr>
              <w:t>Zamestnanci vyslaní do cudziny</w:t>
            </w: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V prípade, že zamestnanec má pracovať v inej krajine alebo v iných krajinách, ako je členský štát, ktorého právo a/alebo prax upravuje jeho zmluvu alebo pracovno-právny pomer, musí ešte pred odchodom dostať dokument/-y uvedený/-é v článku 3, ktorý/-é musí/-ia obsahovať aspoň tieto dodatočné informácie:</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43</w:t>
            </w:r>
          </w:p>
          <w:p w:rsidR="000964BE" w:rsidRPr="00794BC0" w:rsidP="00893522">
            <w:pPr>
              <w:pStyle w:val="Heading8"/>
              <w:bidi w:val="0"/>
              <w:spacing w:after="0" w:line="240" w:lineRule="auto"/>
              <w:rPr>
                <w:rFonts w:ascii="Times New Roman" w:hAnsi="Times New Roman"/>
                <w:szCs w:val="16"/>
              </w:rPr>
            </w:pPr>
            <w:r w:rsidRPr="00794BC0">
              <w:rPr>
                <w:rFonts w:ascii="Times New Roman" w:hAnsi="Times New Roman"/>
                <w:szCs w:val="16"/>
              </w:rPr>
              <w:t>O: 5</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44</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3</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Ak je miesto výkonu práce v cudzine, zamestnávateľ v pracovnej zmluve ďalej uvedie </w:t>
            </w:r>
          </w:p>
          <w:p w:rsidR="000964BE" w:rsidRPr="00794BC0" w:rsidP="00893522">
            <w:pPr>
              <w:numPr>
                <w:ilvl w:val="0"/>
                <w:numId w:val="7"/>
              </w:numPr>
              <w:bidi w:val="0"/>
              <w:spacing w:after="0" w:line="240" w:lineRule="auto"/>
              <w:jc w:val="both"/>
              <w:rPr>
                <w:rFonts w:ascii="Times New Roman" w:hAnsi="Times New Roman"/>
                <w:sz w:val="16"/>
                <w:szCs w:val="16"/>
              </w:rPr>
            </w:pPr>
            <w:r w:rsidRPr="00794BC0">
              <w:rPr>
                <w:rFonts w:ascii="Times New Roman" w:hAnsi="Times New Roman"/>
                <w:sz w:val="16"/>
                <w:szCs w:val="16"/>
              </w:rPr>
              <w:t>dobu výkonu práce v cudzine,</w:t>
            </w:r>
          </w:p>
          <w:p w:rsidR="000964BE" w:rsidRPr="00794BC0" w:rsidP="00893522">
            <w:pPr>
              <w:numPr>
                <w:ilvl w:val="0"/>
                <w:numId w:val="7"/>
              </w:numPr>
              <w:bidi w:val="0"/>
              <w:spacing w:after="0" w:line="240" w:lineRule="auto"/>
              <w:jc w:val="both"/>
              <w:rPr>
                <w:rFonts w:ascii="Times New Roman" w:hAnsi="Times New Roman"/>
                <w:sz w:val="16"/>
                <w:szCs w:val="16"/>
              </w:rPr>
            </w:pPr>
            <w:r w:rsidRPr="00794BC0">
              <w:rPr>
                <w:rFonts w:ascii="Times New Roman" w:hAnsi="Times New Roman"/>
                <w:sz w:val="16"/>
                <w:szCs w:val="16"/>
              </w:rPr>
              <w:t>menu, v ktorej sa bude vyplácať mzda, prípadne jej časť,</w:t>
            </w:r>
          </w:p>
          <w:p w:rsidR="000964BE" w:rsidRPr="00794BC0" w:rsidP="00893522">
            <w:pPr>
              <w:numPr>
                <w:ilvl w:val="0"/>
                <w:numId w:val="7"/>
              </w:numPr>
              <w:bidi w:val="0"/>
              <w:spacing w:after="0" w:line="240" w:lineRule="auto"/>
              <w:jc w:val="both"/>
              <w:rPr>
                <w:rFonts w:ascii="Times New Roman" w:hAnsi="Times New Roman"/>
                <w:sz w:val="16"/>
                <w:szCs w:val="16"/>
              </w:rPr>
            </w:pPr>
            <w:r w:rsidRPr="00794BC0">
              <w:rPr>
                <w:rFonts w:ascii="Times New Roman" w:hAnsi="Times New Roman"/>
                <w:sz w:val="16"/>
                <w:szCs w:val="16"/>
              </w:rPr>
              <w:t>ďalšie plnenia spojené s výkonom práce v cudzine v peniazoch  alebo naturáliách,</w:t>
            </w:r>
          </w:p>
          <w:p w:rsidR="000964BE" w:rsidRPr="00794BC0" w:rsidP="00893522">
            <w:pPr>
              <w:numPr>
                <w:ilvl w:val="0"/>
                <w:numId w:val="7"/>
              </w:numPr>
              <w:bidi w:val="0"/>
              <w:spacing w:after="0" w:line="240" w:lineRule="auto"/>
              <w:jc w:val="both"/>
              <w:rPr>
                <w:rFonts w:ascii="Times New Roman" w:hAnsi="Times New Roman"/>
                <w:sz w:val="16"/>
                <w:szCs w:val="16"/>
              </w:rPr>
            </w:pPr>
            <w:r w:rsidRPr="00794BC0">
              <w:rPr>
                <w:rFonts w:ascii="Times New Roman" w:hAnsi="Times New Roman"/>
                <w:sz w:val="16"/>
                <w:szCs w:val="16"/>
              </w:rPr>
              <w:t>prípadné podmienky návratu zamestnanca z cudziny.</w:t>
            </w:r>
          </w:p>
          <w:p w:rsidR="000964BE" w:rsidRPr="00794BC0" w:rsidP="00893522">
            <w:pPr>
              <w:pStyle w:val="Footer"/>
              <w:tabs>
                <w:tab w:val="clear" w:pos="4536"/>
                <w:tab w:val="clear" w:pos="9072"/>
              </w:tabs>
              <w:bidi w:val="0"/>
              <w:spacing w:after="0" w:line="240" w:lineRule="auto"/>
              <w:jc w:val="both"/>
              <w:rPr>
                <w:rFonts w:ascii="Times New Roman" w:hAnsi="Times New Roman"/>
                <w:sz w:val="16"/>
                <w:szCs w:val="16"/>
              </w:rPr>
            </w:pPr>
          </w:p>
          <w:p w:rsidR="000964BE" w:rsidRPr="00794BC0" w:rsidP="00893522">
            <w:pPr>
              <w:pStyle w:val="Footer"/>
              <w:tabs>
                <w:tab w:val="clear" w:pos="4536"/>
                <w:tab w:val="clear" w:pos="9072"/>
              </w:tabs>
              <w:bidi w:val="0"/>
              <w:spacing w:after="0" w:line="240" w:lineRule="auto"/>
              <w:jc w:val="both"/>
              <w:rPr>
                <w:rFonts w:ascii="Times New Roman" w:hAnsi="Times New Roman"/>
                <w:sz w:val="16"/>
                <w:szCs w:val="16"/>
              </w:rPr>
            </w:pPr>
            <w:r w:rsidRPr="00794BC0">
              <w:rPr>
                <w:rFonts w:ascii="Times New Roman" w:hAnsi="Times New Roman"/>
                <w:sz w:val="16"/>
                <w:szCs w:val="16"/>
              </w:rPr>
              <w:t>(3) Ak je miesto výkonu práce v cudzine, zamestnávateľ je povinný písomné oznámenie o prijatí do zamestnania vydať pred odchodom  zamestnanca do cudziny.</w:t>
            </w:r>
          </w:p>
          <w:p w:rsidR="000964BE" w:rsidRPr="00794BC0" w:rsidP="00893522">
            <w:pPr>
              <w:pStyle w:val="Footer"/>
              <w:tabs>
                <w:tab w:val="clear" w:pos="4536"/>
                <w:tab w:val="clear" w:pos="9072"/>
              </w:tabs>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4</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(a) dobu zamestnania v cudzine;</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numPr>
                <w:ilvl w:val="0"/>
                <w:numId w:val="5"/>
              </w:numPr>
              <w:bidi w:val="0"/>
              <w:spacing w:after="0" w:line="240" w:lineRule="auto"/>
              <w:jc w:val="both"/>
              <w:rPr>
                <w:rFonts w:ascii="Times New Roman" w:hAnsi="Times New Roman"/>
                <w:sz w:val="16"/>
                <w:szCs w:val="16"/>
              </w:rPr>
            </w:pPr>
            <w:r w:rsidRPr="00794BC0">
              <w:rPr>
                <w:rFonts w:ascii="Times New Roman" w:hAnsi="Times New Roman"/>
                <w:sz w:val="16"/>
                <w:szCs w:val="16"/>
              </w:rPr>
              <w:t>dobu výkonu práce v cudzine,</w:t>
            </w:r>
          </w:p>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4</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(b) menu, v ktorej má byť vyplácaná odmenu za prácu;</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numPr>
                <w:ilvl w:val="0"/>
                <w:numId w:val="5"/>
              </w:numPr>
              <w:bidi w:val="0"/>
              <w:spacing w:after="0" w:line="240" w:lineRule="auto"/>
              <w:jc w:val="both"/>
              <w:rPr>
                <w:rFonts w:ascii="Times New Roman" w:hAnsi="Times New Roman"/>
                <w:sz w:val="16"/>
                <w:szCs w:val="16"/>
              </w:rPr>
            </w:pPr>
            <w:r w:rsidRPr="00794BC0">
              <w:rPr>
                <w:rFonts w:ascii="Times New Roman" w:hAnsi="Times New Roman"/>
                <w:sz w:val="16"/>
                <w:szCs w:val="16"/>
              </w:rPr>
              <w:t>menu, v ktorej sa bude vyplácať mzda, prípadne jej časť,</w:t>
            </w:r>
          </w:p>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4</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(c) ak je to vhodné, peňažné alebo vecné dávky spojené so zamestnaním v cudzine;</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numPr>
                <w:ilvl w:val="0"/>
                <w:numId w:val="5"/>
              </w:numPr>
              <w:bidi w:val="0"/>
              <w:spacing w:after="0" w:line="240" w:lineRule="auto"/>
              <w:jc w:val="both"/>
              <w:rPr>
                <w:rFonts w:ascii="Times New Roman" w:hAnsi="Times New Roman"/>
                <w:sz w:val="16"/>
                <w:szCs w:val="16"/>
              </w:rPr>
            </w:pPr>
            <w:r w:rsidRPr="00794BC0">
              <w:rPr>
                <w:rFonts w:ascii="Times New Roman" w:hAnsi="Times New Roman"/>
                <w:sz w:val="16"/>
                <w:szCs w:val="16"/>
              </w:rPr>
              <w:t>ďalšie plnenia spojené s výkonom práce v cudzine v peniazoch alebo naturáliách,</w:t>
            </w:r>
          </w:p>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4</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1</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P :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(d) ak je to vhodné, podmienky návratu zamestnanca.</w:t>
            </w:r>
          </w:p>
          <w:p w:rsidR="000964BE" w:rsidRPr="00794BC0" w:rsidP="00893522">
            <w:pPr>
              <w:bidi w:val="0"/>
              <w:spacing w:after="0" w:line="240" w:lineRule="auto"/>
              <w:jc w:val="both"/>
              <w:rPr>
                <w:rFonts w:ascii="Times New Roman" w:hAnsi="Times New Roman"/>
                <w:sz w:val="16"/>
                <w:szCs w:val="16"/>
              </w:rPr>
            </w:pP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numPr>
                <w:ilvl w:val="0"/>
                <w:numId w:val="5"/>
              </w:numPr>
              <w:bidi w:val="0"/>
              <w:spacing w:after="0" w:line="240" w:lineRule="auto"/>
              <w:jc w:val="both"/>
              <w:rPr>
                <w:rFonts w:ascii="Times New Roman" w:hAnsi="Times New Roman"/>
                <w:sz w:val="16"/>
                <w:szCs w:val="16"/>
              </w:rPr>
            </w:pPr>
            <w:r w:rsidRPr="00794BC0">
              <w:rPr>
                <w:rFonts w:ascii="Times New Roman" w:hAnsi="Times New Roman"/>
                <w:sz w:val="16"/>
                <w:szCs w:val="16"/>
              </w:rPr>
              <w:t>prípadné podmienky návratu zamestnanca z cudziny.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4</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2. Informácie uvedené v odseku 1 (b) a (c) možno, ak je to vhodné, poskytnúť odkazom na zákony, iné predpisy a administratívne alebo zákonné ustanovenia, alebo na kolektívne zmluvy upravujúce tieto konkrétne body.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ing7"/>
              <w:bidi w:val="0"/>
              <w:spacing w:after="0" w:line="240" w:lineRule="auto"/>
              <w:rPr>
                <w:rFonts w:ascii="Times New Roman" w:hAnsi="Times New Roman"/>
                <w:szCs w:val="16"/>
              </w:rPr>
            </w:pPr>
            <w:r w:rsidRPr="00794BC0">
              <w:rPr>
                <w:rFonts w:ascii="Times New Roman" w:hAnsi="Times New Roman"/>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 43 </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3</w:t>
            </w:r>
          </w:p>
          <w:p w:rsidR="00A15D9F"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V:1</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(3) Ak sú pracovné podmienky podľa odseku 1 písm. d) a odseku 2  dohodnuté v kolektívnej  zmluve, stačí uviesť odkaz na ustanovenia kolektívnej zmluvy;  inak stačí uviesť odkaz na príslušné ustanovenia tohto zákona.</w:t>
            </w:r>
          </w:p>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4</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3.</w:t>
              <w:tab/>
              <w:t>Odseky 1 a 2 sa nebudú uplatňovať v prípade, ak doba zamestnania mimo krajiny, ktorej právo a/alebo prax upravuje zmluvu alebo pracovno-právny pomer, nepresiahne jeden mesiac.</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43</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6</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(6) Informácie uvedené v odseku 5 sa poskytnú zamestnancovi len, vtedy ak čas zamestnania v cudzine presiahne jeden mesiac.</w:t>
            </w:r>
          </w:p>
          <w:p w:rsidR="000964BE" w:rsidRPr="00794BC0" w:rsidP="00893522">
            <w:pPr>
              <w:pStyle w:val="Footer"/>
              <w:tabs>
                <w:tab w:val="clear" w:pos="4536"/>
                <w:tab w:val="clear" w:pos="9072"/>
              </w:tabs>
              <w:bidi w:val="0"/>
              <w:spacing w:after="0" w:line="240" w:lineRule="auto"/>
              <w:jc w:val="both"/>
              <w:rPr>
                <w:rFonts w:ascii="Times New Roman" w:hAnsi="Times New Roman"/>
                <w:sz w:val="16"/>
                <w:szCs w:val="16"/>
              </w:rPr>
            </w:pPr>
            <w:r w:rsidRPr="00794BC0">
              <w:rPr>
                <w:rFonts w:ascii="Times New Roman" w:hAnsi="Times New Roman"/>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5</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Modifikácia aspektov zmluvy alebo pracovno-právneho pomeru</w:t>
            </w:r>
          </w:p>
          <w:p w:rsidR="000964BE" w:rsidRPr="00794BC0" w:rsidP="00893522">
            <w:pPr>
              <w:pStyle w:val="BodyText"/>
              <w:bidi w:val="0"/>
              <w:spacing w:after="0" w:line="240" w:lineRule="auto"/>
              <w:jc w:val="both"/>
              <w:rPr>
                <w:rFonts w:ascii="Times New Roman" w:hAnsi="Times New Roman"/>
                <w:b w:val="0"/>
                <w:bCs/>
                <w:sz w:val="16"/>
                <w:szCs w:val="16"/>
              </w:rPr>
            </w:pPr>
            <w:r w:rsidRPr="00794BC0">
              <w:rPr>
                <w:rFonts w:ascii="Times New Roman" w:hAnsi="Times New Roman"/>
                <w:b w:val="0"/>
                <w:bCs/>
                <w:sz w:val="16"/>
                <w:szCs w:val="16"/>
              </w:rPr>
              <w:t xml:space="preserve">1. </w:t>
            </w:r>
            <w:r w:rsidRPr="00794BC0">
              <w:rPr>
                <w:rFonts w:ascii="Times New Roman" w:hAnsi="Times New Roman"/>
                <w:b w:val="0"/>
                <w:bCs/>
                <w:sz w:val="16"/>
                <w:szCs w:val="16"/>
                <w:lang w:val="sk-SK"/>
              </w:rPr>
              <w:t>Akákoľvek modifikácia náležitostí uvedených v článkoch 2 (2) a 4 (1) sa musí uskutočniť v podobe písomného dokumentu, ktorý musí zamestnávateľ poskytnúť zamestnancovi pri najbližšej príležitosti, najneskôr však jeden mesiac po tom, ako príslušná zmena nadobudne platnosť.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ing7"/>
              <w:bidi w:val="0"/>
              <w:spacing w:after="0" w:line="240" w:lineRule="auto"/>
              <w:rPr>
                <w:rFonts w:ascii="Times New Roman" w:hAnsi="Times New Roman"/>
                <w:szCs w:val="16"/>
              </w:rPr>
            </w:pPr>
            <w:r w:rsidRPr="00794BC0">
              <w:rPr>
                <w:rFonts w:ascii="Times New Roman" w:hAnsi="Times New Roman"/>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311/2001 Z. z.</w:t>
            </w:r>
          </w:p>
          <w:p w:rsidR="00947B7E" w:rsidRPr="00794BC0" w:rsidP="00893522">
            <w:pPr>
              <w:bidi w:val="0"/>
              <w:spacing w:after="0" w:line="240" w:lineRule="auto"/>
              <w:jc w:val="both"/>
              <w:rPr>
                <w:rFonts w:ascii="Times New Roman" w:hAnsi="Times New Roman"/>
                <w:b/>
                <w:sz w:val="16"/>
                <w:szCs w:val="16"/>
              </w:rPr>
            </w:pPr>
          </w:p>
          <w:p w:rsidR="00947B7E" w:rsidRPr="00794BC0" w:rsidP="00893522">
            <w:pPr>
              <w:bidi w:val="0"/>
              <w:spacing w:after="0" w:line="240" w:lineRule="auto"/>
              <w:jc w:val="both"/>
              <w:rPr>
                <w:rFonts w:ascii="Times New Roman" w:hAnsi="Times New Roman"/>
                <w:b/>
                <w:sz w:val="16"/>
                <w:szCs w:val="16"/>
              </w:rPr>
            </w:pPr>
          </w:p>
          <w:p w:rsidR="00A15D9F" w:rsidRPr="00794BC0" w:rsidP="00893522">
            <w:pPr>
              <w:bidi w:val="0"/>
              <w:spacing w:after="0" w:line="240" w:lineRule="auto"/>
              <w:jc w:val="both"/>
              <w:rPr>
                <w:rFonts w:ascii="Times New Roman" w:hAnsi="Times New Roman"/>
                <w:b/>
                <w:sz w:val="16"/>
                <w:szCs w:val="16"/>
              </w:rPr>
            </w:pPr>
          </w:p>
          <w:p w:rsidR="00947B7E" w:rsidRPr="00794BC0" w:rsidP="00893522">
            <w:pPr>
              <w:bidi w:val="0"/>
              <w:spacing w:after="0" w:line="240" w:lineRule="auto"/>
              <w:jc w:val="both"/>
              <w:rPr>
                <w:rFonts w:ascii="Times New Roman" w:hAnsi="Times New Roman"/>
                <w:b/>
                <w:sz w:val="16"/>
                <w:szCs w:val="16"/>
              </w:rPr>
            </w:pPr>
            <w:r w:rsidRPr="00794BC0" w:rsidR="00863D4E">
              <w:rPr>
                <w:rFonts w:ascii="Times New Roman" w:hAnsi="Times New Roman"/>
                <w:b/>
                <w:sz w:val="16"/>
                <w:szCs w:val="16"/>
              </w:rPr>
              <w:t>N</w:t>
            </w:r>
            <w:r w:rsidRPr="00794BC0">
              <w:rPr>
                <w:rFonts w:ascii="Times New Roman" w:hAnsi="Times New Roman"/>
                <w:b/>
                <w:sz w:val="16"/>
                <w:szCs w:val="16"/>
              </w:rPr>
              <w:t>ávrh zákona</w:t>
            </w:r>
          </w:p>
          <w:p w:rsidR="00947B7E" w:rsidRPr="00794BC0" w:rsidP="00893522">
            <w:pPr>
              <w:bidi w:val="0"/>
              <w:spacing w:after="0" w:line="240" w:lineRule="auto"/>
              <w:jc w:val="both"/>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xml:space="preserve">§ 54 </w:t>
            </w:r>
          </w:p>
          <w:p w:rsidR="00947B7E" w:rsidRPr="00794BC0" w:rsidP="00893522">
            <w:pPr>
              <w:bidi w:val="0"/>
              <w:spacing w:after="0" w:line="240" w:lineRule="auto"/>
              <w:jc w:val="both"/>
              <w:rPr>
                <w:rFonts w:ascii="Times New Roman" w:hAnsi="Times New Roman"/>
                <w:b/>
                <w:sz w:val="16"/>
                <w:szCs w:val="16"/>
              </w:rPr>
            </w:pPr>
          </w:p>
          <w:p w:rsidR="00947B7E" w:rsidRPr="00794BC0" w:rsidP="00893522">
            <w:pPr>
              <w:bidi w:val="0"/>
              <w:spacing w:after="0" w:line="240" w:lineRule="auto"/>
              <w:jc w:val="both"/>
              <w:rPr>
                <w:rFonts w:ascii="Times New Roman" w:hAnsi="Times New Roman"/>
                <w:b/>
                <w:sz w:val="16"/>
                <w:szCs w:val="16"/>
              </w:rPr>
            </w:pPr>
          </w:p>
          <w:p w:rsidR="00947B7E" w:rsidRPr="00794BC0" w:rsidP="00893522">
            <w:pPr>
              <w:bidi w:val="0"/>
              <w:spacing w:after="0" w:line="240" w:lineRule="auto"/>
              <w:jc w:val="both"/>
              <w:rPr>
                <w:rFonts w:ascii="Times New Roman" w:hAnsi="Times New Roman"/>
                <w:b/>
                <w:sz w:val="16"/>
                <w:szCs w:val="16"/>
              </w:rPr>
            </w:pPr>
          </w:p>
          <w:p w:rsidR="00947B7E" w:rsidRPr="00794BC0" w:rsidP="00893522">
            <w:pPr>
              <w:bidi w:val="0"/>
              <w:spacing w:after="0" w:line="240" w:lineRule="auto"/>
              <w:jc w:val="both"/>
              <w:rPr>
                <w:rFonts w:ascii="Times New Roman" w:hAnsi="Times New Roman"/>
                <w:b/>
                <w:sz w:val="16"/>
                <w:szCs w:val="16"/>
              </w:rPr>
            </w:pPr>
            <w:r w:rsidRPr="00794BC0" w:rsidR="00DF464C">
              <w:rPr>
                <w:rFonts w:ascii="Times New Roman" w:hAnsi="Times New Roman"/>
                <w:b/>
                <w:sz w:val="16"/>
                <w:szCs w:val="16"/>
              </w:rPr>
              <w:t>§55</w:t>
            </w:r>
          </w:p>
          <w:p w:rsidR="00947B7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2, 3, 4 a 5</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DF464C" w:rsidRPr="00794BC0" w:rsidP="00DF464C">
            <w:pPr>
              <w:bidi w:val="0"/>
              <w:spacing w:after="0" w:line="240" w:lineRule="auto"/>
              <w:jc w:val="both"/>
              <w:rPr>
                <w:rFonts w:ascii="Times New Roman" w:hAnsi="Times New Roman"/>
                <w:sz w:val="16"/>
                <w:szCs w:val="16"/>
              </w:rPr>
            </w:pPr>
            <w:r w:rsidRPr="00794BC0" w:rsidR="000964BE">
              <w:rPr>
                <w:rFonts w:ascii="Times New Roman" w:hAnsi="Times New Roman"/>
                <w:sz w:val="16"/>
                <w:szCs w:val="16"/>
              </w:rPr>
              <w:t>Dohodnutý obsah pracovnej zmluvy možno zmeniť len vtedy, ak sa zamestnávateľ a zamestnanec dohodnú na jeho zmene. Zamestnávateľ je povinný zmenu prac</w:t>
            </w:r>
            <w:r w:rsidRPr="00794BC0">
              <w:rPr>
                <w:rFonts w:ascii="Times New Roman" w:hAnsi="Times New Roman"/>
                <w:sz w:val="16"/>
                <w:szCs w:val="16"/>
              </w:rPr>
              <w:t>ovnej zmluvy vyhotoviť písomne.</w:t>
            </w:r>
          </w:p>
          <w:p w:rsidR="00DF464C" w:rsidRPr="00794BC0" w:rsidP="00DF464C">
            <w:pPr>
              <w:bidi w:val="0"/>
              <w:spacing w:after="0" w:line="240" w:lineRule="auto"/>
              <w:jc w:val="both"/>
              <w:rPr>
                <w:rFonts w:ascii="Times New Roman" w:hAnsi="Times New Roman"/>
                <w:sz w:val="16"/>
                <w:szCs w:val="16"/>
              </w:rPr>
            </w:pPr>
          </w:p>
          <w:p w:rsidR="00A6106F" w:rsidRPr="00794BC0" w:rsidP="00A6106F">
            <w:pPr>
              <w:bidi w:val="0"/>
              <w:spacing w:after="240" w:line="240" w:lineRule="auto"/>
              <w:jc w:val="both"/>
              <w:rPr>
                <w:rFonts w:ascii="Times New Roman" w:hAnsi="Times New Roman"/>
                <w:sz w:val="16"/>
                <w:szCs w:val="16"/>
              </w:rPr>
            </w:pPr>
            <w:r w:rsidRPr="00794BC0">
              <w:rPr>
                <w:rFonts w:ascii="Times New Roman" w:hAnsi="Times New Roman"/>
                <w:sz w:val="16"/>
                <w:szCs w:val="16"/>
              </w:rPr>
              <w:t>(2) Zmena štátnozamestnaneckého pomeru podľa odseku 1 písm. a), c), e), h), k), t) a u) sa vykoná dohodou medzi služobným úradom a štátnym zamestnancom formou písomného dodatku k služobnej zmluve o zmene štátnozamestnaneckého pomeru.</w:t>
            </w:r>
          </w:p>
          <w:p w:rsidR="00A6106F" w:rsidRPr="00794BC0" w:rsidP="00A6106F">
            <w:pPr>
              <w:bidi w:val="0"/>
              <w:spacing w:after="240" w:line="240" w:lineRule="auto"/>
              <w:jc w:val="both"/>
              <w:rPr>
                <w:rFonts w:ascii="Times New Roman" w:hAnsi="Times New Roman"/>
                <w:sz w:val="16"/>
                <w:szCs w:val="16"/>
              </w:rPr>
            </w:pPr>
            <w:r w:rsidRPr="00794BC0">
              <w:rPr>
                <w:rFonts w:ascii="Times New Roman" w:hAnsi="Times New Roman"/>
                <w:sz w:val="16"/>
                <w:szCs w:val="16"/>
              </w:rPr>
              <w:t xml:space="preserve">(3) Zmena štátnozamestnaneckého pomeru podľa odseku 1 písm. g), j), p), r) a w) sa vykoná dohodou medzi služobným úradom a štátnym zamestnancom formou písomného dodatku k služobnej zmluve o zmene štátnozamestnaneckého pomeru preložením. </w:t>
            </w:r>
          </w:p>
          <w:p w:rsidR="00A6106F" w:rsidRPr="00794BC0" w:rsidP="00A6106F">
            <w:pPr>
              <w:bidi w:val="0"/>
              <w:spacing w:after="240" w:line="240" w:lineRule="auto"/>
              <w:jc w:val="both"/>
              <w:rPr>
                <w:rFonts w:ascii="Times New Roman" w:hAnsi="Times New Roman"/>
                <w:sz w:val="16"/>
                <w:szCs w:val="16"/>
              </w:rPr>
            </w:pPr>
            <w:r w:rsidRPr="00794BC0">
              <w:rPr>
                <w:rFonts w:ascii="Times New Roman" w:hAnsi="Times New Roman"/>
                <w:sz w:val="16"/>
                <w:szCs w:val="16"/>
              </w:rPr>
              <w:t>(4) Zmena štátnozamestnaneckého p</w:t>
            </w:r>
            <w:r w:rsidRPr="00794BC0" w:rsidR="002B60A5">
              <w:rPr>
                <w:rFonts w:ascii="Times New Roman" w:hAnsi="Times New Roman"/>
                <w:sz w:val="16"/>
                <w:szCs w:val="16"/>
              </w:rPr>
              <w:t xml:space="preserve">omeru podľa odseku 1 písm. b), </w:t>
            </w:r>
            <w:r w:rsidRPr="00794BC0">
              <w:rPr>
                <w:rFonts w:ascii="Times New Roman" w:hAnsi="Times New Roman"/>
                <w:sz w:val="16"/>
                <w:szCs w:val="16"/>
              </w:rPr>
              <w:t>d) a f) sa vykoná dohodou medzi služobným úradom a štátnym zamestnancom formou podľa odseku 2 alebo formou podľa odseku 3.</w:t>
            </w:r>
          </w:p>
          <w:p w:rsidR="00A6106F" w:rsidRPr="00794BC0" w:rsidP="00A6106F">
            <w:pPr>
              <w:bidi w:val="0"/>
              <w:spacing w:after="240" w:line="240" w:lineRule="auto"/>
              <w:jc w:val="both"/>
              <w:rPr>
                <w:rFonts w:ascii="Times New Roman" w:hAnsi="Times New Roman"/>
                <w:sz w:val="16"/>
                <w:szCs w:val="16"/>
                <w:vertAlign w:val="subscript"/>
              </w:rPr>
            </w:pPr>
            <w:r w:rsidRPr="00794BC0">
              <w:rPr>
                <w:rFonts w:ascii="Times New Roman" w:hAnsi="Times New Roman"/>
                <w:sz w:val="16"/>
                <w:szCs w:val="16"/>
              </w:rPr>
              <w:t>(5) Zmenu štátnozamestnaneckého pomeru podľa odseku 1 písm. i), l), m), n), o), q), s) a v) vykoná služobný úrad jednostranne formou písomného oznámenia o zmene štátnozamestnaneckého pomeru, ktoré doručí štátnemu zamestnancovi. Písomné oznámenie o zmene štátnozamestnaneckého pomeru je dodatkom k služobnej zmluve.</w:t>
            </w:r>
          </w:p>
          <w:p w:rsidR="000964BE" w:rsidRPr="00794BC0" w:rsidP="00A6106F">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ing7"/>
              <w:bidi w:val="0"/>
              <w:spacing w:after="0" w:line="240" w:lineRule="auto"/>
              <w:rPr>
                <w:rFonts w:ascii="Times New Roman" w:hAnsi="Times New Roman"/>
                <w:szCs w:val="16"/>
              </w:rPr>
            </w:pPr>
            <w:r w:rsidRPr="00794BC0">
              <w:rPr>
                <w:rFonts w:ascii="Times New Roman" w:hAnsi="Times New Roman"/>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5</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2. Písomný dokument uvedený v odseku 1 sa nevyžaduje v prípade zmeny zákonov, iných predpisov a administratívnych alebo legislatívnych ustanovení alebo kolektívnych zmlúv citovaných v dokumentoch uvedených v článku 3, ku ktorým sa tam, kde je to vhodné, pripájajú dokumenty podľa článku 4 (1).</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6</w:t>
            </w:r>
          </w:p>
          <w:p w:rsidR="000964BE" w:rsidRPr="00794BC0" w:rsidP="00893522">
            <w:pPr>
              <w:bidi w:val="0"/>
              <w:spacing w:after="0" w:line="240" w:lineRule="auto"/>
              <w:jc w:val="both"/>
              <w:rPr>
                <w:rFonts w:ascii="Times New Roman" w:hAnsi="Times New Roman"/>
                <w:b/>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Forma a dôkaz existencie pracovnej zmluvy alebo pracovno-právneho pomeru a procedurálne pravidlá</w:t>
            </w: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Táto smernica sa nevzťahuje na vnútroštátne práv a prax, pokiaľ ide o:</w:t>
            </w:r>
          </w:p>
          <w:p w:rsidR="000964BE" w:rsidRPr="00794BC0" w:rsidP="00893522">
            <w:pPr>
              <w:numPr>
                <w:numId w:val="3"/>
              </w:numPr>
              <w:bidi w:val="0"/>
              <w:spacing w:after="0" w:line="240" w:lineRule="auto"/>
              <w:jc w:val="both"/>
              <w:rPr>
                <w:rFonts w:ascii="Times New Roman" w:hAnsi="Times New Roman"/>
                <w:sz w:val="16"/>
                <w:szCs w:val="16"/>
              </w:rPr>
            </w:pPr>
            <w:r w:rsidRPr="00794BC0">
              <w:rPr>
                <w:rFonts w:ascii="Times New Roman" w:hAnsi="Times New Roman"/>
                <w:sz w:val="16"/>
                <w:szCs w:val="16"/>
              </w:rPr>
              <w:t>formu zmluvy alebo pracovno-právneho pomeru;</w:t>
            </w:r>
          </w:p>
          <w:p w:rsidR="000964BE" w:rsidRPr="00794BC0" w:rsidP="00893522">
            <w:pPr>
              <w:numPr>
                <w:numId w:val="3"/>
              </w:numPr>
              <w:bidi w:val="0"/>
              <w:spacing w:after="0" w:line="240" w:lineRule="auto"/>
              <w:jc w:val="both"/>
              <w:rPr>
                <w:rFonts w:ascii="Times New Roman" w:hAnsi="Times New Roman"/>
                <w:sz w:val="16"/>
                <w:szCs w:val="16"/>
              </w:rPr>
            </w:pPr>
            <w:r w:rsidRPr="00794BC0">
              <w:rPr>
                <w:rFonts w:ascii="Times New Roman" w:hAnsi="Times New Roman"/>
                <w:sz w:val="16"/>
                <w:szCs w:val="16"/>
              </w:rPr>
              <w:t>dôkaz o existencii a obsahu pracovnej zmluvy alebo pracovno-právneho pomeru;</w:t>
            </w:r>
          </w:p>
          <w:p w:rsidR="000964BE" w:rsidRPr="00794BC0" w:rsidP="00893522">
            <w:pPr>
              <w:numPr>
                <w:numId w:val="3"/>
              </w:numPr>
              <w:bidi w:val="0"/>
              <w:spacing w:after="0" w:line="240" w:lineRule="auto"/>
              <w:jc w:val="both"/>
              <w:rPr>
                <w:rFonts w:ascii="Times New Roman" w:hAnsi="Times New Roman"/>
                <w:sz w:val="16"/>
                <w:szCs w:val="16"/>
              </w:rPr>
            </w:pPr>
            <w:r w:rsidRPr="00794BC0">
              <w:rPr>
                <w:rFonts w:ascii="Times New Roman" w:hAnsi="Times New Roman"/>
                <w:sz w:val="16"/>
                <w:szCs w:val="16"/>
              </w:rPr>
              <w:t>príslušné procedurálne pravidlá.</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caps/>
                <w:sz w:val="16"/>
                <w:szCs w:val="16"/>
              </w:rPr>
            </w:pPr>
            <w:r w:rsidRPr="00794BC0">
              <w:rPr>
                <w:rFonts w:ascii="Times New Roman" w:hAnsi="Times New Roman"/>
                <w:b/>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7</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ing8"/>
              <w:bidi w:val="0"/>
              <w:spacing w:after="0" w:line="240" w:lineRule="auto"/>
              <w:rPr>
                <w:rFonts w:ascii="Times New Roman" w:hAnsi="Times New Roman"/>
                <w:szCs w:val="16"/>
              </w:rPr>
            </w:pPr>
            <w:r w:rsidRPr="00794BC0">
              <w:rPr>
                <w:rFonts w:ascii="Times New Roman" w:hAnsi="Times New Roman"/>
                <w:szCs w:val="16"/>
              </w:rPr>
              <w:t>Výhodnejšie ustanovenia</w:t>
            </w: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Táto smernica nemá vplyv na právo členských štátov uplatňovať alebo prijímať zákony, iné predpisy alebo administratívne opatrenia, ktoré sú pre zamestnancov výhodnejšie, alebo stimulovať alebo povoľovať uplatňovanie zmlúv, ktoré sú pre zamestnancov výhodnejšie.</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8</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ing8"/>
              <w:bidi w:val="0"/>
              <w:spacing w:after="0" w:line="240" w:lineRule="auto"/>
              <w:rPr>
                <w:rFonts w:ascii="Times New Roman" w:hAnsi="Times New Roman"/>
                <w:szCs w:val="16"/>
              </w:rPr>
            </w:pPr>
            <w:r w:rsidRPr="00794BC0">
              <w:rPr>
                <w:rFonts w:ascii="Times New Roman" w:hAnsi="Times New Roman"/>
                <w:szCs w:val="16"/>
              </w:rPr>
              <w:t>Ochrana práv</w:t>
            </w: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Členské štáty zavedú do svojich vnútroštátnych právnych systémov potrebné opatrenia umožňujúce každému zamestnancovi, ktorý sa pokladá za poškodeného v dôsledku nedodržania povinností vyplývajúcich z tejto smernice, domáhať sa svojich práv súdnou cestou po prípadnom posúdení jeho veci inými príslušnými orgánmi.</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ing6"/>
              <w:bidi w:val="0"/>
              <w:spacing w:after="0" w:line="240" w:lineRule="auto"/>
              <w:rPr>
                <w:rFonts w:ascii="Times New Roman" w:hAnsi="Times New Roman"/>
                <w:sz w:val="16"/>
                <w:szCs w:val="16"/>
              </w:rPr>
            </w:pPr>
            <w:r w:rsidRPr="00794BC0">
              <w:rPr>
                <w:rFonts w:ascii="Times New Roman" w:hAnsi="Times New Roman"/>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311/2001 Z. z.</w:t>
            </w: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p>
          <w:p w:rsidR="000964BE" w:rsidRPr="00794BC0" w:rsidP="00893522">
            <w:pPr>
              <w:bidi w:val="0"/>
              <w:spacing w:after="0" w:line="240" w:lineRule="auto"/>
              <w:rPr>
                <w:rFonts w:ascii="Times New Roman" w:hAnsi="Times New Roman"/>
                <w:b/>
                <w:sz w:val="16"/>
                <w:szCs w:val="16"/>
              </w:rPr>
            </w:pPr>
            <w:r w:rsidRPr="00794BC0" w:rsidR="00863D4E">
              <w:rPr>
                <w:rFonts w:ascii="Times New Roman" w:hAnsi="Times New Roman"/>
                <w:b/>
                <w:sz w:val="16"/>
                <w:szCs w:val="16"/>
              </w:rPr>
              <w:t>N</w:t>
            </w:r>
            <w:r w:rsidRPr="00794BC0">
              <w:rPr>
                <w:rFonts w:ascii="Times New Roman" w:hAnsi="Times New Roman"/>
                <w:b/>
                <w:sz w:val="16"/>
                <w:szCs w:val="16"/>
              </w:rPr>
              <w:t>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9</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14</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9001E1" w:rsidRPr="00794BC0" w:rsidP="00893522">
            <w:pPr>
              <w:bidi w:val="0"/>
              <w:spacing w:after="0" w:line="240" w:lineRule="auto"/>
              <w:jc w:val="both"/>
              <w:rPr>
                <w:rFonts w:ascii="Times New Roman" w:hAnsi="Times New Roman"/>
                <w:b/>
                <w:sz w:val="16"/>
                <w:szCs w:val="16"/>
              </w:rPr>
            </w:pPr>
            <w:r w:rsidRPr="00794BC0" w:rsidR="00DF464C">
              <w:rPr>
                <w:rFonts w:ascii="Times New Roman" w:hAnsi="Times New Roman"/>
                <w:b/>
                <w:sz w:val="16"/>
                <w:szCs w:val="16"/>
              </w:rPr>
              <w:t>§ 87</w:t>
            </w:r>
          </w:p>
          <w:p w:rsidR="009001E1"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p w:rsidR="009001E1" w:rsidRPr="00794BC0" w:rsidP="00893522">
            <w:pPr>
              <w:bidi w:val="0"/>
              <w:spacing w:after="0" w:line="240" w:lineRule="auto"/>
              <w:jc w:val="both"/>
              <w:rPr>
                <w:rFonts w:ascii="Times New Roman" w:hAnsi="Times New Roman"/>
                <w:b/>
                <w:sz w:val="16"/>
                <w:szCs w:val="16"/>
              </w:rPr>
            </w:pPr>
          </w:p>
          <w:p w:rsidR="009001E1" w:rsidRPr="00794BC0" w:rsidP="00893522">
            <w:pPr>
              <w:bidi w:val="0"/>
              <w:spacing w:after="0" w:line="240" w:lineRule="auto"/>
              <w:jc w:val="both"/>
              <w:rPr>
                <w:rFonts w:ascii="Times New Roman" w:hAnsi="Times New Roman"/>
                <w:b/>
                <w:sz w:val="16"/>
                <w:szCs w:val="16"/>
              </w:rPr>
            </w:pPr>
          </w:p>
          <w:p w:rsidR="009001E1" w:rsidRPr="00794BC0" w:rsidP="00893522">
            <w:pPr>
              <w:bidi w:val="0"/>
              <w:spacing w:after="0" w:line="240" w:lineRule="auto"/>
              <w:jc w:val="both"/>
              <w:rPr>
                <w:rFonts w:ascii="Times New Roman" w:hAnsi="Times New Roman"/>
                <w:b/>
                <w:sz w:val="16"/>
                <w:szCs w:val="16"/>
              </w:rPr>
            </w:pPr>
          </w:p>
          <w:p w:rsidR="009001E1"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DF464C">
              <w:rPr>
                <w:rFonts w:ascii="Times New Roman" w:hAnsi="Times New Roman"/>
                <w:b/>
                <w:sz w:val="16"/>
                <w:szCs w:val="16"/>
              </w:rPr>
              <w:t>§ 116</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1</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DF464C"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DF464C">
              <w:rPr>
                <w:rFonts w:ascii="Times New Roman" w:hAnsi="Times New Roman"/>
                <w:b/>
                <w:sz w:val="16"/>
                <w:szCs w:val="16"/>
              </w:rPr>
              <w:t>§ 17</w:t>
            </w:r>
            <w:r w:rsidRPr="00794BC0" w:rsidR="00ED0468">
              <w:rPr>
                <w:rFonts w:ascii="Times New Roman" w:hAnsi="Times New Roman"/>
                <w:b/>
                <w:sz w:val="16"/>
                <w:szCs w:val="16"/>
              </w:rPr>
              <w:t>6</w:t>
            </w:r>
          </w:p>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BodyText"/>
              <w:bidi w:val="0"/>
              <w:spacing w:after="0" w:line="240" w:lineRule="auto"/>
              <w:jc w:val="both"/>
              <w:rPr>
                <w:rFonts w:ascii="Times New Roman" w:hAnsi="Times New Roman"/>
                <w:b w:val="0"/>
                <w:iCs/>
                <w:sz w:val="16"/>
                <w:szCs w:val="16"/>
                <w:lang w:val="sk-SK"/>
              </w:rPr>
            </w:pPr>
            <w:r w:rsidRPr="00794BC0">
              <w:rPr>
                <w:rFonts w:ascii="Times New Roman" w:hAnsi="Times New Roman"/>
                <w:b w:val="0"/>
                <w:iCs/>
                <w:sz w:val="16"/>
                <w:szCs w:val="16"/>
                <w:lang w:val="sk-SK"/>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rsidR="000964BE" w:rsidRPr="00794BC0" w:rsidP="00893522">
            <w:pPr>
              <w:pStyle w:val="BodyText"/>
              <w:bidi w:val="0"/>
              <w:spacing w:after="0" w:line="240" w:lineRule="auto"/>
              <w:jc w:val="both"/>
              <w:rPr>
                <w:rFonts w:ascii="Times New Roman" w:hAnsi="Times New Roman"/>
                <w:b w:val="0"/>
                <w:sz w:val="16"/>
                <w:szCs w:val="16"/>
                <w:lang w:val="sk-SK"/>
              </w:rPr>
            </w:pPr>
          </w:p>
          <w:p w:rsidR="000964BE" w:rsidRPr="00794BC0" w:rsidP="00893522">
            <w:pPr>
              <w:pStyle w:val="BodyText"/>
              <w:bidi w:val="0"/>
              <w:spacing w:after="0" w:line="240" w:lineRule="auto"/>
              <w:jc w:val="both"/>
              <w:rPr>
                <w:rFonts w:ascii="Times New Roman" w:hAnsi="Times New Roman"/>
                <w:b w:val="0"/>
                <w:sz w:val="16"/>
                <w:szCs w:val="16"/>
                <w:lang w:val="sk-SK"/>
              </w:rPr>
            </w:pPr>
            <w:r w:rsidRPr="00794BC0">
              <w:rPr>
                <w:rFonts w:ascii="Times New Roman" w:hAnsi="Times New Roman"/>
                <w:b w:val="0"/>
                <w:sz w:val="16"/>
                <w:szCs w:val="16"/>
                <w:lang w:val="sk-SK"/>
              </w:rPr>
              <w:t>Spory medzi zamestnancom a zamestnávateľom o nároky z pracovnoprávnych vzťahov prejednávajú a rozhodujú súdy.</w:t>
            </w:r>
          </w:p>
          <w:p w:rsidR="000964BE" w:rsidRPr="00794BC0" w:rsidP="00893522">
            <w:pPr>
              <w:pStyle w:val="BodyText"/>
              <w:bidi w:val="0"/>
              <w:spacing w:after="0" w:line="240" w:lineRule="auto"/>
              <w:jc w:val="both"/>
              <w:rPr>
                <w:rFonts w:ascii="Times New Roman" w:hAnsi="Times New Roman"/>
                <w:b w:val="0"/>
                <w:sz w:val="16"/>
                <w:szCs w:val="16"/>
                <w:lang w:val="sk-SK"/>
              </w:rPr>
            </w:pPr>
          </w:p>
          <w:p w:rsidR="00DF464C" w:rsidRPr="00794BC0" w:rsidP="00DF464C">
            <w:pPr>
              <w:pStyle w:val="ListParagraph"/>
              <w:bidi w:val="0"/>
              <w:spacing w:after="0" w:line="240" w:lineRule="auto"/>
              <w:ind w:left="0"/>
              <w:jc w:val="both"/>
              <w:outlineLvl w:val="1"/>
              <w:rPr>
                <w:rFonts w:ascii="Times New Roman" w:hAnsi="Times New Roman"/>
                <w:sz w:val="16"/>
                <w:szCs w:val="16"/>
              </w:rPr>
            </w:pPr>
            <w:r w:rsidRPr="00794BC0">
              <w:rPr>
                <w:rFonts w:ascii="Times New Roman" w:hAnsi="Times New Roman"/>
                <w:sz w:val="16"/>
                <w:szCs w:val="16"/>
              </w:rPr>
              <w:t>(1) Štátny zamestnanec môže podať na služobný úrad, ktorý mu dal výpoveď podľa § 75 ods. 1 písm. b) a d) žiadosť o prešetrenie výpovede do piatich dní odo dňa doručenia výpovede.</w:t>
            </w:r>
          </w:p>
          <w:p w:rsidR="00DF464C" w:rsidRPr="00794BC0" w:rsidP="00DF464C">
            <w:pPr>
              <w:pStyle w:val="ListParagraph"/>
              <w:bidi w:val="0"/>
              <w:spacing w:after="0" w:line="240" w:lineRule="auto"/>
              <w:ind w:left="0"/>
              <w:jc w:val="both"/>
              <w:outlineLvl w:val="1"/>
              <w:rPr>
                <w:rFonts w:ascii="Times New Roman" w:hAnsi="Times New Roman"/>
                <w:sz w:val="16"/>
                <w:szCs w:val="16"/>
              </w:rPr>
            </w:pPr>
            <w:r w:rsidRPr="00794BC0">
              <w:rPr>
                <w:rFonts w:ascii="Times New Roman" w:hAnsi="Times New Roman"/>
                <w:sz w:val="16"/>
                <w:szCs w:val="16"/>
              </w:rPr>
              <w:t xml:space="preserve"> </w:t>
            </w:r>
          </w:p>
          <w:p w:rsidR="000964BE" w:rsidRPr="00794BC0" w:rsidP="00893522">
            <w:pPr>
              <w:pStyle w:val="BodyText"/>
              <w:bidi w:val="0"/>
              <w:spacing w:after="0" w:line="240" w:lineRule="auto"/>
              <w:jc w:val="both"/>
              <w:rPr>
                <w:rFonts w:ascii="Times New Roman" w:hAnsi="Times New Roman"/>
                <w:b w:val="0"/>
                <w:sz w:val="16"/>
                <w:szCs w:val="16"/>
                <w:lang w:val="sk-SK"/>
              </w:rPr>
            </w:pPr>
            <w:r w:rsidRPr="00794BC0">
              <w:rPr>
                <w:rFonts w:ascii="Times New Roman" w:hAnsi="Times New Roman"/>
                <w:b w:val="0"/>
                <w:sz w:val="16"/>
                <w:szCs w:val="16"/>
                <w:lang w:val="sk-SK"/>
              </w:rPr>
              <w:t xml:space="preserve">(1) </w:t>
            </w:r>
            <w:r w:rsidRPr="00794BC0" w:rsidR="009001E1">
              <w:rPr>
                <w:rFonts w:ascii="Times New Roman" w:hAnsi="Times New Roman"/>
                <w:b w:val="0"/>
                <w:sz w:val="16"/>
                <w:szCs w:val="16"/>
                <w:lang w:val="sk-SK"/>
              </w:rPr>
              <w:t xml:space="preserve">Štátny zamestnanec môže podať vo veciach vykonávania štátnej služby sťažnosť, ak sa domnieva, že jeho práva podľa tohto zákona, ostatných všeobecne záväzných </w:t>
              <w:tab/>
              <w:t>právnych predpisov a služobných predpisov boli porušené</w:t>
            </w:r>
            <w:r w:rsidRPr="00794BC0" w:rsidR="00DF464C">
              <w:rPr>
                <w:rFonts w:ascii="Times New Roman" w:hAnsi="Times New Roman"/>
                <w:b w:val="0"/>
                <w:sz w:val="16"/>
                <w:szCs w:val="16"/>
                <w:lang w:val="sk-SK"/>
              </w:rPr>
              <w:t>.</w:t>
            </w:r>
          </w:p>
          <w:p w:rsidR="000964BE" w:rsidRPr="00794BC0" w:rsidP="00893522">
            <w:pPr>
              <w:pStyle w:val="BodyText"/>
              <w:bidi w:val="0"/>
              <w:spacing w:after="0" w:line="240" w:lineRule="auto"/>
              <w:jc w:val="both"/>
              <w:rPr>
                <w:rFonts w:ascii="Times New Roman" w:hAnsi="Times New Roman"/>
                <w:b w:val="0"/>
                <w:sz w:val="16"/>
                <w:szCs w:val="16"/>
                <w:lang w:val="sk-SK"/>
              </w:rPr>
            </w:pPr>
          </w:p>
          <w:p w:rsidR="00ED0468" w:rsidRPr="00794BC0" w:rsidP="00ED0468">
            <w:pPr>
              <w:bidi w:val="0"/>
              <w:spacing w:after="0" w:line="240" w:lineRule="auto"/>
              <w:jc w:val="both"/>
              <w:rPr>
                <w:rFonts w:ascii="Times New Roman" w:hAnsi="Times New Roman"/>
                <w:sz w:val="16"/>
                <w:szCs w:val="16"/>
              </w:rPr>
            </w:pPr>
            <w:r w:rsidRPr="00794BC0" w:rsidR="00445FE5">
              <w:rPr>
                <w:rFonts w:ascii="Times New Roman" w:hAnsi="Times New Roman"/>
                <w:sz w:val="16"/>
                <w:szCs w:val="16"/>
              </w:rPr>
              <w:t>Spor</w:t>
            </w:r>
            <w:r w:rsidRPr="00794BC0">
              <w:rPr>
                <w:rFonts w:ascii="Times New Roman" w:hAnsi="Times New Roman"/>
                <w:sz w:val="16"/>
                <w:szCs w:val="16"/>
              </w:rPr>
              <w:t xml:space="preserve"> medzi štátnym zamestnancom a služobným úradom týkajúce sa štátnozamestnaneckých vzťahov prejednávajú a rozhodujú súdy podľa Civilného sporového poriadku.</w:t>
            </w:r>
          </w:p>
          <w:p w:rsidR="000964BE" w:rsidRPr="00794BC0" w:rsidP="00893522">
            <w:pPr>
              <w:pStyle w:val="BodyText"/>
              <w:bidi w:val="0"/>
              <w:spacing w:after="0" w:line="240" w:lineRule="auto"/>
              <w:jc w:val="both"/>
              <w:rPr>
                <w:rFonts w:ascii="Times New Roman" w:hAnsi="Times New Roman"/>
                <w:b w:val="0"/>
                <w:sz w:val="16"/>
                <w:szCs w:val="16"/>
                <w:lang w:val="sk-SK"/>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ing7"/>
              <w:bidi w:val="0"/>
              <w:spacing w:after="0" w:line="240" w:lineRule="auto"/>
              <w:rPr>
                <w:rFonts w:ascii="Times New Roman" w:hAnsi="Times New Roman"/>
                <w:szCs w:val="16"/>
              </w:rPr>
            </w:pPr>
            <w:r w:rsidRPr="00794BC0">
              <w:rPr>
                <w:rFonts w:ascii="Times New Roman" w:hAnsi="Times New Roman"/>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8</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2</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2. Členské štáty môžu ustanoviť, že možnosť využiť prostriedky na dosiahnutie nápravy, uvedené v odseku 1, je podmienená predchádzajúcim oznámením zamestnanca zamestnávateľovi a tým, že zamestnávateľ do 15 dní nedá odpoveď na toto oznámenie.</w:t>
            </w:r>
          </w:p>
          <w:p w:rsidR="000964BE" w:rsidRPr="00794BC0" w:rsidP="00893522">
            <w:pPr>
              <w:pStyle w:val="BodyText3"/>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D</w:t>
            </w:r>
          </w:p>
          <w:p w:rsidR="000964BE" w:rsidRPr="00794BC0" w:rsidP="00893522">
            <w:pPr>
              <w:bidi w:val="0"/>
              <w:spacing w:after="0" w:line="240" w:lineRule="auto"/>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13</w:t>
            </w:r>
          </w:p>
          <w:p w:rsidR="000964BE" w:rsidRPr="00794BC0" w:rsidP="00893522">
            <w:pPr>
              <w:bidi w:val="0"/>
              <w:spacing w:after="0" w:line="240" w:lineRule="auto"/>
              <w:jc w:val="both"/>
              <w:rPr>
                <w:rFonts w:ascii="Times New Roman" w:hAnsi="Times New Roman"/>
                <w:b/>
                <w:sz w:val="16"/>
                <w:szCs w:val="16"/>
              </w:rPr>
            </w:pPr>
            <w:r w:rsidRPr="00794BC0" w:rsidR="00A15D9F">
              <w:rPr>
                <w:rFonts w:ascii="Times New Roman" w:hAnsi="Times New Roman"/>
                <w:b/>
                <w:sz w:val="16"/>
                <w:szCs w:val="16"/>
              </w:rPr>
              <w:t>O: 5</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sidR="00A15D9F">
              <w:rPr>
                <w:rFonts w:ascii="Times New Roman" w:hAnsi="Times New Roman"/>
                <w:sz w:val="16"/>
                <w:szCs w:val="16"/>
              </w:rPr>
              <w:t>(5</w:t>
            </w:r>
            <w:r w:rsidRPr="00794BC0">
              <w:rPr>
                <w:rFonts w:ascii="Times New Roman" w:hAnsi="Times New Roman"/>
                <w:sz w:val="16"/>
                <w:szCs w:val="16"/>
              </w:rPr>
              <w:t>) Zamestnanec má právo podať zamestnávateľovi sťažnosť v súvislosti s porušením zásady rovnakého zaobchádzania podľa odsekov 1 a</w:t>
            </w:r>
            <w:r w:rsidRPr="00794BC0" w:rsidR="00A15D9F">
              <w:rPr>
                <w:rFonts w:ascii="Times New Roman" w:hAnsi="Times New Roman"/>
                <w:sz w:val="16"/>
                <w:szCs w:val="16"/>
              </w:rPr>
              <w:t> </w:t>
            </w:r>
            <w:r w:rsidRPr="00794BC0">
              <w:rPr>
                <w:rFonts w:ascii="Times New Roman" w:hAnsi="Times New Roman"/>
                <w:sz w:val="16"/>
                <w:szCs w:val="16"/>
              </w:rPr>
              <w:t>2</w:t>
            </w:r>
            <w:r w:rsidRPr="00794BC0" w:rsidR="00A15D9F">
              <w:rPr>
                <w:rFonts w:ascii="Times New Roman" w:hAnsi="Times New Roman"/>
                <w:sz w:val="16"/>
                <w:szCs w:val="16"/>
              </w:rPr>
              <w:t xml:space="preserve"> a nedodržaním podmienok podľa odsekov 3 a 4</w:t>
            </w:r>
            <w:r w:rsidRPr="00794BC0">
              <w:rPr>
                <w:rFonts w:ascii="Times New Roman" w:hAnsi="Times New Roman"/>
                <w:sz w:val="16"/>
                <w:szCs w:val="16"/>
              </w:rPr>
              <w:t>; zamestnávateľ je povinný na sťažnosť zamestnanca bez zbytočného odkladu odpovedať, vykonať nápravu, upustiť od takého konania a odstrániť jeho následky.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8</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2</w:t>
            </w:r>
          </w:p>
          <w:p w:rsidR="000964BE" w:rsidRPr="00794BC0" w:rsidP="00893522">
            <w:pPr>
              <w:bidi w:val="0"/>
              <w:spacing w:after="0" w:line="240" w:lineRule="auto"/>
              <w:jc w:val="both"/>
              <w:rPr>
                <w:rFonts w:ascii="Times New Roman" w:hAnsi="Times New Roman"/>
                <w:b/>
                <w:color w:val="FF0000"/>
                <w:sz w:val="16"/>
                <w:szCs w:val="16"/>
              </w:rPr>
            </w:pPr>
            <w:r w:rsidRPr="00794BC0">
              <w:rPr>
                <w:rFonts w:ascii="Times New Roman" w:hAnsi="Times New Roman"/>
                <w:b/>
                <w:sz w:val="16"/>
                <w:szCs w:val="16"/>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Formálnu nutnosť predchádzajúceho oznámenia však v nijakom prípade nemožno vyžadovať v prípadoch uvedených v článku 4, ani pokiaľ ide o pracovníkov s dočasnou zmluvou alebo pracovno-právnym pomerom, ani zamestnancov, na ktorých sa nevzťahuje kolektívna zmluva alebo kolektívne zmluvy týkajúce sa pracovno-právneho pomeru.</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9</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ing8"/>
              <w:bidi w:val="0"/>
              <w:spacing w:after="0" w:line="240" w:lineRule="auto"/>
              <w:rPr>
                <w:rFonts w:ascii="Times New Roman" w:hAnsi="Times New Roman"/>
                <w:szCs w:val="16"/>
              </w:rPr>
            </w:pPr>
            <w:r w:rsidRPr="00794BC0">
              <w:rPr>
                <w:rFonts w:ascii="Times New Roman" w:hAnsi="Times New Roman"/>
                <w:szCs w:val="16"/>
              </w:rPr>
              <w:t>Záverečné ustanovenia</w:t>
            </w: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1. Členské štáty prijmú zákony, iné predpisy a administratívne opatrenia potrebné na dosiahnutie súladu s touto smernicou najneskôr do 30. júna 1993, alebo do uvedeného dátumu zabezpečia, aby zástupcovia zamestnávateľov a pracovníkov schválili požadované ustanovenia vo forme zmluvy, pričom členské štáty sú povinné podniknúť potrebné kroky, ktoré by im umožnili kedykoľvek garantovať výsledky uložené touto smernicou.</w:t>
            </w:r>
          </w:p>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Okamžite o tom informujú komisiu.</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sidR="00B97B2B">
              <w:rPr>
                <w:rFonts w:ascii="Times New Roman" w:hAnsi="Times New Roman"/>
                <w:b/>
                <w:sz w:val="16"/>
                <w:szCs w:val="16"/>
              </w:rPr>
              <w:t>575/2</w:t>
            </w:r>
            <w:r w:rsidRPr="00794BC0">
              <w:rPr>
                <w:rFonts w:ascii="Times New Roman" w:hAnsi="Times New Roman"/>
                <w:b/>
                <w:sz w:val="16"/>
                <w:szCs w:val="16"/>
              </w:rPr>
              <w:t>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 35</w:t>
            </w:r>
          </w:p>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O: 7</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er"/>
              <w:bidi w:val="0"/>
              <w:spacing w:after="0" w:line="240" w:lineRule="auto"/>
              <w:jc w:val="both"/>
              <w:rPr>
                <w:rFonts w:ascii="Times New Roman" w:hAnsi="Times New Roman"/>
                <w:bCs/>
                <w:sz w:val="16"/>
                <w:szCs w:val="16"/>
              </w:rPr>
            </w:pPr>
            <w:r w:rsidRPr="00794BC0">
              <w:rPr>
                <w:rFonts w:ascii="Times New Roman" w:hAnsi="Times New Roman"/>
                <w:bCs/>
                <w:sz w:val="16"/>
                <w:szCs w:val="16"/>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ing4"/>
              <w:bidi w:val="0"/>
              <w:spacing w:after="0" w:line="240" w:lineRule="auto"/>
              <w:jc w:val="center"/>
              <w:rPr>
                <w:rFonts w:ascii="Times New Roman" w:hAnsi="Times New Roman"/>
                <w:bCs/>
                <w:iCs/>
                <w:sz w:val="16"/>
                <w:szCs w:val="16"/>
              </w:rPr>
            </w:pPr>
            <w:r w:rsidRPr="00794BC0">
              <w:rPr>
                <w:rFonts w:ascii="Times New Roman" w:hAnsi="Times New Roman"/>
                <w:bCs/>
                <w:iCs/>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iCs/>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9</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2. Členské štáty prijmú potrebné opatrenia, ktorými zabezpečia, že v prípade pracovno-právnych pomerov, ktoré existovali v čase vstupu nimi prijatých ustanovení do platnosti, zamestnávateľ poskytne zamestnancovi na jeho žiadosť do dvoch mesiacov od prijatia takejto žiadosti ktorýkoľvek z dokumentov uvedených v článku 3, ku ktorým sa tam, kde to prichádza do úvahy, pripájajú dokumenty podľa článku 4 (1).</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9</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3. Keď členské štáty prijmú tieto opatrenia, tieto budú obsahovať odkaz na túto smernicu alebo budú doplnené o takýto odkaz pri príležitosti ich úradného uverejnenia. Spôsob, akým sa tento odkaz vykoná, určia členské štáty.</w:t>
            </w:r>
          </w:p>
          <w:p w:rsidR="000964BE" w:rsidRPr="00794BC0" w:rsidP="00893522">
            <w:pPr>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p w:rsidR="000964BE" w:rsidRPr="00794BC0" w:rsidP="00893522">
            <w:pPr>
              <w:bidi w:val="0"/>
              <w:spacing w:after="0" w:line="240" w:lineRule="auto"/>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311/2001 Z. z.</w:t>
            </w:r>
          </w:p>
          <w:p w:rsidR="000964BE" w:rsidRPr="00794BC0" w:rsidP="00893522">
            <w:pPr>
              <w:bidi w:val="0"/>
              <w:spacing w:after="0" w:line="240" w:lineRule="auto"/>
              <w:jc w:val="both"/>
              <w:rPr>
                <w:rFonts w:ascii="Times New Roman" w:hAnsi="Times New Roman"/>
                <w:b/>
                <w:color w:val="FF0000"/>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r w:rsidRPr="00794BC0" w:rsidR="00863D4E">
              <w:rPr>
                <w:rFonts w:ascii="Times New Roman" w:hAnsi="Times New Roman"/>
                <w:b/>
                <w:sz w:val="16"/>
                <w:szCs w:val="16"/>
              </w:rPr>
              <w:t>N</w:t>
            </w:r>
            <w:r w:rsidRPr="00794BC0">
              <w:rPr>
                <w:rFonts w:ascii="Times New Roman" w:hAnsi="Times New Roman"/>
                <w:b/>
                <w:sz w:val="16"/>
                <w:szCs w:val="16"/>
              </w:rPr>
              <w:t>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 254a</w:t>
            </w:r>
          </w:p>
          <w:p w:rsidR="000964BE" w:rsidRPr="00794BC0" w:rsidP="00893522">
            <w:pPr>
              <w:bidi w:val="0"/>
              <w:spacing w:after="0" w:line="240" w:lineRule="auto"/>
              <w:jc w:val="both"/>
              <w:rPr>
                <w:rFonts w:ascii="Times New Roman" w:hAnsi="Times New Roman"/>
                <w:b/>
                <w:sz w:val="16"/>
                <w:szCs w:val="16"/>
              </w:rPr>
            </w:pPr>
          </w:p>
          <w:p w:rsidR="000964BE" w:rsidRPr="00794BC0" w:rsidP="00893522">
            <w:pPr>
              <w:bidi w:val="0"/>
              <w:spacing w:after="0" w:line="240" w:lineRule="auto"/>
              <w:jc w:val="both"/>
              <w:rPr>
                <w:rFonts w:ascii="Times New Roman" w:hAnsi="Times New Roman"/>
                <w:b/>
                <w:sz w:val="16"/>
                <w:szCs w:val="16"/>
              </w:rPr>
            </w:pPr>
          </w:p>
          <w:p w:rsidR="000964BE" w:rsidRPr="00794BC0" w:rsidP="009A2043">
            <w:pPr>
              <w:bidi w:val="0"/>
              <w:spacing w:after="0" w:line="240" w:lineRule="auto"/>
              <w:jc w:val="both"/>
              <w:rPr>
                <w:rFonts w:ascii="Times New Roman" w:hAnsi="Times New Roman"/>
                <w:b/>
                <w:sz w:val="16"/>
                <w:szCs w:val="16"/>
              </w:rPr>
            </w:pPr>
            <w:r w:rsidRPr="00794BC0" w:rsidR="008079DF">
              <w:rPr>
                <w:rFonts w:ascii="Times New Roman" w:hAnsi="Times New Roman"/>
                <w:b/>
                <w:sz w:val="16"/>
                <w:szCs w:val="16"/>
              </w:rPr>
              <w:t>§ 194</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iCs/>
                <w:sz w:val="16"/>
                <w:szCs w:val="16"/>
              </w:rPr>
            </w:pPr>
            <w:r w:rsidRPr="00794BC0">
              <w:rPr>
                <w:rFonts w:ascii="Times New Roman" w:hAnsi="Times New Roman"/>
                <w:iCs/>
                <w:sz w:val="16"/>
                <w:szCs w:val="16"/>
              </w:rPr>
              <w:t>Týmto zákonom sa preberajú právne akty Európskej únie uvedené v príloha č. 2.</w:t>
            </w:r>
          </w:p>
          <w:p w:rsidR="000964BE" w:rsidRPr="00794BC0" w:rsidP="00893522">
            <w:pPr>
              <w:bidi w:val="0"/>
              <w:spacing w:after="0" w:line="240" w:lineRule="auto"/>
              <w:jc w:val="both"/>
              <w:rPr>
                <w:rFonts w:ascii="Times New Roman" w:hAnsi="Times New Roman"/>
                <w:iCs/>
                <w:sz w:val="16"/>
                <w:szCs w:val="16"/>
              </w:rPr>
            </w:pPr>
          </w:p>
          <w:p w:rsidR="000964BE" w:rsidRPr="00794BC0" w:rsidP="00893522">
            <w:pPr>
              <w:bidi w:val="0"/>
              <w:spacing w:after="0" w:line="240" w:lineRule="auto"/>
              <w:jc w:val="both"/>
              <w:rPr>
                <w:rFonts w:ascii="Times New Roman" w:hAnsi="Times New Roman"/>
                <w:color w:val="000000"/>
                <w:sz w:val="16"/>
                <w:szCs w:val="16"/>
              </w:rPr>
            </w:pPr>
            <w:r w:rsidRPr="00794BC0">
              <w:rPr>
                <w:rFonts w:ascii="Times New Roman" w:hAnsi="Times New Roman"/>
                <w:color w:val="000000"/>
                <w:sz w:val="16"/>
                <w:szCs w:val="16"/>
              </w:rPr>
              <w:t>Týmto zákonom sa preberajú právne</w:t>
            </w:r>
            <w:r w:rsidRPr="00794BC0" w:rsidR="005A7679">
              <w:rPr>
                <w:rFonts w:ascii="Times New Roman" w:hAnsi="Times New Roman"/>
                <w:color w:val="000000"/>
                <w:sz w:val="16"/>
                <w:szCs w:val="16"/>
              </w:rPr>
              <w:t xml:space="preserve"> záväzné</w:t>
            </w:r>
            <w:r w:rsidRPr="00794BC0">
              <w:rPr>
                <w:rFonts w:ascii="Times New Roman" w:hAnsi="Times New Roman"/>
                <w:color w:val="000000"/>
                <w:sz w:val="16"/>
                <w:szCs w:val="16"/>
              </w:rPr>
              <w:t xml:space="preserve"> akty Európs</w:t>
            </w:r>
            <w:r w:rsidRPr="00794BC0" w:rsidR="00010839">
              <w:rPr>
                <w:rFonts w:ascii="Times New Roman" w:hAnsi="Times New Roman"/>
                <w:color w:val="000000"/>
                <w:sz w:val="16"/>
                <w:szCs w:val="16"/>
              </w:rPr>
              <w:t>kej únie uvedené v prílohe č. 6</w:t>
            </w:r>
            <w:r w:rsidRPr="00794BC0">
              <w:rPr>
                <w:rFonts w:ascii="Times New Roman" w:hAnsi="Times New Roman"/>
                <w:color w:val="000000"/>
                <w:sz w:val="16"/>
                <w:szCs w:val="16"/>
              </w:rPr>
              <w:t>.</w:t>
            </w:r>
          </w:p>
          <w:p w:rsidR="000964BE" w:rsidRPr="00794BC0" w:rsidP="00893522">
            <w:pPr>
              <w:bidi w:val="0"/>
              <w:spacing w:after="0" w:line="240" w:lineRule="auto"/>
              <w:jc w:val="both"/>
              <w:rPr>
                <w:rFonts w:ascii="Times New Roman" w:hAnsi="Times New Roman"/>
                <w:iCs/>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9</w:t>
            </w:r>
          </w:p>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O :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4. Členské štáty komisii okamžite oznámia opatrenia, ktoré prijmú na uplatňovanie tejto smernice.</w:t>
            </w:r>
          </w:p>
          <w:p w:rsidR="000964BE" w:rsidRPr="00794BC0" w:rsidP="00893522">
            <w:pPr>
              <w:pStyle w:val="BodyText3"/>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sidR="00B97B2B">
              <w:rPr>
                <w:rFonts w:ascii="Times New Roman" w:hAnsi="Times New Roman"/>
                <w:b/>
                <w:sz w:val="16"/>
                <w:szCs w:val="16"/>
              </w:rPr>
              <w:t>575/2</w:t>
            </w:r>
            <w:r w:rsidRPr="00794BC0">
              <w:rPr>
                <w:rFonts w:ascii="Times New Roman" w:hAnsi="Times New Roman"/>
                <w:b/>
                <w:sz w:val="16"/>
                <w:szCs w:val="16"/>
              </w:rPr>
              <w:t>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 35</w:t>
            </w:r>
          </w:p>
          <w:p w:rsidR="000964BE" w:rsidRPr="00794BC0" w:rsidP="00893522">
            <w:pPr>
              <w:bidi w:val="0"/>
              <w:spacing w:after="0" w:line="240" w:lineRule="auto"/>
              <w:rPr>
                <w:rFonts w:ascii="Times New Roman" w:hAnsi="Times New Roman"/>
                <w:b/>
                <w:sz w:val="16"/>
                <w:szCs w:val="16"/>
              </w:rPr>
            </w:pPr>
            <w:r w:rsidRPr="00794BC0">
              <w:rPr>
                <w:rFonts w:ascii="Times New Roman" w:hAnsi="Times New Roman"/>
                <w:b/>
                <w:sz w:val="16"/>
                <w:szCs w:val="16"/>
              </w:rPr>
              <w:t>O: 7</w:t>
            </w: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er"/>
              <w:bidi w:val="0"/>
              <w:spacing w:after="0" w:line="240" w:lineRule="auto"/>
              <w:jc w:val="both"/>
              <w:rPr>
                <w:rFonts w:ascii="Times New Roman" w:hAnsi="Times New Roman"/>
                <w:bCs/>
                <w:sz w:val="16"/>
                <w:szCs w:val="16"/>
              </w:rPr>
            </w:pPr>
            <w:r w:rsidRPr="00794BC0">
              <w:rPr>
                <w:rFonts w:ascii="Times New Roman" w:hAnsi="Times New Roman"/>
                <w:bCs/>
                <w:sz w:val="16"/>
                <w:szCs w:val="16"/>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p w:rsidR="000964BE" w:rsidRPr="00794BC0" w:rsidP="00893522">
            <w:pPr>
              <w:pStyle w:val="Header"/>
              <w:bidi w:val="0"/>
              <w:spacing w:after="0" w:line="240" w:lineRule="auto"/>
              <w:jc w:val="both"/>
              <w:rPr>
                <w:rFonts w:ascii="Times New Roman" w:hAnsi="Times New Roman"/>
                <w:bCs/>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pStyle w:val="Heading4"/>
              <w:bidi w:val="0"/>
              <w:spacing w:after="0" w:line="240" w:lineRule="auto"/>
              <w:jc w:val="center"/>
              <w:rPr>
                <w:rFonts w:ascii="Times New Roman" w:hAnsi="Times New Roman"/>
                <w:bCs/>
                <w:iCs/>
                <w:sz w:val="16"/>
                <w:szCs w:val="16"/>
              </w:rPr>
            </w:pPr>
            <w:r w:rsidRPr="00794BC0">
              <w:rPr>
                <w:rFonts w:ascii="Times New Roman" w:hAnsi="Times New Roman"/>
                <w:bCs/>
                <w:iCs/>
                <w:sz w:val="16"/>
                <w:szCs w:val="16"/>
              </w:rPr>
              <w:t>Ú</w:t>
            </w: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iCs/>
                <w:sz w:val="16"/>
                <w:szCs w:val="16"/>
              </w:rPr>
            </w:pPr>
          </w:p>
        </w:tc>
      </w:tr>
      <w:tr>
        <w:tblPrEx>
          <w:tblW w:w="15991" w:type="dxa"/>
          <w:tblInd w:w="-753"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r w:rsidRPr="00794BC0">
              <w:rPr>
                <w:rFonts w:ascii="Times New Roman" w:hAnsi="Times New Roman"/>
                <w:b/>
                <w:sz w:val="16"/>
                <w:szCs w:val="16"/>
              </w:rPr>
              <w:t>Č : 10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r w:rsidRPr="00794BC0">
              <w:rPr>
                <w:rFonts w:ascii="Times New Roman" w:hAnsi="Times New Roman"/>
                <w:sz w:val="16"/>
                <w:szCs w:val="16"/>
              </w:rPr>
              <w:t>Táto smernica je adresovaná členským štátom.</w:t>
            </w:r>
          </w:p>
          <w:p w:rsidR="000964BE" w:rsidRPr="00794BC0" w:rsidP="00893522">
            <w:pPr>
              <w:pStyle w:val="BodyText"/>
              <w:bidi w:val="0"/>
              <w:spacing w:after="0" w:line="240" w:lineRule="auto"/>
              <w:jc w:val="both"/>
              <w:rPr>
                <w:rFonts w:ascii="Times New Roman" w:hAnsi="Times New Roman"/>
                <w:b w:val="0"/>
                <w:sz w:val="16"/>
                <w:szCs w:val="16"/>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r w:rsidRPr="00794BC0">
              <w:rPr>
                <w:rFonts w:ascii="Times New Roman" w:hAnsi="Times New Roman"/>
                <w:b/>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b/>
                <w:sz w:val="16"/>
                <w:szCs w:val="16"/>
              </w:rPr>
            </w:pPr>
          </w:p>
        </w:tc>
        <w:tc>
          <w:tcPr>
            <w:tcW w:w="4833"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center"/>
              <w:rPr>
                <w:rFonts w:ascii="Times New Roman" w:hAnsi="Times New Roman"/>
                <w:b/>
                <w:sz w:val="16"/>
                <w:szCs w:val="16"/>
              </w:rPr>
            </w:pPr>
          </w:p>
        </w:tc>
        <w:tc>
          <w:tcPr>
            <w:tcW w:w="2171" w:type="dxa"/>
            <w:tcBorders>
              <w:top w:val="single" w:sz="4" w:space="0" w:color="auto"/>
              <w:left w:val="single" w:sz="4" w:space="0" w:color="auto"/>
              <w:bottom w:val="single" w:sz="4" w:space="0" w:color="auto"/>
              <w:right w:val="single" w:sz="4" w:space="0" w:color="auto"/>
            </w:tcBorders>
            <w:textDirection w:val="lrTb"/>
            <w:vAlign w:val="top"/>
          </w:tcPr>
          <w:p w:rsidR="000964BE" w:rsidRPr="00794BC0" w:rsidP="00893522">
            <w:pPr>
              <w:bidi w:val="0"/>
              <w:spacing w:after="0" w:line="240" w:lineRule="auto"/>
              <w:jc w:val="both"/>
              <w:rPr>
                <w:rFonts w:ascii="Times New Roman" w:hAnsi="Times New Roman"/>
                <w:sz w:val="16"/>
                <w:szCs w:val="16"/>
              </w:rPr>
            </w:pPr>
          </w:p>
        </w:tc>
      </w:tr>
    </w:tbl>
    <w:p w:rsidR="00FC1926" w:rsidRPr="00794BC0">
      <w:pPr>
        <w:bidi w:val="0"/>
        <w:rPr>
          <w:rFonts w:ascii="Times New Roman" w:hAnsi="Times New Roman"/>
          <w:sz w:val="16"/>
          <w:szCs w:val="16"/>
        </w:rPr>
      </w:pPr>
    </w:p>
    <w:p w:rsidR="000964BE" w:rsidRPr="00794BC0">
      <w:pPr>
        <w:bidi w:val="0"/>
        <w:rPr>
          <w:rFonts w:ascii="Times New Roman" w:hAnsi="Times New Roman"/>
          <w:sz w:val="16"/>
          <w:szCs w:val="16"/>
        </w:rPr>
      </w:pPr>
    </w:p>
    <w:p w:rsidR="000964BE" w:rsidRPr="00794BC0">
      <w:pPr>
        <w:bidi w:val="0"/>
        <w:rPr>
          <w:rFonts w:ascii="Times New Roman" w:hAnsi="Times New Roman"/>
          <w:sz w:val="16"/>
          <w:szCs w:val="16"/>
        </w:rPr>
      </w:pPr>
    </w:p>
    <w:p w:rsidR="000964BE" w:rsidRPr="00794BC0">
      <w:pPr>
        <w:bidi w:val="0"/>
        <w:rPr>
          <w:rFonts w:ascii="Times New Roman" w:hAnsi="Times New Roman"/>
          <w:sz w:val="16"/>
          <w:szCs w:val="16"/>
        </w:rPr>
      </w:pPr>
    </w:p>
    <w:p w:rsidR="000964BE" w:rsidRPr="00794BC0">
      <w:pPr>
        <w:bidi w:val="0"/>
        <w:rPr>
          <w:rFonts w:ascii="Times New Roman" w:hAnsi="Times New Roman"/>
          <w:sz w:val="16"/>
          <w:szCs w:val="16"/>
        </w:rPr>
      </w:pPr>
    </w:p>
    <w:p w:rsidR="000964BE" w:rsidRPr="00794BC0">
      <w:pPr>
        <w:bidi w:val="0"/>
        <w:rPr>
          <w:rFonts w:ascii="Times New Roman" w:hAnsi="Times New Roman"/>
          <w:sz w:val="16"/>
          <w:szCs w:val="16"/>
        </w:rPr>
      </w:pPr>
    </w:p>
    <w:p w:rsidR="000964BE" w:rsidRPr="00794BC0">
      <w:pPr>
        <w:bidi w:val="0"/>
        <w:rPr>
          <w:rFonts w:ascii="Times New Roman" w:hAnsi="Times New Roman"/>
          <w:sz w:val="16"/>
          <w:szCs w:val="16"/>
        </w:rPr>
      </w:pPr>
    </w:p>
    <w:p w:rsidR="000964BE" w:rsidRPr="00794BC0">
      <w:pPr>
        <w:bidi w:val="0"/>
        <w:rPr>
          <w:rFonts w:ascii="Times New Roman" w:hAnsi="Times New Roman"/>
          <w:sz w:val="16"/>
          <w:szCs w:val="16"/>
        </w:rPr>
      </w:pPr>
    </w:p>
    <w:p w:rsidR="000964BE" w:rsidRPr="00794BC0">
      <w:pPr>
        <w:bidi w:val="0"/>
        <w:rPr>
          <w:rFonts w:ascii="Times New Roman" w:hAnsi="Times New Roman"/>
          <w:sz w:val="16"/>
          <w:szCs w:val="16"/>
        </w:rPr>
      </w:pPr>
    </w:p>
    <w:p w:rsidR="00154C91" w:rsidRPr="00794BC0">
      <w:pPr>
        <w:bidi w:val="0"/>
        <w:rPr>
          <w:rFonts w:ascii="Times New Roman" w:hAnsi="Times New Roman"/>
          <w:sz w:val="16"/>
          <w:szCs w:val="16"/>
        </w:rPr>
      </w:pPr>
    </w:p>
    <w:p w:rsidR="00154C91" w:rsidRPr="00794BC0">
      <w:pPr>
        <w:bidi w:val="0"/>
        <w:rPr>
          <w:rFonts w:ascii="Times New Roman" w:hAnsi="Times New Roman"/>
          <w:sz w:val="16"/>
          <w:szCs w:val="16"/>
        </w:rPr>
      </w:pPr>
    </w:p>
    <w:sectPr w:rsidSect="000964BE">
      <w:pgSz w:w="16838" w:h="11906" w:orient="landscape"/>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3EA0"/>
    <w:multiLevelType w:val="hybridMultilevel"/>
    <w:tmpl w:val="6E24F590"/>
    <w:lvl w:ilvl="0">
      <w:start w:val="4"/>
      <w:numFmt w:val="lowerLetter"/>
      <w:lvlText w:val="%1)"/>
      <w:lvlJc w:val="left"/>
      <w:pPr>
        <w:tabs>
          <w:tab w:val="num" w:pos="360"/>
        </w:tabs>
        <w:ind w:left="357" w:hanging="357"/>
      </w:pPr>
      <w:rPr>
        <w:rFonts w:ascii="Times New Roman" w:hAnsi="Times New Roman" w:cs="Times New Roman" w:hint="default"/>
        <w:b w:val="0"/>
        <w:i w:val="0"/>
        <w:strike w:val="0"/>
        <w:dstrike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BFD24F6"/>
    <w:multiLevelType w:val="singleLevel"/>
    <w:tmpl w:val="89C8527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3">
    <w:nsid w:val="0CD27403"/>
    <w:multiLevelType w:val="singleLevel"/>
    <w:tmpl w:val="45D428AE"/>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4">
    <w:nsid w:val="0FC538FC"/>
    <w:multiLevelType w:val="hybridMultilevel"/>
    <w:tmpl w:val="4306B67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5077093"/>
    <w:multiLevelType w:val="singleLevel"/>
    <w:tmpl w:val="7EEEDCD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6">
    <w:nsid w:val="16446E89"/>
    <w:multiLevelType w:val="hybridMultilevel"/>
    <w:tmpl w:val="B0263B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9422456"/>
    <w:multiLevelType w:val="singleLevel"/>
    <w:tmpl w:val="35CE686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8">
    <w:nsid w:val="1AC10918"/>
    <w:multiLevelType w:val="hybridMultilevel"/>
    <w:tmpl w:val="4306B67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EDC0B65"/>
    <w:multiLevelType w:val="hybridMultilevel"/>
    <w:tmpl w:val="C82606C2"/>
    <w:lvl w:ilvl="0">
      <w:start w:val="1"/>
      <w:numFmt w:val="lowerLetter"/>
      <w:lvlText w:val="%1)"/>
      <w:lvlJc w:val="left"/>
      <w:pPr>
        <w:tabs>
          <w:tab w:val="num" w:pos="357"/>
        </w:tabs>
        <w:ind w:left="357" w:hanging="357"/>
      </w:pPr>
      <w:rPr>
        <w:rFonts w:ascii="Times New Roman" w:hAnsi="Times New Roman" w:cs="Times New Roman"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08E1B9C"/>
    <w:multiLevelType w:val="singleLevel"/>
    <w:tmpl w:val="5CFEF7EA"/>
    <w:lvl w:ilvl="0">
      <w:start w:val="0"/>
      <w:numFmt w:val="bullet"/>
      <w:lvlText w:val="-"/>
      <w:lvlJc w:val="left"/>
      <w:pPr>
        <w:tabs>
          <w:tab w:val="num" w:pos="360"/>
        </w:tabs>
        <w:ind w:left="360" w:hanging="360"/>
      </w:pPr>
      <w:rPr>
        <w:rFonts w:ascii="Times New Roman" w:hAnsi="Times New Roman" w:hint="default"/>
      </w:rPr>
    </w:lvl>
  </w:abstractNum>
  <w:abstractNum w:abstractNumId="11">
    <w:nsid w:val="28E632D7"/>
    <w:multiLevelType w:val="hybridMultilevel"/>
    <w:tmpl w:val="578C130A"/>
    <w:lvl w:ilvl="0">
      <w:start w:val="1"/>
      <w:numFmt w:val="lowerLetter"/>
      <w:lvlText w:val="%1)"/>
      <w:lvlJc w:val="left"/>
      <w:pPr>
        <w:tabs>
          <w:tab w:val="num" w:pos="357"/>
        </w:tabs>
        <w:ind w:left="357" w:hanging="357"/>
      </w:pPr>
      <w:rPr>
        <w:rFonts w:ascii="Times New Roman" w:hAnsi="Times New Roman" w:cs="Times New Roman" w:hint="default"/>
        <w:b w:val="0"/>
        <w:bCs w:val="0"/>
        <w:i w:val="0"/>
        <w:iCs w:val="0"/>
        <w:color w:val="auto"/>
        <w:sz w:val="24"/>
        <w:szCs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2FB8640E"/>
    <w:multiLevelType w:val="hybridMultilevel"/>
    <w:tmpl w:val="7D6E8B26"/>
    <w:lvl w:ilvl="0">
      <w:start w:val="9"/>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FE52C54"/>
    <w:multiLevelType w:val="hybridMultilevel"/>
    <w:tmpl w:val="76EA8B5A"/>
    <w:lvl w:ilvl="0">
      <w:start w:val="1"/>
      <w:numFmt w:val="lowerLetter"/>
      <w:lvlText w:val="%1)"/>
      <w:lvlJc w:val="left"/>
      <w:pPr>
        <w:tabs>
          <w:tab w:val="num" w:pos="357"/>
        </w:tabs>
        <w:ind w:left="357" w:hanging="357"/>
      </w:pPr>
      <w:rPr>
        <w:rFonts w:ascii="Times New Roman" w:hAnsi="Times New Roman" w:cs="Times New Roman" w:hint="default"/>
        <w:b w:val="0"/>
        <w:bCs w:val="0"/>
        <w:i w:val="0"/>
        <w:iCs w:val="0"/>
        <w:color w:val="auto"/>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352637FD"/>
    <w:multiLevelType w:val="singleLevel"/>
    <w:tmpl w:val="92EAB0DC"/>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5">
    <w:nsid w:val="365D52BC"/>
    <w:multiLevelType w:val="singleLevel"/>
    <w:tmpl w:val="54A48E00"/>
    <w:lvl w:ilvl="0">
      <w:start w:val="3"/>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6">
    <w:nsid w:val="36B86413"/>
    <w:multiLevelType w:val="hybridMultilevel"/>
    <w:tmpl w:val="B300BE70"/>
    <w:lvl w:ilvl="0">
      <w:start w:val="1"/>
      <w:numFmt w:val="lowerLetter"/>
      <w:lvlText w:val="%1)"/>
      <w:lvlJc w:val="left"/>
      <w:pPr>
        <w:tabs>
          <w:tab w:val="num" w:pos="357"/>
        </w:tabs>
        <w:ind w:left="357" w:hanging="357"/>
      </w:pPr>
      <w:rPr>
        <w:rFonts w:ascii="Times New Roman" w:hAnsi="Times New Roman" w:cs="Times New Roman" w:hint="default"/>
        <w:b w:val="0"/>
        <w:bCs w:val="0"/>
        <w:i w:val="0"/>
        <w:iCs w:val="0"/>
        <w:color w:val="auto"/>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E707D44"/>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F57269B"/>
    <w:multiLevelType w:val="singleLevel"/>
    <w:tmpl w:val="92FC52F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9">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nsid w:val="48A94489"/>
    <w:multiLevelType w:val="hybridMultilevel"/>
    <w:tmpl w:val="F67C8F36"/>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4"/>
      <w:numFmt w:val="lowerLetter"/>
      <w:lvlText w:val="%2)"/>
      <w:lvlJc w:val="left"/>
      <w:pPr>
        <w:tabs>
          <w:tab w:val="num" w:pos="1440"/>
        </w:tabs>
        <w:ind w:left="1440" w:hanging="360"/>
      </w:pPr>
      <w:rPr>
        <w:rFonts w:ascii="Times New Roman" w:hAnsi="Times New Roman" w:cs="Times New Roman" w:hint="default"/>
        <w:b w:val="0"/>
        <w:i w:val="0"/>
        <w:sz w:val="16"/>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4A9F71CE"/>
    <w:multiLevelType w:val="singleLevel"/>
    <w:tmpl w:val="D57A4DD8"/>
    <w:lvl w:ilvl="0">
      <w:start w:val="2"/>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2">
    <w:nsid w:val="4B054930"/>
    <w:multiLevelType w:val="hybridMultilevel"/>
    <w:tmpl w:val="0FB0458A"/>
    <w:lvl w:ilvl="0">
      <w:start w:val="1"/>
      <w:numFmt w:val="lowerLetter"/>
      <w:lvlText w:val="%1)"/>
      <w:lvlJc w:val="left"/>
      <w:pPr>
        <w:ind w:left="644" w:hanging="360"/>
      </w:pPr>
      <w:rPr>
        <w:rFonts w:cs="Times New Roman"/>
        <w:color w:val="auto"/>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3">
    <w:nsid w:val="56400AA8"/>
    <w:multiLevelType w:val="hybridMultilevel"/>
    <w:tmpl w:val="4306B67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3340BDE"/>
    <w:multiLevelType w:val="singleLevel"/>
    <w:tmpl w:val="5CFEF7EA"/>
    <w:lvl w:ilvl="0">
      <w:start w:val="0"/>
      <w:numFmt w:val="bullet"/>
      <w:lvlText w:val="-"/>
      <w:lvlJc w:val="left"/>
      <w:pPr>
        <w:tabs>
          <w:tab w:val="num" w:pos="360"/>
        </w:tabs>
        <w:ind w:left="360" w:hanging="360"/>
      </w:pPr>
      <w:rPr>
        <w:rFonts w:ascii="Times New Roman" w:hAnsi="Times New Roman" w:hint="default"/>
      </w:rPr>
    </w:lvl>
  </w:abstractNum>
  <w:abstractNum w:abstractNumId="25">
    <w:nsid w:val="6C4B545B"/>
    <w:multiLevelType w:val="singleLevel"/>
    <w:tmpl w:val="029EB458"/>
    <w:lvl w:ilvl="0">
      <w:start w:val="1"/>
      <w:numFmt w:val="lowerLetter"/>
      <w:lvlText w:val="(%1)"/>
      <w:lvlJc w:val="left"/>
      <w:pPr>
        <w:tabs>
          <w:tab w:val="num" w:pos="360"/>
        </w:tabs>
        <w:ind w:left="360" w:hanging="360"/>
      </w:pPr>
      <w:rPr>
        <w:rFonts w:cs="Times New Roman" w:hint="default"/>
        <w:rtl w:val="0"/>
        <w:cs w:val="0"/>
      </w:rPr>
    </w:lvl>
  </w:abstractNum>
  <w:abstractNum w:abstractNumId="26">
    <w:nsid w:val="7552095D"/>
    <w:multiLevelType w:val="singleLevel"/>
    <w:tmpl w:val="7174C8F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num w:numId="1">
    <w:abstractNumId w:val="25"/>
  </w:num>
  <w:num w:numId="2">
    <w:abstractNumId w:val="10"/>
  </w:num>
  <w:num w:numId="3">
    <w:abstractNumId w:val="24"/>
  </w:num>
  <w:num w:numId="4">
    <w:abstractNumId w:val="21"/>
  </w:num>
  <w:num w:numId="5">
    <w:abstractNumId w:val="2"/>
  </w:num>
  <w:num w:numId="6">
    <w:abstractNumId w:val="15"/>
  </w:num>
  <w:num w:numId="7">
    <w:abstractNumId w:val="7"/>
  </w:num>
  <w:num w:numId="8">
    <w:abstractNumId w:val="3"/>
  </w:num>
  <w:num w:numId="9">
    <w:abstractNumId w:val="5"/>
  </w:num>
  <w:num w:numId="10">
    <w:abstractNumId w:val="18"/>
  </w:num>
  <w:num w:numId="11">
    <w:abstractNumId w:val="26"/>
  </w:num>
  <w:num w:numId="12">
    <w:abstractNumId w:val="14"/>
  </w:num>
  <w:num w:numId="13">
    <w:abstractNumId w:val="20"/>
  </w:num>
  <w:num w:numId="14">
    <w:abstractNumId w:val="19"/>
  </w:num>
  <w:num w:numId="15">
    <w:abstractNumId w:val="0"/>
  </w:num>
  <w:num w:numId="16">
    <w:abstractNumId w:val="11"/>
  </w:num>
  <w:num w:numId="17">
    <w:abstractNumId w:val="13"/>
  </w:num>
  <w:num w:numId="18">
    <w:abstractNumId w:val="16"/>
  </w:num>
  <w:num w:numId="19">
    <w:abstractNumId w:val="12"/>
  </w:num>
  <w:num w:numId="20">
    <w:abstractNumId w:val="9"/>
  </w:num>
  <w:num w:numId="21">
    <w:abstractNumId w:val="1"/>
  </w:num>
  <w:num w:numId="22">
    <w:abstractNumId w:val="17"/>
  </w:num>
  <w:num w:numId="23">
    <w:abstractNumId w:val="4"/>
  </w:num>
  <w:num w:numId="24">
    <w:abstractNumId w:val="6"/>
  </w:num>
  <w:num w:numId="25">
    <w:abstractNumId w:val="8"/>
  </w:num>
  <w:num w:numId="26">
    <w:abstractNumId w:val="22"/>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964BE"/>
    <w:rsid w:val="00010839"/>
    <w:rsid w:val="000462FE"/>
    <w:rsid w:val="000964BE"/>
    <w:rsid w:val="000D18F1"/>
    <w:rsid w:val="00106E13"/>
    <w:rsid w:val="00154C91"/>
    <w:rsid w:val="001661B1"/>
    <w:rsid w:val="00176056"/>
    <w:rsid w:val="001E0ACE"/>
    <w:rsid w:val="001E691B"/>
    <w:rsid w:val="00205F0E"/>
    <w:rsid w:val="00207B8E"/>
    <w:rsid w:val="00207E0F"/>
    <w:rsid w:val="00217137"/>
    <w:rsid w:val="00244E82"/>
    <w:rsid w:val="002507D3"/>
    <w:rsid w:val="00275AD1"/>
    <w:rsid w:val="0029197D"/>
    <w:rsid w:val="002B60A5"/>
    <w:rsid w:val="002C6D4E"/>
    <w:rsid w:val="002D5B01"/>
    <w:rsid w:val="00317180"/>
    <w:rsid w:val="00333E2C"/>
    <w:rsid w:val="00347045"/>
    <w:rsid w:val="0035287F"/>
    <w:rsid w:val="00386B5F"/>
    <w:rsid w:val="003F4E96"/>
    <w:rsid w:val="00403A0D"/>
    <w:rsid w:val="004226F5"/>
    <w:rsid w:val="00445FE5"/>
    <w:rsid w:val="00447B19"/>
    <w:rsid w:val="0047062A"/>
    <w:rsid w:val="0047509F"/>
    <w:rsid w:val="004B039E"/>
    <w:rsid w:val="004D1892"/>
    <w:rsid w:val="005672F1"/>
    <w:rsid w:val="005A7679"/>
    <w:rsid w:val="005E3229"/>
    <w:rsid w:val="00674920"/>
    <w:rsid w:val="006C27E9"/>
    <w:rsid w:val="00727673"/>
    <w:rsid w:val="00740BC9"/>
    <w:rsid w:val="00756435"/>
    <w:rsid w:val="00794BC0"/>
    <w:rsid w:val="007A29ED"/>
    <w:rsid w:val="007B352F"/>
    <w:rsid w:val="008079DF"/>
    <w:rsid w:val="00825E46"/>
    <w:rsid w:val="00863D4E"/>
    <w:rsid w:val="00893522"/>
    <w:rsid w:val="008F5DF9"/>
    <w:rsid w:val="009001E1"/>
    <w:rsid w:val="00930530"/>
    <w:rsid w:val="00945C69"/>
    <w:rsid w:val="00947B7E"/>
    <w:rsid w:val="009A2043"/>
    <w:rsid w:val="009E55DE"/>
    <w:rsid w:val="00A15D9F"/>
    <w:rsid w:val="00A44F2F"/>
    <w:rsid w:val="00A6106F"/>
    <w:rsid w:val="00A83CEC"/>
    <w:rsid w:val="00AF371D"/>
    <w:rsid w:val="00B54DCA"/>
    <w:rsid w:val="00B57B8B"/>
    <w:rsid w:val="00B73E46"/>
    <w:rsid w:val="00B97B2B"/>
    <w:rsid w:val="00BC5560"/>
    <w:rsid w:val="00BF5218"/>
    <w:rsid w:val="00BF5FBD"/>
    <w:rsid w:val="00C04718"/>
    <w:rsid w:val="00C273A4"/>
    <w:rsid w:val="00CA5730"/>
    <w:rsid w:val="00CD48EE"/>
    <w:rsid w:val="00CF21FE"/>
    <w:rsid w:val="00CF7ED2"/>
    <w:rsid w:val="00D22F39"/>
    <w:rsid w:val="00D308F4"/>
    <w:rsid w:val="00D31C56"/>
    <w:rsid w:val="00D510E9"/>
    <w:rsid w:val="00D96499"/>
    <w:rsid w:val="00DB19D6"/>
    <w:rsid w:val="00DC6382"/>
    <w:rsid w:val="00DF464C"/>
    <w:rsid w:val="00E04899"/>
    <w:rsid w:val="00E45667"/>
    <w:rsid w:val="00E9472A"/>
    <w:rsid w:val="00ED0468"/>
    <w:rsid w:val="00EF4178"/>
    <w:rsid w:val="00F90437"/>
    <w:rsid w:val="00FA2D1D"/>
    <w:rsid w:val="00FC1926"/>
    <w:rsid w:val="00FD262C"/>
    <w:rsid w:val="00FE449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Body Text Inden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4BE"/>
    <w:pPr>
      <w:framePr w:wrap="auto"/>
      <w:widowControl/>
      <w:autoSpaceDE/>
      <w:autoSpaceDN/>
      <w:adjustRightInd/>
      <w:ind w:left="0" w:right="0"/>
      <w:jc w:val="left"/>
      <w:textAlignment w:val="auto"/>
    </w:pPr>
    <w:rPr>
      <w:rFonts w:cs="Times New Roman"/>
      <w:sz w:val="24"/>
      <w:szCs w:val="20"/>
      <w:rtl w:val="0"/>
      <w:cs w:val="0"/>
      <w:lang w:val="sk-SK" w:eastAsia="sk-SK" w:bidi="ar-SA"/>
    </w:rPr>
  </w:style>
  <w:style w:type="paragraph" w:styleId="Heading1">
    <w:name w:val="heading 1"/>
    <w:basedOn w:val="Normal"/>
    <w:next w:val="Normal"/>
    <w:link w:val="Nadpis1Char"/>
    <w:uiPriority w:val="9"/>
    <w:qFormat/>
    <w:rsid w:val="000964BE"/>
    <w:pPr>
      <w:keepNext/>
      <w:jc w:val="both"/>
      <w:outlineLvl w:val="0"/>
    </w:pPr>
    <w:rPr>
      <w:i/>
      <w:sz w:val="18"/>
      <w:lang w:val="en-GB"/>
    </w:rPr>
  </w:style>
  <w:style w:type="paragraph" w:styleId="Heading2">
    <w:name w:val="heading 2"/>
    <w:basedOn w:val="Normal"/>
    <w:next w:val="Normal"/>
    <w:link w:val="Nadpis2Char"/>
    <w:uiPriority w:val="9"/>
    <w:qFormat/>
    <w:rsid w:val="000964BE"/>
    <w:pPr>
      <w:keepNext/>
      <w:jc w:val="left"/>
      <w:outlineLvl w:val="1"/>
    </w:pPr>
    <w:rPr>
      <w:b/>
      <w:sz w:val="20"/>
    </w:rPr>
  </w:style>
  <w:style w:type="paragraph" w:styleId="Heading4">
    <w:name w:val="heading 4"/>
    <w:basedOn w:val="Normal"/>
    <w:next w:val="Normal"/>
    <w:link w:val="Nadpis4Char"/>
    <w:uiPriority w:val="9"/>
    <w:qFormat/>
    <w:rsid w:val="000964BE"/>
    <w:pPr>
      <w:keepNext/>
      <w:jc w:val="left"/>
      <w:outlineLvl w:val="3"/>
    </w:pPr>
    <w:rPr>
      <w:b/>
      <w:sz w:val="18"/>
    </w:rPr>
  </w:style>
  <w:style w:type="paragraph" w:styleId="Heading6">
    <w:name w:val="heading 6"/>
    <w:basedOn w:val="Normal"/>
    <w:next w:val="Normal"/>
    <w:link w:val="Nadpis6Char"/>
    <w:uiPriority w:val="9"/>
    <w:qFormat/>
    <w:rsid w:val="000964BE"/>
    <w:pPr>
      <w:keepNext/>
      <w:jc w:val="center"/>
      <w:outlineLvl w:val="5"/>
    </w:pPr>
    <w:rPr>
      <w:b/>
      <w:sz w:val="18"/>
    </w:rPr>
  </w:style>
  <w:style w:type="paragraph" w:styleId="Heading7">
    <w:name w:val="heading 7"/>
    <w:basedOn w:val="Normal"/>
    <w:next w:val="Normal"/>
    <w:link w:val="Nadpis7Char"/>
    <w:uiPriority w:val="9"/>
    <w:qFormat/>
    <w:rsid w:val="000964BE"/>
    <w:pPr>
      <w:keepNext/>
      <w:jc w:val="center"/>
      <w:outlineLvl w:val="6"/>
    </w:pPr>
    <w:rPr>
      <w:b/>
      <w:sz w:val="16"/>
    </w:rPr>
  </w:style>
  <w:style w:type="paragraph" w:styleId="Heading8">
    <w:name w:val="heading 8"/>
    <w:basedOn w:val="Normal"/>
    <w:next w:val="Normal"/>
    <w:link w:val="Nadpis8Char"/>
    <w:uiPriority w:val="9"/>
    <w:qFormat/>
    <w:rsid w:val="000964BE"/>
    <w:pPr>
      <w:keepNext/>
      <w:jc w:val="both"/>
      <w:outlineLvl w:val="7"/>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964BE"/>
    <w:rPr>
      <w:rFonts w:ascii="Times New Roman" w:hAnsi="Times New Roman" w:cs="Times New Roman"/>
      <w:i/>
      <w:sz w:val="20"/>
      <w:szCs w:val="20"/>
      <w:rtl w:val="0"/>
      <w:cs w:val="0"/>
      <w:lang w:val="en-GB" w:eastAsia="sk-SK"/>
    </w:rPr>
  </w:style>
  <w:style w:type="character" w:customStyle="1" w:styleId="Nadpis2Char">
    <w:name w:val="Nadpis 2 Char"/>
    <w:basedOn w:val="DefaultParagraphFont"/>
    <w:link w:val="Heading2"/>
    <w:uiPriority w:val="9"/>
    <w:locked/>
    <w:rsid w:val="000964BE"/>
    <w:rPr>
      <w:rFonts w:ascii="Times New Roman" w:hAnsi="Times New Roman" w:cs="Times New Roman"/>
      <w:b/>
      <w:sz w:val="20"/>
      <w:szCs w:val="20"/>
      <w:rtl w:val="0"/>
      <w:cs w:val="0"/>
      <w:lang w:val="x-none" w:eastAsia="sk-SK"/>
    </w:rPr>
  </w:style>
  <w:style w:type="character" w:customStyle="1" w:styleId="Nadpis4Char">
    <w:name w:val="Nadpis 4 Char"/>
    <w:basedOn w:val="DefaultParagraphFont"/>
    <w:link w:val="Heading4"/>
    <w:uiPriority w:val="9"/>
    <w:locked/>
    <w:rsid w:val="000964BE"/>
    <w:rPr>
      <w:rFonts w:ascii="Times New Roman" w:hAnsi="Times New Roman" w:cs="Times New Roman"/>
      <w:b/>
      <w:sz w:val="20"/>
      <w:szCs w:val="20"/>
      <w:rtl w:val="0"/>
      <w:cs w:val="0"/>
      <w:lang w:val="x-none" w:eastAsia="sk-SK"/>
    </w:rPr>
  </w:style>
  <w:style w:type="character" w:customStyle="1" w:styleId="Nadpis6Char">
    <w:name w:val="Nadpis 6 Char"/>
    <w:basedOn w:val="DefaultParagraphFont"/>
    <w:link w:val="Heading6"/>
    <w:uiPriority w:val="9"/>
    <w:locked/>
    <w:rsid w:val="000964BE"/>
    <w:rPr>
      <w:rFonts w:ascii="Times New Roman" w:hAnsi="Times New Roman" w:cs="Times New Roman"/>
      <w:b/>
      <w:sz w:val="20"/>
      <w:szCs w:val="20"/>
      <w:rtl w:val="0"/>
      <w:cs w:val="0"/>
      <w:lang w:val="x-none" w:eastAsia="sk-SK"/>
    </w:rPr>
  </w:style>
  <w:style w:type="character" w:customStyle="1" w:styleId="Nadpis7Char">
    <w:name w:val="Nadpis 7 Char"/>
    <w:basedOn w:val="DefaultParagraphFont"/>
    <w:link w:val="Heading7"/>
    <w:uiPriority w:val="9"/>
    <w:locked/>
    <w:rsid w:val="000964BE"/>
    <w:rPr>
      <w:rFonts w:ascii="Times New Roman" w:hAnsi="Times New Roman" w:cs="Times New Roman"/>
      <w:b/>
      <w:sz w:val="20"/>
      <w:szCs w:val="20"/>
      <w:rtl w:val="0"/>
      <w:cs w:val="0"/>
      <w:lang w:val="x-none" w:eastAsia="sk-SK"/>
    </w:rPr>
  </w:style>
  <w:style w:type="character" w:customStyle="1" w:styleId="Nadpis8Char">
    <w:name w:val="Nadpis 8 Char"/>
    <w:basedOn w:val="DefaultParagraphFont"/>
    <w:link w:val="Heading8"/>
    <w:uiPriority w:val="9"/>
    <w:locked/>
    <w:rsid w:val="000964BE"/>
    <w:rPr>
      <w:rFonts w:ascii="Times New Roman" w:hAnsi="Times New Roman" w:cs="Times New Roman"/>
      <w:b/>
      <w:sz w:val="20"/>
      <w:szCs w:val="20"/>
      <w:rtl w:val="0"/>
      <w:cs w:val="0"/>
      <w:lang w:val="x-none" w:eastAsia="sk-SK"/>
    </w:rPr>
  </w:style>
  <w:style w:type="paragraph" w:styleId="Header">
    <w:name w:val="header"/>
    <w:basedOn w:val="Normal"/>
    <w:link w:val="HlavikaChar"/>
    <w:uiPriority w:val="99"/>
    <w:rsid w:val="000964BE"/>
    <w:pPr>
      <w:tabs>
        <w:tab w:val="center" w:pos="4536"/>
        <w:tab w:val="right" w:pos="9072"/>
      </w:tabs>
      <w:jc w:val="left"/>
    </w:pPr>
  </w:style>
  <w:style w:type="character" w:customStyle="1" w:styleId="HlavikaChar">
    <w:name w:val="Hlavička Char"/>
    <w:basedOn w:val="DefaultParagraphFont"/>
    <w:link w:val="Header"/>
    <w:uiPriority w:val="99"/>
    <w:locked/>
    <w:rsid w:val="000964BE"/>
    <w:rPr>
      <w:rFonts w:ascii="Times New Roman" w:hAnsi="Times New Roman" w:cs="Times New Roman"/>
      <w:sz w:val="20"/>
      <w:szCs w:val="20"/>
      <w:rtl w:val="0"/>
      <w:cs w:val="0"/>
      <w:lang w:val="x-none" w:eastAsia="sk-SK"/>
    </w:rPr>
  </w:style>
  <w:style w:type="paragraph" w:styleId="BodyText">
    <w:name w:val="Body Text"/>
    <w:basedOn w:val="Normal"/>
    <w:link w:val="ZkladntextChar"/>
    <w:uiPriority w:val="99"/>
    <w:rsid w:val="000964BE"/>
    <w:pPr>
      <w:jc w:val="left"/>
    </w:pPr>
    <w:rPr>
      <w:b/>
      <w:sz w:val="18"/>
      <w:lang w:val="en-GB"/>
    </w:rPr>
  </w:style>
  <w:style w:type="character" w:customStyle="1" w:styleId="ZkladntextChar">
    <w:name w:val="Základný text Char"/>
    <w:basedOn w:val="DefaultParagraphFont"/>
    <w:link w:val="BodyText"/>
    <w:uiPriority w:val="99"/>
    <w:locked/>
    <w:rsid w:val="000964BE"/>
    <w:rPr>
      <w:rFonts w:ascii="Times New Roman" w:hAnsi="Times New Roman" w:cs="Times New Roman"/>
      <w:b/>
      <w:sz w:val="20"/>
      <w:szCs w:val="20"/>
      <w:rtl w:val="0"/>
      <w:cs w:val="0"/>
      <w:lang w:val="en-GB" w:eastAsia="sk-SK"/>
    </w:rPr>
  </w:style>
  <w:style w:type="paragraph" w:styleId="BodyTextIndent">
    <w:name w:val="Body Text Indent"/>
    <w:basedOn w:val="Normal"/>
    <w:link w:val="ZarkazkladnhotextuChar"/>
    <w:uiPriority w:val="99"/>
    <w:rsid w:val="000964BE"/>
    <w:pPr>
      <w:ind w:firstLine="227"/>
      <w:jc w:val="left"/>
    </w:pPr>
    <w:rPr>
      <w:sz w:val="20"/>
    </w:rPr>
  </w:style>
  <w:style w:type="character" w:customStyle="1" w:styleId="ZarkazkladnhotextuChar">
    <w:name w:val="Zarážka základného textu Char"/>
    <w:basedOn w:val="DefaultParagraphFont"/>
    <w:link w:val="BodyTextIndent"/>
    <w:uiPriority w:val="99"/>
    <w:locked/>
    <w:rsid w:val="000964BE"/>
    <w:rPr>
      <w:rFonts w:ascii="Times New Roman" w:hAnsi="Times New Roman" w:cs="Times New Roman"/>
      <w:sz w:val="20"/>
      <w:szCs w:val="20"/>
      <w:rtl w:val="0"/>
      <w:cs w:val="0"/>
      <w:lang w:val="x-none" w:eastAsia="sk-SK"/>
    </w:rPr>
  </w:style>
  <w:style w:type="paragraph" w:styleId="Footer">
    <w:name w:val="footer"/>
    <w:basedOn w:val="Normal"/>
    <w:link w:val="PtaChar"/>
    <w:uiPriority w:val="99"/>
    <w:rsid w:val="000964BE"/>
    <w:pPr>
      <w:tabs>
        <w:tab w:val="center" w:pos="4536"/>
        <w:tab w:val="right" w:pos="9072"/>
      </w:tabs>
      <w:jc w:val="left"/>
    </w:pPr>
  </w:style>
  <w:style w:type="character" w:customStyle="1" w:styleId="PtaChar">
    <w:name w:val="Päta Char"/>
    <w:basedOn w:val="DefaultParagraphFont"/>
    <w:link w:val="Footer"/>
    <w:uiPriority w:val="99"/>
    <w:locked/>
    <w:rsid w:val="000964BE"/>
    <w:rPr>
      <w:rFonts w:ascii="Times New Roman" w:hAnsi="Times New Roman" w:cs="Times New Roman"/>
      <w:sz w:val="20"/>
      <w:szCs w:val="20"/>
      <w:rtl w:val="0"/>
      <w:cs w:val="0"/>
      <w:lang w:val="x-none" w:eastAsia="sk-SK"/>
    </w:rPr>
  </w:style>
  <w:style w:type="paragraph" w:styleId="BodyText3">
    <w:name w:val="Body Text 3"/>
    <w:basedOn w:val="Normal"/>
    <w:link w:val="Zkladntext3Char"/>
    <w:uiPriority w:val="99"/>
    <w:rsid w:val="000964BE"/>
    <w:pPr>
      <w:jc w:val="left"/>
    </w:pPr>
    <w:rPr>
      <w:sz w:val="20"/>
    </w:rPr>
  </w:style>
  <w:style w:type="character" w:customStyle="1" w:styleId="Zkladntext3Char">
    <w:name w:val="Základný text 3 Char"/>
    <w:basedOn w:val="DefaultParagraphFont"/>
    <w:link w:val="BodyText3"/>
    <w:uiPriority w:val="99"/>
    <w:locked/>
    <w:rsid w:val="000964BE"/>
    <w:rPr>
      <w:rFonts w:ascii="Times New Roman" w:hAnsi="Times New Roman" w:cs="Times New Roman"/>
      <w:sz w:val="20"/>
      <w:szCs w:val="20"/>
      <w:rtl w:val="0"/>
      <w:cs w:val="0"/>
      <w:lang w:val="x-none" w:eastAsia="sk-SK"/>
    </w:rPr>
  </w:style>
  <w:style w:type="paragraph" w:styleId="BodyTextIndent3">
    <w:name w:val="Body Text Indent 3"/>
    <w:basedOn w:val="Normal"/>
    <w:link w:val="Zarkazkladnhotextu3Char"/>
    <w:uiPriority w:val="99"/>
    <w:rsid w:val="000964BE"/>
    <w:pPr>
      <w:ind w:left="-1"/>
      <w:jc w:val="both"/>
    </w:pPr>
    <w:rPr>
      <w:i/>
      <w:sz w:val="16"/>
    </w:rPr>
  </w:style>
  <w:style w:type="character" w:customStyle="1" w:styleId="Zarkazkladnhotextu3Char">
    <w:name w:val="Zarážka základného textu 3 Char"/>
    <w:basedOn w:val="DefaultParagraphFont"/>
    <w:link w:val="BodyTextIndent3"/>
    <w:uiPriority w:val="99"/>
    <w:locked/>
    <w:rsid w:val="000964BE"/>
    <w:rPr>
      <w:rFonts w:ascii="Times New Roman" w:hAnsi="Times New Roman" w:cs="Times New Roman"/>
      <w:i/>
      <w:sz w:val="20"/>
      <w:szCs w:val="20"/>
      <w:rtl w:val="0"/>
      <w:cs w:val="0"/>
      <w:lang w:val="x-none" w:eastAsia="sk-SK"/>
    </w:rPr>
  </w:style>
  <w:style w:type="paragraph" w:styleId="BodyTextIndent2">
    <w:name w:val="Body Text Indent 2"/>
    <w:basedOn w:val="Normal"/>
    <w:link w:val="Zarkazkladnhotextu2Char"/>
    <w:uiPriority w:val="99"/>
    <w:semiHidden/>
    <w:unhideWhenUsed/>
    <w:rsid w:val="000964BE"/>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0964BE"/>
    <w:rPr>
      <w:rFonts w:ascii="Times New Roman" w:hAnsi="Times New Roman" w:cs="Times New Roman"/>
      <w:sz w:val="20"/>
      <w:szCs w:val="20"/>
      <w:rtl w:val="0"/>
      <w:cs w:val="0"/>
      <w:lang w:val="x-none" w:eastAsia="sk-SK"/>
    </w:rPr>
  </w:style>
  <w:style w:type="paragraph" w:customStyle="1" w:styleId="Normlny">
    <w:name w:val="_Normálny"/>
    <w:basedOn w:val="Normal"/>
    <w:rsid w:val="000964BE"/>
    <w:pPr>
      <w:widowControl w:val="0"/>
      <w:adjustRightInd w:val="0"/>
      <w:jc w:val="left"/>
    </w:pPr>
    <w:rPr>
      <w:sz w:val="20"/>
    </w:rPr>
  </w:style>
  <w:style w:type="paragraph" w:customStyle="1" w:styleId="abc">
    <w:name w:val="abc"/>
    <w:basedOn w:val="Normal"/>
    <w:rsid w:val="000964BE"/>
    <w:pPr>
      <w:widowControl w:val="0"/>
      <w:tabs>
        <w:tab w:val="left" w:pos="360"/>
        <w:tab w:val="left" w:pos="680"/>
      </w:tabs>
      <w:adjustRightInd w:val="0"/>
      <w:jc w:val="both"/>
    </w:pPr>
    <w:rPr>
      <w:sz w:val="20"/>
    </w:rPr>
  </w:style>
  <w:style w:type="paragraph" w:styleId="FootnoteText">
    <w:name w:val="footnote text"/>
    <w:basedOn w:val="Normal"/>
    <w:link w:val="TextpoznmkypodiarouChar"/>
    <w:uiPriority w:val="99"/>
    <w:semiHidden/>
    <w:unhideWhenUsed/>
    <w:rsid w:val="00154C91"/>
    <w:pPr>
      <w:jc w:val="left"/>
    </w:pPr>
    <w:rPr>
      <w:sz w:val="20"/>
    </w:rPr>
  </w:style>
  <w:style w:type="character" w:customStyle="1" w:styleId="TextpoznmkypodiarouChar">
    <w:name w:val="Text poznámky pod čiarou Char"/>
    <w:basedOn w:val="DefaultParagraphFont"/>
    <w:link w:val="FootnoteText"/>
    <w:uiPriority w:val="99"/>
    <w:semiHidden/>
    <w:locked/>
    <w:rsid w:val="00154C91"/>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154C91"/>
    <w:rPr>
      <w:rFonts w:cs="Times New Roman"/>
      <w:vertAlign w:val="superscript"/>
      <w:rtl w:val="0"/>
      <w:cs w:val="0"/>
    </w:rPr>
  </w:style>
  <w:style w:type="paragraph" w:styleId="BodyText2">
    <w:name w:val="Body Text 2"/>
    <w:basedOn w:val="Normal"/>
    <w:link w:val="Zkladntext2Char"/>
    <w:uiPriority w:val="99"/>
    <w:semiHidden/>
    <w:unhideWhenUsed/>
    <w:rsid w:val="00154C91"/>
    <w:pPr>
      <w:spacing w:after="120" w:line="480" w:lineRule="auto"/>
      <w:jc w:val="left"/>
    </w:pPr>
  </w:style>
  <w:style w:type="character" w:customStyle="1" w:styleId="Zkladntext2Char">
    <w:name w:val="Základný text 2 Char"/>
    <w:basedOn w:val="DefaultParagraphFont"/>
    <w:link w:val="BodyText2"/>
    <w:uiPriority w:val="99"/>
    <w:semiHidden/>
    <w:locked/>
    <w:rsid w:val="00154C91"/>
    <w:rPr>
      <w:rFonts w:ascii="Times New Roman" w:hAnsi="Times New Roman" w:cs="Times New Roman"/>
      <w:sz w:val="20"/>
      <w:szCs w:val="20"/>
      <w:rtl w:val="0"/>
      <w:cs w:val="0"/>
      <w:lang w:val="x-none" w:eastAsia="sk-SK"/>
    </w:rPr>
  </w:style>
  <w:style w:type="paragraph" w:styleId="ListParagraph">
    <w:name w:val="List Paragraph"/>
    <w:basedOn w:val="Normal"/>
    <w:uiPriority w:val="34"/>
    <w:qFormat/>
    <w:rsid w:val="00756435"/>
    <w:pPr>
      <w:ind w:left="720"/>
      <w:contextualSpacing/>
      <w:jc w:val="left"/>
    </w:pPr>
    <w:rPr>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CF046-AB75-4F24-BE28-05BAB22C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154</TotalTime>
  <Pages>12</Pages>
  <Words>4352</Words>
  <Characters>24811</Characters>
  <Application>Microsoft Office Word</Application>
  <DocSecurity>0</DocSecurity>
  <Lines>0</Lines>
  <Paragraphs>0</Paragraphs>
  <ScaleCrop>false</ScaleCrop>
  <Company>Hewlett-Packard Company</Company>
  <LinksUpToDate>false</LinksUpToDate>
  <CharactersWithSpaces>29105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Kopal Pavol</dc:creator>
  <cp:lastModifiedBy>Kopal Pavol</cp:lastModifiedBy>
  <cp:revision>37</cp:revision>
  <dcterms:created xsi:type="dcterms:W3CDTF">2015-06-05T14:14:00Z</dcterms:created>
  <dcterms:modified xsi:type="dcterms:W3CDTF">2016-08-30T10:50:00Z</dcterms:modified>
</cp:coreProperties>
</file>