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</w:t>
      </w:r>
      <w:r w:rsidR="00BB0550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 Číslo</w:t>
      </w:r>
      <w:r w:rsidRPr="008C384A">
        <w:rPr>
          <w:rFonts w:ascii="Times New Roman" w:hAnsi="Times New Roman"/>
          <w:b w:val="0"/>
          <w:bCs w:val="0"/>
        </w:rPr>
        <w:t xml:space="preserve">:  </w:t>
      </w:r>
      <w:r w:rsidRPr="00233682" w:rsidR="00C74BA6">
        <w:rPr>
          <w:rFonts w:ascii="Times New Roman" w:hAnsi="Times New Roman"/>
          <w:b w:val="0"/>
          <w:bCs w:val="0"/>
        </w:rPr>
        <w:t>UV-26739/2016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RPr="0053215A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5C37D8">
        <w:rPr>
          <w:rFonts w:ascii="Times New Roman" w:hAnsi="Times New Roman"/>
          <w:b/>
          <w:bCs/>
          <w:sz w:val="24"/>
          <w:szCs w:val="24"/>
        </w:rPr>
        <w:t>248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C74BA6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4BA6" w:rsidP="00C74BA6">
      <w:pPr>
        <w:pStyle w:val="BodyText"/>
        <w:pBdr>
          <w:bottom w:val="single" w:sz="6" w:space="1" w:color="auto"/>
        </w:pBdr>
        <w:bidi w:val="0"/>
        <w:rPr>
          <w:rFonts w:ascii="Times New Roman" w:hAnsi="Times New Roman" w:cs="Calibri"/>
          <w:color w:val="000000"/>
        </w:rPr>
      </w:pPr>
      <w:r w:rsidRPr="00233682">
        <w:rPr>
          <w:rFonts w:ascii="Times New Roman" w:hAnsi="Times New Roman" w:cs="Calibri"/>
          <w:color w:val="000000"/>
        </w:rPr>
        <w:t xml:space="preserve">ktorým sa mení a dopĺňa zákon Národnej rady Slovenskej republiky </w:t>
      </w:r>
      <w:r>
        <w:rPr>
          <w:rFonts w:ascii="Times New Roman" w:hAnsi="Times New Roman" w:cs="Calibri"/>
          <w:color w:val="000000"/>
        </w:rPr>
        <w:br/>
      </w:r>
      <w:r w:rsidRPr="00233682">
        <w:rPr>
          <w:rFonts w:ascii="Times New Roman" w:hAnsi="Times New Roman" w:cs="Calibri"/>
          <w:color w:val="000000"/>
        </w:rPr>
        <w:t xml:space="preserve">č. 233/1995 Z. z. o súdnych exekútoroch a exekučnej činnosti (Exekučný poriadok) </w:t>
      </w:r>
      <w:r>
        <w:rPr>
          <w:rFonts w:ascii="Times New Roman" w:hAnsi="Times New Roman" w:cs="Calibri"/>
          <w:color w:val="000000"/>
        </w:rPr>
        <w:br/>
      </w:r>
      <w:r w:rsidRPr="00233682">
        <w:rPr>
          <w:rFonts w:ascii="Times New Roman" w:hAnsi="Times New Roman" w:cs="Calibri"/>
          <w:color w:val="000000"/>
        </w:rPr>
        <w:t xml:space="preserve">a o zmene a doplnení ďalších zákonov v znení neskorších predpisov </w:t>
      </w:r>
      <w:r>
        <w:rPr>
          <w:rFonts w:ascii="Times New Roman" w:hAnsi="Times New Roman" w:cs="Calibri"/>
          <w:color w:val="000000"/>
        </w:rPr>
        <w:br/>
      </w:r>
      <w:r w:rsidRPr="00233682">
        <w:rPr>
          <w:rFonts w:ascii="Times New Roman" w:hAnsi="Times New Roman" w:cs="Calibri"/>
          <w:color w:val="000000"/>
        </w:rPr>
        <w:t>a ktorým sa menia a dopĺňajú niektoré zákony</w:t>
      </w:r>
    </w:p>
    <w:p w:rsidR="00445BBA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96625B">
      <w:pPr>
        <w:bidi w:val="0"/>
        <w:spacing w:line="360" w:lineRule="auto"/>
        <w:ind w:left="561"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96625B">
      <w:pPr>
        <w:pStyle w:val="Heading1"/>
        <w:bidi w:val="0"/>
        <w:spacing w:line="240" w:lineRule="auto"/>
        <w:ind w:left="561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96625B">
      <w:pPr>
        <w:bidi w:val="0"/>
        <w:ind w:left="5103" w:firstLine="561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C74BA6" w:rsidRPr="00233682" w:rsidP="0096625B">
      <w:pPr>
        <w:bidi w:val="0"/>
        <w:ind w:left="5664"/>
        <w:jc w:val="both"/>
        <w:rPr>
          <w:rFonts w:ascii="Times New Roman" w:hAnsi="Times New Roman"/>
          <w:bCs/>
          <w:sz w:val="22"/>
          <w:szCs w:val="22"/>
        </w:rPr>
      </w:pPr>
      <w:r w:rsidRPr="00436C8F">
        <w:rPr>
          <w:rFonts w:ascii="Times New Roman" w:hAnsi="Times New Roman"/>
          <w:sz w:val="22"/>
          <w:szCs w:val="22"/>
        </w:rPr>
        <w:t>vládny návrh zákona</w:t>
      </w:r>
      <w:r w:rsidR="00671620">
        <w:rPr>
          <w:rFonts w:ascii="Times New Roman" w:hAnsi="Times New Roman"/>
          <w:sz w:val="22"/>
          <w:szCs w:val="22"/>
        </w:rPr>
        <w:t>,</w:t>
      </w:r>
      <w:r w:rsidRPr="00436C8F">
        <w:rPr>
          <w:rFonts w:ascii="Times New Roman" w:hAnsi="Times New Roman"/>
          <w:sz w:val="22"/>
          <w:szCs w:val="22"/>
        </w:rPr>
        <w:t xml:space="preserve"> </w:t>
      </w:r>
      <w:r w:rsidRPr="00233682">
        <w:rPr>
          <w:rFonts w:ascii="Times New Roman" w:hAnsi="Times New Roman"/>
          <w:bCs/>
          <w:sz w:val="22"/>
          <w:szCs w:val="22"/>
        </w:rPr>
        <w:t xml:space="preserve">ktorým sa </w:t>
      </w:r>
      <w:r w:rsidR="0096625B">
        <w:rPr>
          <w:rFonts w:ascii="Times New Roman" w:hAnsi="Times New Roman"/>
          <w:bCs/>
          <w:sz w:val="22"/>
          <w:szCs w:val="22"/>
        </w:rPr>
        <w:br/>
      </w:r>
      <w:r w:rsidRPr="00233682">
        <w:rPr>
          <w:rFonts w:ascii="Times New Roman" w:hAnsi="Times New Roman"/>
          <w:bCs/>
          <w:sz w:val="22"/>
          <w:szCs w:val="22"/>
        </w:rPr>
        <w:t xml:space="preserve">mení a dopĺňa zákon Národnej </w:t>
      </w:r>
      <w:r w:rsidR="0096625B">
        <w:rPr>
          <w:rFonts w:ascii="Times New Roman" w:hAnsi="Times New Roman"/>
          <w:bCs/>
          <w:sz w:val="22"/>
          <w:szCs w:val="22"/>
        </w:rPr>
        <w:br/>
      </w:r>
      <w:r w:rsidRPr="00233682">
        <w:rPr>
          <w:rFonts w:ascii="Times New Roman" w:hAnsi="Times New Roman"/>
          <w:bCs/>
          <w:sz w:val="22"/>
          <w:szCs w:val="22"/>
        </w:rPr>
        <w:t xml:space="preserve">rady Slovenskej republiky </w:t>
      </w:r>
      <w:r w:rsidR="0096625B">
        <w:rPr>
          <w:rFonts w:ascii="Times New Roman" w:hAnsi="Times New Roman"/>
          <w:bCs/>
          <w:sz w:val="22"/>
          <w:szCs w:val="22"/>
        </w:rPr>
        <w:br/>
      </w:r>
      <w:r w:rsidRPr="00233682">
        <w:rPr>
          <w:rFonts w:ascii="Times New Roman" w:hAnsi="Times New Roman"/>
          <w:bCs/>
          <w:sz w:val="22"/>
          <w:szCs w:val="22"/>
        </w:rPr>
        <w:t xml:space="preserve">č. 233/1995 Z. z. o súdnych exekútoroch a exekučnej činnosti (Exekučný poriadok) a o zmene </w:t>
      </w:r>
      <w:r w:rsidR="0096625B">
        <w:rPr>
          <w:rFonts w:ascii="Times New Roman" w:hAnsi="Times New Roman"/>
          <w:bCs/>
          <w:sz w:val="22"/>
          <w:szCs w:val="22"/>
        </w:rPr>
        <w:br/>
      </w:r>
      <w:r w:rsidRPr="00233682">
        <w:rPr>
          <w:rFonts w:ascii="Times New Roman" w:hAnsi="Times New Roman"/>
          <w:bCs/>
          <w:sz w:val="22"/>
          <w:szCs w:val="22"/>
        </w:rPr>
        <w:t>a doplnení ďalších zákono</w:t>
      </w:r>
      <w:r w:rsidR="0096625B">
        <w:rPr>
          <w:rFonts w:ascii="Times New Roman" w:hAnsi="Times New Roman"/>
          <w:bCs/>
          <w:sz w:val="22"/>
          <w:szCs w:val="22"/>
        </w:rPr>
        <w:t xml:space="preserve">v v znení neskorších predpisov </w:t>
      </w:r>
      <w:r w:rsidRPr="00233682">
        <w:rPr>
          <w:rFonts w:ascii="Times New Roman" w:hAnsi="Times New Roman"/>
          <w:bCs/>
          <w:sz w:val="22"/>
          <w:szCs w:val="22"/>
        </w:rPr>
        <w:t>a ktorým sa menia a dopĺňajú niektoré zákony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9705C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445BBA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CB19C8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C74BA6">
        <w:rPr>
          <w:rFonts w:ascii="Times New Roman" w:hAnsi="Times New Roman"/>
          <w:sz w:val="24"/>
          <w:szCs w:val="24"/>
        </w:rPr>
        <w:t>september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05463"/>
    <w:rsid w:val="00065B90"/>
    <w:rsid w:val="00093E7D"/>
    <w:rsid w:val="000D6329"/>
    <w:rsid w:val="001E27A0"/>
    <w:rsid w:val="00202FD4"/>
    <w:rsid w:val="00220731"/>
    <w:rsid w:val="00233682"/>
    <w:rsid w:val="0029163D"/>
    <w:rsid w:val="002A5594"/>
    <w:rsid w:val="002E0B62"/>
    <w:rsid w:val="00345C79"/>
    <w:rsid w:val="003777D7"/>
    <w:rsid w:val="00396A22"/>
    <w:rsid w:val="003C25BA"/>
    <w:rsid w:val="004012CA"/>
    <w:rsid w:val="00436C8F"/>
    <w:rsid w:val="00445BBA"/>
    <w:rsid w:val="004F43BF"/>
    <w:rsid w:val="005209C2"/>
    <w:rsid w:val="0053215A"/>
    <w:rsid w:val="00547AE4"/>
    <w:rsid w:val="00575E9F"/>
    <w:rsid w:val="00591B91"/>
    <w:rsid w:val="005C37D8"/>
    <w:rsid w:val="005C73B1"/>
    <w:rsid w:val="005D64EB"/>
    <w:rsid w:val="00641AB7"/>
    <w:rsid w:val="006577BD"/>
    <w:rsid w:val="006616CA"/>
    <w:rsid w:val="00671620"/>
    <w:rsid w:val="006764CC"/>
    <w:rsid w:val="00684128"/>
    <w:rsid w:val="00695814"/>
    <w:rsid w:val="007039A0"/>
    <w:rsid w:val="00774FD3"/>
    <w:rsid w:val="007A5544"/>
    <w:rsid w:val="007C0002"/>
    <w:rsid w:val="007D5A47"/>
    <w:rsid w:val="0080202E"/>
    <w:rsid w:val="0086517B"/>
    <w:rsid w:val="008902CE"/>
    <w:rsid w:val="008B1F4E"/>
    <w:rsid w:val="008C384A"/>
    <w:rsid w:val="00955C03"/>
    <w:rsid w:val="009614A5"/>
    <w:rsid w:val="0096625B"/>
    <w:rsid w:val="00980A2D"/>
    <w:rsid w:val="0099705C"/>
    <w:rsid w:val="00A20C5F"/>
    <w:rsid w:val="00A55CFF"/>
    <w:rsid w:val="00A91114"/>
    <w:rsid w:val="00A96464"/>
    <w:rsid w:val="00AB5AA7"/>
    <w:rsid w:val="00AC7DC6"/>
    <w:rsid w:val="00B74E8D"/>
    <w:rsid w:val="00B85A72"/>
    <w:rsid w:val="00BB0550"/>
    <w:rsid w:val="00C10978"/>
    <w:rsid w:val="00C255C6"/>
    <w:rsid w:val="00C4695A"/>
    <w:rsid w:val="00C74BA6"/>
    <w:rsid w:val="00CB19C8"/>
    <w:rsid w:val="00CB53A0"/>
    <w:rsid w:val="00CC5A6F"/>
    <w:rsid w:val="00D134F0"/>
    <w:rsid w:val="00DE7826"/>
    <w:rsid w:val="00E07F46"/>
    <w:rsid w:val="00E17DA6"/>
    <w:rsid w:val="00E74B09"/>
    <w:rsid w:val="00EF0F8D"/>
    <w:rsid w:val="00F462A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6764CC"/>
    <w:rPr>
      <w:rFonts w:ascii="Times New Roman" w:hAnsi="Times New Roman" w:cs="Times New Roman"/>
      <w:color w:val="808080"/>
      <w:rtl w:val="0"/>
      <w:cs w:val="0"/>
    </w:rPr>
  </w:style>
  <w:style w:type="character" w:customStyle="1" w:styleId="spanr">
    <w:name w:val="span_r"/>
    <w:basedOn w:val="DefaultParagraphFont"/>
    <w:rsid w:val="00A20C5F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129</Words>
  <Characters>737</Characters>
  <Application>Microsoft Office Word</Application>
  <DocSecurity>0</DocSecurity>
  <Lines>0</Lines>
  <Paragraphs>0</Paragraphs>
  <ScaleCrop>false</ScaleCrop>
  <Company>MS SR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GIBALOVA Janka</cp:lastModifiedBy>
  <cp:revision>4</cp:revision>
  <cp:lastPrinted>2014-08-20T14:56:00Z</cp:lastPrinted>
  <dcterms:created xsi:type="dcterms:W3CDTF">2016-09-23T09:11:00Z</dcterms:created>
  <dcterms:modified xsi:type="dcterms:W3CDTF">2016-09-23T10:24:00Z</dcterms:modified>
</cp:coreProperties>
</file>