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64C16" w:rsidRPr="003375B8" w:rsidP="00D64C16">
      <w:pPr>
        <w:bidi w:val="0"/>
        <w:spacing w:after="0" w:line="240" w:lineRule="auto"/>
        <w:jc w:val="center"/>
        <w:rPr>
          <w:rFonts w:ascii="Times New Roman" w:hAnsi="Times New Roman" w:cs="Times New Roman"/>
          <w:b/>
          <w:sz w:val="24"/>
          <w:szCs w:val="24"/>
        </w:rPr>
      </w:pPr>
      <w:r w:rsidRPr="003375B8">
        <w:rPr>
          <w:rFonts w:ascii="Times New Roman" w:hAnsi="Times New Roman" w:cs="Times New Roman"/>
          <w:b/>
          <w:sz w:val="24"/>
          <w:szCs w:val="24"/>
        </w:rPr>
        <w:t>D ô v o d o v á   s p r á v a</w:t>
      </w:r>
    </w:p>
    <w:p w:rsidR="00D64C16" w:rsidRPr="003375B8" w:rsidP="00D64C16">
      <w:pPr>
        <w:bidi w:val="0"/>
        <w:spacing w:after="0" w:line="240" w:lineRule="auto"/>
        <w:jc w:val="both"/>
        <w:rPr>
          <w:rFonts w:ascii="Times New Roman" w:hAnsi="Times New Roman" w:cs="Times New Roman"/>
          <w:sz w:val="24"/>
          <w:szCs w:val="24"/>
        </w:rPr>
      </w:pPr>
    </w:p>
    <w:p w:rsidR="00D64C16" w:rsidRPr="003375B8" w:rsidP="00D64C16">
      <w:pPr>
        <w:bidi w:val="0"/>
        <w:spacing w:after="0" w:line="240" w:lineRule="auto"/>
        <w:jc w:val="both"/>
        <w:rPr>
          <w:rFonts w:ascii="Times New Roman" w:hAnsi="Times New Roman" w:cs="Times New Roman"/>
          <w:b/>
          <w:sz w:val="24"/>
          <w:szCs w:val="24"/>
        </w:rPr>
      </w:pPr>
      <w:r w:rsidRPr="003375B8">
        <w:rPr>
          <w:rFonts w:ascii="Times New Roman" w:hAnsi="Times New Roman" w:cs="Times New Roman"/>
          <w:b/>
          <w:sz w:val="24"/>
          <w:szCs w:val="24"/>
        </w:rPr>
        <w:t>Všeobecná časť</w:t>
      </w:r>
    </w:p>
    <w:p w:rsidR="00D64C16" w:rsidRPr="00D04788" w:rsidP="00D64C16">
      <w:pPr>
        <w:bidi w:val="0"/>
        <w:spacing w:after="0" w:line="240" w:lineRule="auto"/>
        <w:jc w:val="both"/>
        <w:rPr>
          <w:rFonts w:ascii="Times New Roman" w:hAnsi="Times New Roman" w:cs="Times New Roman"/>
          <w:sz w:val="24"/>
          <w:szCs w:val="24"/>
        </w:rPr>
      </w:pPr>
    </w:p>
    <w:p w:rsidR="00D64C16" w:rsidRPr="009D3AA1" w:rsidP="00D64C16">
      <w:pPr>
        <w:bidi w:val="0"/>
        <w:spacing w:after="240" w:line="300" w:lineRule="auto"/>
        <w:ind w:firstLine="708"/>
        <w:jc w:val="both"/>
        <w:outlineLvl w:val="0"/>
        <w:rPr>
          <w:rFonts w:ascii="Times New Roman" w:hAnsi="Times New Roman" w:cs="Times New Roman"/>
          <w:bCs/>
          <w:sz w:val="24"/>
          <w:szCs w:val="24"/>
        </w:rPr>
      </w:pPr>
      <w:r w:rsidRPr="009D3AA1">
        <w:rPr>
          <w:rFonts w:ascii="Times New Roman" w:hAnsi="Times New Roman" w:cs="Times New Roman"/>
          <w:bCs/>
          <w:sz w:val="24"/>
          <w:szCs w:val="24"/>
        </w:rPr>
        <w:t xml:space="preserve">Aplikácia súčasne platného zákona č. 582/2004 Z. z. o miestnych daniach a miestnom poplatku za komunálne odpady a drobné stavebné odpady v znení neskorších predpisov (ďalej len „zákon“) priniesla v praxi existenčné problémy vlastníkom lesa a to neúmerným daňovým zaťažením. Na túto situáciu upozorňuje  aj materiál </w:t>
      </w:r>
      <w:r>
        <w:rPr>
          <w:rFonts w:ascii="Times New Roman" w:hAnsi="Times New Roman" w:cs="Times New Roman"/>
          <w:bCs/>
          <w:sz w:val="24"/>
          <w:szCs w:val="24"/>
        </w:rPr>
        <w:t xml:space="preserve">Ministerstva pôdohospodárstva a rozvoja vidieka </w:t>
      </w:r>
      <w:r w:rsidRPr="009D3AA1">
        <w:rPr>
          <w:rFonts w:ascii="Times New Roman" w:hAnsi="Times New Roman" w:cs="Times New Roman"/>
          <w:bCs/>
          <w:sz w:val="24"/>
          <w:szCs w:val="24"/>
        </w:rPr>
        <w:t>SR z februára 2013 "Aktualizovaná analýza zdaňovania poľnohospodárskych a lesných pozemkov a návrh novelizácie príslušnej legislatívy". V nej sa konštatuje, ...z uvedeného vyplýva, že voľnosť stanovenia dane správcom dane sa zneužívaná".</w:t>
      </w:r>
    </w:p>
    <w:p w:rsidR="00D64C16" w:rsidRPr="009D3AA1" w:rsidP="00D64C16">
      <w:pPr>
        <w:bidi w:val="0"/>
        <w:spacing w:after="240" w:line="300" w:lineRule="auto"/>
        <w:jc w:val="both"/>
        <w:rPr>
          <w:rFonts w:ascii="Times New Roman" w:hAnsi="Times New Roman" w:cs="Times New Roman"/>
          <w:sz w:val="24"/>
          <w:szCs w:val="24"/>
        </w:rPr>
      </w:pPr>
      <w:r w:rsidRPr="009D3AA1">
        <w:rPr>
          <w:rFonts w:ascii="Times New Roman" w:hAnsi="Times New Roman" w:cs="Times New Roman"/>
          <w:sz w:val="24"/>
          <w:szCs w:val="24"/>
        </w:rPr>
        <w:tab/>
        <w:t xml:space="preserve">Dnešný stav zdaňovania lesných pozemkov je z časti identický ako poľnohospodárskych pozemkov, pričom lesné pozemky neposkytujú úžitok pre vlastníka každý rok. </w:t>
      </w:r>
    </w:p>
    <w:p w:rsidR="00D64C16" w:rsidRPr="009D3AA1" w:rsidP="00D64C16">
      <w:pPr>
        <w:bidi w:val="0"/>
        <w:spacing w:after="240" w:line="300" w:lineRule="auto"/>
        <w:jc w:val="both"/>
        <w:rPr>
          <w:rFonts w:ascii="Times New Roman" w:hAnsi="Times New Roman" w:cs="Times New Roman"/>
          <w:sz w:val="24"/>
          <w:szCs w:val="24"/>
        </w:rPr>
      </w:pPr>
      <w:r w:rsidRPr="009D3AA1">
        <w:rPr>
          <w:rFonts w:ascii="Times New Roman" w:hAnsi="Times New Roman" w:cs="Times New Roman"/>
          <w:sz w:val="24"/>
          <w:szCs w:val="24"/>
        </w:rPr>
        <w:tab/>
        <w:t xml:space="preserve">Starostlivosť o lesné pozemky stanovuje štát na základe zákona č. 326/2005 Z.z. o lesoch v znení neskorších predpisov a prostredníctvom Programov starostlivosti o lesy. Teda štát určuje vlastníkom lesných pozemkov kedy  a za akých podmienok môžu vykonať ťažbu dreva, ako hlavný tržbotvorný zdroj príjmu  a zároveň ukladá platiť daň z nehnuteľnosti každoročne  aj v čase keď príjem z obhospodarovania lesa nie je možný.  </w:t>
      </w:r>
    </w:p>
    <w:p w:rsidR="00D64C16" w:rsidRPr="009D3AA1" w:rsidP="00D64C16">
      <w:pPr>
        <w:bidi w:val="0"/>
        <w:spacing w:after="240" w:line="300" w:lineRule="auto"/>
        <w:jc w:val="both"/>
        <w:rPr>
          <w:rFonts w:ascii="Times New Roman" w:hAnsi="Times New Roman" w:cs="Times New Roman"/>
          <w:sz w:val="24"/>
          <w:szCs w:val="24"/>
        </w:rPr>
      </w:pPr>
      <w:r w:rsidRPr="009D3AA1">
        <w:rPr>
          <w:rFonts w:ascii="Times New Roman" w:hAnsi="Times New Roman" w:cs="Times New Roman"/>
          <w:sz w:val="24"/>
          <w:szCs w:val="24"/>
        </w:rPr>
        <w:tab/>
        <w:t xml:space="preserve">Zrušený zákon  č. 317/1992 Zb. o dani nehnuteľností  na túto skutočnosť pamätal a  stanovoval v § 4 oslobodenie od dane, ktoré znelo: "Od dane z pozemkov sú oslobodené lesné pozemky od nasledujúceho roku po vzniku holiny do roku plánovaného začatia výchovnej ťažby (prvej prebierky)". Toto ustanovenie bolo kvôli tomu, že lesné pozemky neprinášajú každoročne tržby za vyprodukovanú drevnú hmotu (kým vyrastie a je vhodná  na priemyselné spracovanie je potrebných  50 až 120 rokov). Práve v tomto období vlastník  uskutočňuje na týchto pozemkoch pestovnú činnosť, ktorá má vysoký podiel ručnej práce a je vysoko nákladová, pričom nemá z predmetných pozemkov žiadny výnos. </w:t>
      </w:r>
    </w:p>
    <w:p w:rsidR="00D64C16" w:rsidRPr="009D3AA1" w:rsidP="00D64C16">
      <w:pPr>
        <w:bidi w:val="0"/>
        <w:spacing w:after="240" w:line="300" w:lineRule="auto"/>
        <w:jc w:val="both"/>
        <w:rPr>
          <w:rFonts w:ascii="Times New Roman" w:hAnsi="Times New Roman" w:cs="Times New Roman"/>
          <w:sz w:val="24"/>
          <w:szCs w:val="24"/>
        </w:rPr>
      </w:pPr>
      <w:r w:rsidRPr="009D3AA1">
        <w:rPr>
          <w:rFonts w:ascii="Times New Roman" w:hAnsi="Times New Roman" w:cs="Times New Roman"/>
          <w:sz w:val="24"/>
          <w:szCs w:val="24"/>
        </w:rPr>
        <w:tab/>
        <w:t>Potrebné podotknúť, že vlastník v zmysle zákona o lesoch musí strpieť využívanie svojho majetku verejnosťou a to voľným pohybom osôb, zberom lesných plodov a liečivých bylín, zberom dreva, využívaním lesných ciest cyklistami a podobne, pričom tento verejný záujem nemá nikde zohľadnený.</w:t>
      </w:r>
    </w:p>
    <w:p w:rsidR="00D64C16" w:rsidRPr="009D3AA1" w:rsidP="00D64C16">
      <w:pPr>
        <w:bidi w:val="0"/>
        <w:spacing w:after="240" w:line="300" w:lineRule="auto"/>
        <w:jc w:val="both"/>
        <w:rPr>
          <w:rFonts w:ascii="Times New Roman" w:hAnsi="Times New Roman" w:cs="Times New Roman"/>
          <w:sz w:val="24"/>
          <w:szCs w:val="24"/>
        </w:rPr>
      </w:pPr>
      <w:r w:rsidRPr="009D3AA1">
        <w:rPr>
          <w:rFonts w:ascii="Times New Roman" w:hAnsi="Times New Roman" w:cs="Times New Roman"/>
          <w:sz w:val="24"/>
          <w:szCs w:val="24"/>
        </w:rPr>
        <w:tab/>
        <w:t xml:space="preserve">Návrh preto spresňuje spôsob platenia miestnych daní tak, aby sa daň platila za pozemky ktoré sú zákonom určené na ťažbu, teda  za pozemky z ktorých je umožnený vlastníkovi a obhospodarovateľovi lesa brať úžitok  - príjem z  realizácie drevnej hmoty. </w:t>
      </w:r>
    </w:p>
    <w:p w:rsidR="00D64C16" w:rsidRPr="009D3AA1" w:rsidP="00D64C16">
      <w:pPr>
        <w:bidi w:val="0"/>
        <w:spacing w:after="240" w:line="300" w:lineRule="auto"/>
        <w:jc w:val="both"/>
        <w:outlineLvl w:val="0"/>
        <w:rPr>
          <w:rFonts w:ascii="Times New Roman" w:hAnsi="Times New Roman" w:cs="Times New Roman"/>
          <w:bCs/>
          <w:color w:val="FF0000"/>
          <w:sz w:val="24"/>
          <w:szCs w:val="24"/>
        </w:rPr>
      </w:pPr>
      <w:r w:rsidRPr="009D3AA1">
        <w:rPr>
          <w:rFonts w:ascii="Times New Roman" w:hAnsi="Times New Roman" w:cs="Times New Roman"/>
          <w:bCs/>
          <w:sz w:val="24"/>
          <w:szCs w:val="24"/>
        </w:rPr>
        <w:tab/>
        <w:t>Návrh zákona je v súlade s Ústavou SR, ústavnými zákonmi a medzinárodnými zmluvami, ktorými je Slovenská republika viazaná. Predmet úpravy miestnych daní nie je upravený v práve Európskej únie.</w:t>
      </w:r>
    </w:p>
    <w:p w:rsidR="00D64C16" w:rsidRPr="003375B8" w:rsidP="00D64C16">
      <w:pPr>
        <w:bidi w:val="0"/>
        <w:spacing w:after="0" w:line="240" w:lineRule="auto"/>
        <w:jc w:val="both"/>
        <w:rPr>
          <w:rFonts w:ascii="Times New Roman" w:hAnsi="Times New Roman" w:cs="Times New Roman"/>
          <w:b/>
          <w:sz w:val="24"/>
          <w:szCs w:val="24"/>
        </w:rPr>
      </w:pPr>
      <w:r w:rsidRPr="003375B8">
        <w:rPr>
          <w:rFonts w:ascii="Times New Roman" w:hAnsi="Times New Roman" w:cs="Times New Roman"/>
          <w:b/>
          <w:sz w:val="24"/>
          <w:szCs w:val="24"/>
        </w:rPr>
        <w:t>Osobitná časť</w:t>
      </w:r>
    </w:p>
    <w:p w:rsidR="00D64C16" w:rsidRPr="003375B8" w:rsidP="00D64C16">
      <w:pPr>
        <w:bidi w:val="0"/>
        <w:spacing w:after="0" w:line="240" w:lineRule="auto"/>
        <w:jc w:val="both"/>
        <w:rPr>
          <w:rFonts w:ascii="Times New Roman" w:hAnsi="Times New Roman" w:cs="Times New Roman"/>
          <w:sz w:val="24"/>
          <w:szCs w:val="24"/>
        </w:rPr>
      </w:pPr>
    </w:p>
    <w:p w:rsidR="00D64C16" w:rsidRPr="003375B8" w:rsidP="00D64C16">
      <w:pPr>
        <w:bidi w:val="0"/>
        <w:spacing w:after="0" w:line="240" w:lineRule="auto"/>
        <w:jc w:val="both"/>
        <w:rPr>
          <w:rFonts w:ascii="Times New Roman" w:hAnsi="Times New Roman" w:cs="Times New Roman"/>
          <w:sz w:val="24"/>
          <w:szCs w:val="24"/>
        </w:rPr>
      </w:pPr>
      <w:r w:rsidRPr="003375B8">
        <w:rPr>
          <w:rFonts w:ascii="Times New Roman" w:hAnsi="Times New Roman" w:cs="Times New Roman"/>
          <w:b/>
          <w:sz w:val="24"/>
          <w:szCs w:val="24"/>
        </w:rPr>
        <w:t xml:space="preserve">K Čl. I </w:t>
      </w:r>
    </w:p>
    <w:p w:rsidR="00D64C16" w:rsidRPr="003375B8" w:rsidP="00D64C16">
      <w:pPr>
        <w:bidi w:val="0"/>
        <w:spacing w:after="0" w:line="240" w:lineRule="auto"/>
        <w:jc w:val="both"/>
        <w:rPr>
          <w:rFonts w:ascii="Times New Roman" w:hAnsi="Times New Roman" w:cs="Times New Roman"/>
          <w:sz w:val="24"/>
          <w:szCs w:val="24"/>
        </w:rPr>
      </w:pPr>
    </w:p>
    <w:p w:rsidR="00D64C16" w:rsidRPr="00D04788" w:rsidP="00D64C16">
      <w:pPr>
        <w:bidi w:val="0"/>
        <w:spacing w:after="0" w:line="240" w:lineRule="auto"/>
        <w:rPr>
          <w:rFonts w:ascii="Times New Roman" w:hAnsi="Times New Roman"/>
          <w:sz w:val="24"/>
          <w:szCs w:val="24"/>
        </w:rPr>
      </w:pPr>
      <w:r w:rsidRPr="00D04788">
        <w:rPr>
          <w:rFonts w:ascii="Times New Roman" w:hAnsi="Times New Roman"/>
          <w:sz w:val="24"/>
          <w:szCs w:val="24"/>
        </w:rPr>
        <w:t>K bodu 1</w:t>
      </w:r>
    </w:p>
    <w:p w:rsidR="00D64C16" w:rsidRPr="00D04788" w:rsidP="00D64C16">
      <w:pPr>
        <w:bidi w:val="0"/>
        <w:spacing w:after="0" w:line="240" w:lineRule="auto"/>
        <w:jc w:val="both"/>
        <w:rPr>
          <w:rFonts w:ascii="Times New Roman" w:hAnsi="Times New Roman"/>
          <w:sz w:val="24"/>
          <w:szCs w:val="24"/>
        </w:rPr>
      </w:pPr>
      <w:r w:rsidRPr="00D04788">
        <w:rPr>
          <w:rFonts w:ascii="Times New Roman" w:hAnsi="Times New Roman"/>
          <w:sz w:val="24"/>
          <w:szCs w:val="24"/>
        </w:rPr>
        <w:tab/>
        <w:t xml:space="preserve">Spresňuje sa negatívne vymedzenie predmetu dane z pozemkov. </w:t>
      </w:r>
    </w:p>
    <w:p w:rsidR="00D64C16" w:rsidRPr="003375B8" w:rsidP="00D64C16">
      <w:pPr>
        <w:bidi w:val="0"/>
        <w:spacing w:after="0" w:line="240" w:lineRule="auto"/>
        <w:jc w:val="both"/>
        <w:rPr>
          <w:rFonts w:ascii="Times New Roman" w:hAnsi="Times New Roman" w:cs="Times New Roman"/>
          <w:sz w:val="24"/>
          <w:szCs w:val="24"/>
        </w:rPr>
      </w:pPr>
    </w:p>
    <w:p w:rsidR="00D64C16" w:rsidRPr="003375B8" w:rsidP="00D64C16">
      <w:pPr>
        <w:bidi w:val="0"/>
        <w:spacing w:after="0" w:line="240" w:lineRule="auto"/>
        <w:jc w:val="both"/>
        <w:rPr>
          <w:rFonts w:ascii="Times New Roman" w:hAnsi="Times New Roman" w:cs="Times New Roman"/>
          <w:sz w:val="24"/>
          <w:szCs w:val="24"/>
        </w:rPr>
      </w:pPr>
    </w:p>
    <w:p w:rsidR="00D64C16" w:rsidRPr="003375B8" w:rsidP="00D64C16">
      <w:pPr>
        <w:bidi w:val="0"/>
        <w:spacing w:after="0" w:line="240" w:lineRule="auto"/>
        <w:jc w:val="both"/>
        <w:rPr>
          <w:rFonts w:ascii="Times New Roman" w:hAnsi="Times New Roman" w:cs="Times New Roman"/>
          <w:sz w:val="24"/>
          <w:szCs w:val="24"/>
        </w:rPr>
      </w:pPr>
    </w:p>
    <w:p w:rsidR="00D64C16" w:rsidRPr="003375B8" w:rsidP="00D64C16">
      <w:pPr>
        <w:bidi w:val="0"/>
        <w:spacing w:after="0" w:line="240" w:lineRule="auto"/>
        <w:jc w:val="both"/>
        <w:rPr>
          <w:rFonts w:ascii="Times New Roman" w:hAnsi="Times New Roman" w:cs="Times New Roman"/>
          <w:sz w:val="24"/>
          <w:szCs w:val="24"/>
        </w:rPr>
      </w:pPr>
      <w:r w:rsidRPr="003375B8">
        <w:rPr>
          <w:rFonts w:ascii="Times New Roman" w:hAnsi="Times New Roman" w:cs="Times New Roman"/>
          <w:b/>
          <w:sz w:val="24"/>
          <w:szCs w:val="24"/>
        </w:rPr>
        <w:t xml:space="preserve">K Čl. II </w:t>
      </w:r>
    </w:p>
    <w:p w:rsidR="00D64C16" w:rsidRPr="003375B8" w:rsidP="00D64C16">
      <w:pPr>
        <w:bidi w:val="0"/>
        <w:spacing w:after="0" w:line="240" w:lineRule="auto"/>
        <w:jc w:val="both"/>
        <w:rPr>
          <w:rFonts w:ascii="Times New Roman" w:hAnsi="Times New Roman" w:cs="Times New Roman"/>
          <w:sz w:val="24"/>
          <w:szCs w:val="24"/>
        </w:rPr>
      </w:pPr>
    </w:p>
    <w:p w:rsidR="00D64C16" w:rsidRPr="00D04788" w:rsidP="00D64C16">
      <w:pPr>
        <w:bidi w:val="0"/>
        <w:spacing w:after="0" w:line="240" w:lineRule="auto"/>
        <w:ind w:firstLine="708"/>
        <w:jc w:val="both"/>
        <w:rPr>
          <w:rFonts w:ascii="Times New Roman" w:hAnsi="Times New Roman"/>
          <w:sz w:val="24"/>
          <w:szCs w:val="24"/>
        </w:rPr>
      </w:pPr>
      <w:r w:rsidRPr="00D04788">
        <w:rPr>
          <w:rFonts w:ascii="Times New Roman" w:hAnsi="Times New Roman"/>
          <w:sz w:val="24"/>
          <w:szCs w:val="24"/>
        </w:rPr>
        <w:t>V ustanovení sa navrhuje  účinnosť zákona od 1. január 2017, aby mestá a obce mali dostatočný časový priestor na  prípadné vypracovanie a schválenie všeobecne záväzných nariadení.</w:t>
      </w:r>
    </w:p>
    <w:p w:rsidR="00D64C16" w:rsidRPr="003375B8" w:rsidP="00D64C16">
      <w:pPr>
        <w:bidi w:val="0"/>
        <w:spacing w:after="0" w:line="240" w:lineRule="auto"/>
        <w:jc w:val="both"/>
        <w:rPr>
          <w:rFonts w:ascii="Times New Roman" w:hAnsi="Times New Roman" w:cs="Times New Roman"/>
          <w:sz w:val="24"/>
          <w:szCs w:val="24"/>
        </w:rPr>
      </w:pPr>
    </w:p>
    <w:p w:rsidR="00D64C16" w:rsidRPr="003375B8" w:rsidP="00D64C16">
      <w:pPr>
        <w:bidi w:val="0"/>
        <w:spacing w:after="0" w:line="240" w:lineRule="auto"/>
        <w:jc w:val="both"/>
        <w:rPr>
          <w:rFonts w:ascii="Times New Roman" w:hAnsi="Times New Roman" w:cs="Times New Roman"/>
          <w:sz w:val="24"/>
          <w:szCs w:val="24"/>
        </w:rPr>
      </w:pPr>
    </w:p>
    <w:p w:rsidR="00D64C16" w:rsidRPr="003375B8" w:rsidP="00D64C16">
      <w:pPr>
        <w:bidi w:val="0"/>
        <w:spacing w:after="0" w:line="240" w:lineRule="auto"/>
        <w:jc w:val="both"/>
        <w:rPr>
          <w:rFonts w:ascii="Times New Roman" w:hAnsi="Times New Roman" w:cs="Times New Roman"/>
          <w:sz w:val="24"/>
          <w:szCs w:val="24"/>
        </w:rPr>
      </w:pPr>
    </w:p>
    <w:p w:rsidR="00D64C16" w:rsidRPr="003375B8" w:rsidP="00D64C16">
      <w:pPr>
        <w:bidi w:val="0"/>
        <w:spacing w:after="0" w:line="240" w:lineRule="auto"/>
        <w:jc w:val="both"/>
        <w:rPr>
          <w:rFonts w:ascii="Times New Roman" w:hAnsi="Times New Roman" w:cs="Times New Roman"/>
          <w:sz w:val="24"/>
          <w:szCs w:val="24"/>
        </w:rPr>
      </w:pPr>
    </w:p>
    <w:p w:rsidR="00D64C16" w:rsidRPr="003375B8" w:rsidP="00D64C16">
      <w:pPr>
        <w:bidi w:val="0"/>
        <w:spacing w:after="0" w:line="240" w:lineRule="auto"/>
        <w:jc w:val="both"/>
        <w:rPr>
          <w:rFonts w:ascii="Times New Roman" w:hAnsi="Times New Roman" w:cs="Times New Roman"/>
          <w:sz w:val="24"/>
          <w:szCs w:val="24"/>
        </w:rPr>
      </w:pPr>
    </w:p>
    <w:p w:rsidR="00D64C16" w:rsidRPr="003375B8" w:rsidP="00D64C16">
      <w:pPr>
        <w:bidi w:val="0"/>
        <w:spacing w:after="0" w:line="240" w:lineRule="auto"/>
        <w:jc w:val="both"/>
        <w:rPr>
          <w:rFonts w:ascii="Times New Roman" w:hAnsi="Times New Roman" w:cs="Times New Roman"/>
          <w:sz w:val="24"/>
          <w:szCs w:val="24"/>
        </w:rPr>
      </w:pPr>
    </w:p>
    <w:p w:rsidR="00D64C16" w:rsidRPr="003375B8" w:rsidP="00D64C16">
      <w:pPr>
        <w:bidi w:val="0"/>
        <w:spacing w:after="0" w:line="240" w:lineRule="auto"/>
        <w:jc w:val="both"/>
        <w:rPr>
          <w:rFonts w:ascii="Times New Roman" w:hAnsi="Times New Roman" w:cs="Times New Roman"/>
          <w:sz w:val="24"/>
          <w:szCs w:val="24"/>
        </w:rPr>
      </w:pPr>
    </w:p>
    <w:p w:rsidR="00D64C16" w:rsidRPr="003375B8" w:rsidP="00D64C16">
      <w:pPr>
        <w:bidi w:val="0"/>
        <w:spacing w:after="0" w:line="240" w:lineRule="auto"/>
        <w:jc w:val="both"/>
        <w:rPr>
          <w:rFonts w:ascii="Times New Roman" w:hAnsi="Times New Roman" w:cs="Times New Roman"/>
          <w:sz w:val="24"/>
          <w:szCs w:val="24"/>
        </w:rPr>
      </w:pPr>
    </w:p>
    <w:p w:rsidR="00D64C16" w:rsidRPr="003375B8" w:rsidP="00D64C16">
      <w:pPr>
        <w:bidi w:val="0"/>
        <w:spacing w:after="0" w:line="240" w:lineRule="auto"/>
        <w:jc w:val="both"/>
        <w:rPr>
          <w:rFonts w:ascii="Times New Roman" w:hAnsi="Times New Roman" w:cs="Times New Roman"/>
          <w:sz w:val="24"/>
          <w:szCs w:val="24"/>
        </w:rPr>
      </w:pPr>
    </w:p>
    <w:p w:rsidR="00D64C16" w:rsidRPr="003375B8" w:rsidP="00D64C16">
      <w:pPr>
        <w:bidi w:val="0"/>
        <w:spacing w:after="0" w:line="240" w:lineRule="auto"/>
        <w:jc w:val="both"/>
        <w:rPr>
          <w:rFonts w:ascii="Times New Roman" w:hAnsi="Times New Roman" w:cs="Times New Roman"/>
          <w:sz w:val="24"/>
          <w:szCs w:val="24"/>
        </w:rPr>
      </w:pPr>
    </w:p>
    <w:p w:rsidR="00D64C16" w:rsidRPr="003375B8" w:rsidP="00D64C16">
      <w:pPr>
        <w:bidi w:val="0"/>
        <w:spacing w:after="0" w:line="240" w:lineRule="auto"/>
        <w:jc w:val="both"/>
        <w:rPr>
          <w:rFonts w:ascii="Times New Roman" w:hAnsi="Times New Roman" w:cs="Times New Roman"/>
          <w:sz w:val="24"/>
          <w:szCs w:val="24"/>
        </w:rPr>
      </w:pPr>
    </w:p>
    <w:p w:rsidR="00D64C16" w:rsidRPr="003375B8" w:rsidP="00D64C16">
      <w:pPr>
        <w:bidi w:val="0"/>
        <w:spacing w:after="0" w:line="240" w:lineRule="auto"/>
        <w:jc w:val="both"/>
        <w:rPr>
          <w:rFonts w:ascii="Times New Roman" w:hAnsi="Times New Roman" w:cs="Times New Roman"/>
          <w:sz w:val="24"/>
          <w:szCs w:val="24"/>
        </w:rPr>
      </w:pPr>
    </w:p>
    <w:p w:rsidR="00D64C16" w:rsidRPr="003375B8" w:rsidP="00D64C16">
      <w:pPr>
        <w:bidi w:val="0"/>
        <w:spacing w:after="0" w:line="240" w:lineRule="auto"/>
        <w:jc w:val="both"/>
        <w:rPr>
          <w:rFonts w:ascii="Times New Roman" w:hAnsi="Times New Roman" w:cs="Times New Roman"/>
          <w:sz w:val="24"/>
          <w:szCs w:val="24"/>
        </w:rPr>
      </w:pPr>
    </w:p>
    <w:p w:rsidR="00D64C16" w:rsidP="00D64C16">
      <w:pPr>
        <w:bidi w:val="0"/>
        <w:spacing w:after="0" w:line="240" w:lineRule="auto"/>
        <w:jc w:val="both"/>
        <w:rPr>
          <w:rFonts w:ascii="Times New Roman" w:hAnsi="Times New Roman" w:cs="Times New Roman"/>
          <w:sz w:val="24"/>
          <w:szCs w:val="24"/>
        </w:rPr>
      </w:pPr>
    </w:p>
    <w:p w:rsidR="00D64C16" w:rsidP="00D64C16">
      <w:pPr>
        <w:bidi w:val="0"/>
        <w:spacing w:after="0" w:line="240" w:lineRule="auto"/>
        <w:jc w:val="both"/>
        <w:rPr>
          <w:rFonts w:ascii="Times New Roman" w:hAnsi="Times New Roman" w:cs="Times New Roman"/>
          <w:sz w:val="24"/>
          <w:szCs w:val="24"/>
        </w:rPr>
      </w:pPr>
    </w:p>
    <w:p w:rsidR="00D64C16" w:rsidRPr="003375B8" w:rsidP="00D64C16">
      <w:pPr>
        <w:bidi w:val="0"/>
        <w:spacing w:after="0" w:line="240" w:lineRule="auto"/>
        <w:jc w:val="both"/>
        <w:rPr>
          <w:rFonts w:ascii="Times New Roman" w:hAnsi="Times New Roman" w:cs="Times New Roman"/>
          <w:sz w:val="24"/>
          <w:szCs w:val="24"/>
        </w:rPr>
      </w:pPr>
    </w:p>
    <w:p w:rsidR="00D64C16" w:rsidP="00D64C16">
      <w:pPr>
        <w:bidi w:val="0"/>
        <w:spacing w:after="0" w:line="240" w:lineRule="auto"/>
        <w:jc w:val="both"/>
        <w:rPr>
          <w:rFonts w:ascii="Times New Roman" w:hAnsi="Times New Roman" w:cs="Times New Roman"/>
          <w:sz w:val="24"/>
          <w:szCs w:val="24"/>
        </w:rPr>
      </w:pPr>
    </w:p>
    <w:p w:rsidR="00D64C16" w:rsidP="00D64C16">
      <w:pPr>
        <w:bidi w:val="0"/>
        <w:spacing w:after="0" w:line="240" w:lineRule="auto"/>
        <w:jc w:val="both"/>
        <w:rPr>
          <w:rFonts w:ascii="Times New Roman" w:hAnsi="Times New Roman" w:cs="Times New Roman"/>
          <w:sz w:val="24"/>
          <w:szCs w:val="24"/>
        </w:rPr>
      </w:pPr>
    </w:p>
    <w:p w:rsidR="00D64C16" w:rsidP="00D64C16">
      <w:pPr>
        <w:bidi w:val="0"/>
        <w:spacing w:after="0" w:line="240" w:lineRule="auto"/>
        <w:jc w:val="both"/>
        <w:rPr>
          <w:rFonts w:ascii="Times New Roman" w:hAnsi="Times New Roman" w:cs="Times New Roman"/>
          <w:sz w:val="24"/>
          <w:szCs w:val="24"/>
        </w:rPr>
      </w:pPr>
    </w:p>
    <w:p w:rsidR="00D64C16" w:rsidP="00D64C16">
      <w:pPr>
        <w:bidi w:val="0"/>
        <w:spacing w:after="0" w:line="240" w:lineRule="auto"/>
        <w:jc w:val="both"/>
        <w:rPr>
          <w:rFonts w:ascii="Times New Roman" w:hAnsi="Times New Roman" w:cs="Times New Roman"/>
          <w:sz w:val="24"/>
          <w:szCs w:val="24"/>
        </w:rPr>
      </w:pPr>
    </w:p>
    <w:p w:rsidR="00D64C16" w:rsidP="00D64C16">
      <w:pPr>
        <w:bidi w:val="0"/>
        <w:spacing w:after="0" w:line="240" w:lineRule="auto"/>
        <w:jc w:val="both"/>
        <w:rPr>
          <w:rFonts w:ascii="Times New Roman" w:hAnsi="Times New Roman" w:cs="Times New Roman"/>
          <w:sz w:val="24"/>
          <w:szCs w:val="24"/>
        </w:rPr>
      </w:pPr>
    </w:p>
    <w:p w:rsidR="00D64C16" w:rsidP="00D64C16">
      <w:pPr>
        <w:bidi w:val="0"/>
        <w:spacing w:after="0" w:line="240" w:lineRule="auto"/>
        <w:jc w:val="both"/>
        <w:rPr>
          <w:rFonts w:ascii="Times New Roman" w:hAnsi="Times New Roman" w:cs="Times New Roman"/>
          <w:sz w:val="24"/>
          <w:szCs w:val="24"/>
        </w:rPr>
      </w:pPr>
    </w:p>
    <w:p w:rsidR="00D64C16" w:rsidP="00D64C16">
      <w:pPr>
        <w:bidi w:val="0"/>
        <w:spacing w:after="0" w:line="240" w:lineRule="auto"/>
        <w:jc w:val="both"/>
        <w:rPr>
          <w:rFonts w:ascii="Times New Roman" w:hAnsi="Times New Roman" w:cs="Times New Roman"/>
          <w:sz w:val="24"/>
          <w:szCs w:val="24"/>
        </w:rPr>
      </w:pPr>
    </w:p>
    <w:p w:rsidR="00D64C16" w:rsidP="00D64C16">
      <w:pPr>
        <w:bidi w:val="0"/>
        <w:spacing w:after="0" w:line="240" w:lineRule="auto"/>
        <w:jc w:val="both"/>
        <w:rPr>
          <w:rFonts w:ascii="Times New Roman" w:hAnsi="Times New Roman" w:cs="Times New Roman"/>
          <w:sz w:val="24"/>
          <w:szCs w:val="24"/>
        </w:rPr>
      </w:pPr>
    </w:p>
    <w:p w:rsidR="00D64C16" w:rsidP="00D64C16">
      <w:pPr>
        <w:bidi w:val="0"/>
        <w:spacing w:after="0" w:line="240" w:lineRule="auto"/>
        <w:jc w:val="both"/>
        <w:rPr>
          <w:rFonts w:ascii="Times New Roman" w:hAnsi="Times New Roman" w:cs="Times New Roman"/>
          <w:sz w:val="24"/>
          <w:szCs w:val="24"/>
        </w:rPr>
      </w:pPr>
    </w:p>
    <w:p w:rsidR="00D64C16" w:rsidP="00D64C16">
      <w:pPr>
        <w:bidi w:val="0"/>
        <w:spacing w:after="0" w:line="240" w:lineRule="auto"/>
        <w:jc w:val="both"/>
        <w:rPr>
          <w:rFonts w:ascii="Times New Roman" w:hAnsi="Times New Roman" w:cs="Times New Roman"/>
          <w:sz w:val="24"/>
          <w:szCs w:val="24"/>
        </w:rPr>
      </w:pPr>
    </w:p>
    <w:p w:rsidR="00D64C16" w:rsidP="00D64C16">
      <w:pPr>
        <w:bidi w:val="0"/>
        <w:spacing w:after="0" w:line="240" w:lineRule="auto"/>
        <w:jc w:val="both"/>
        <w:rPr>
          <w:rFonts w:ascii="Times New Roman" w:hAnsi="Times New Roman" w:cs="Times New Roman"/>
          <w:sz w:val="24"/>
          <w:szCs w:val="24"/>
        </w:rPr>
      </w:pPr>
    </w:p>
    <w:p w:rsidR="00D64C16" w:rsidP="00D64C16">
      <w:pPr>
        <w:bidi w:val="0"/>
        <w:spacing w:after="0" w:line="240" w:lineRule="auto"/>
        <w:jc w:val="both"/>
        <w:rPr>
          <w:rFonts w:ascii="Times New Roman" w:hAnsi="Times New Roman" w:cs="Times New Roman"/>
          <w:sz w:val="24"/>
          <w:szCs w:val="24"/>
        </w:rPr>
      </w:pPr>
    </w:p>
    <w:p w:rsidR="00D64C16" w:rsidP="00D64C16">
      <w:pPr>
        <w:bidi w:val="0"/>
        <w:spacing w:after="0" w:line="240" w:lineRule="auto"/>
        <w:jc w:val="both"/>
        <w:rPr>
          <w:rFonts w:ascii="Times New Roman" w:hAnsi="Times New Roman" w:cs="Times New Roman"/>
          <w:sz w:val="24"/>
          <w:szCs w:val="24"/>
        </w:rPr>
      </w:pPr>
    </w:p>
    <w:p w:rsidR="00D64C16" w:rsidP="00D64C16">
      <w:pPr>
        <w:bidi w:val="0"/>
        <w:spacing w:after="0" w:line="240" w:lineRule="auto"/>
        <w:jc w:val="both"/>
        <w:rPr>
          <w:rFonts w:ascii="Times New Roman" w:hAnsi="Times New Roman" w:cs="Times New Roman"/>
          <w:sz w:val="24"/>
          <w:szCs w:val="24"/>
        </w:rPr>
      </w:pPr>
    </w:p>
    <w:p w:rsidR="00D64C16" w:rsidP="00D64C16">
      <w:pPr>
        <w:bidi w:val="0"/>
        <w:spacing w:after="0" w:line="240" w:lineRule="auto"/>
        <w:jc w:val="both"/>
        <w:rPr>
          <w:rFonts w:ascii="Times New Roman" w:hAnsi="Times New Roman" w:cs="Times New Roman"/>
          <w:sz w:val="24"/>
          <w:szCs w:val="24"/>
        </w:rPr>
      </w:pPr>
    </w:p>
    <w:p w:rsidR="00D64C16" w:rsidP="00D64C16">
      <w:pPr>
        <w:bidi w:val="0"/>
        <w:spacing w:after="0" w:line="240" w:lineRule="auto"/>
        <w:jc w:val="both"/>
        <w:rPr>
          <w:rFonts w:ascii="Times New Roman" w:hAnsi="Times New Roman" w:cs="Times New Roman"/>
          <w:sz w:val="24"/>
          <w:szCs w:val="24"/>
        </w:rPr>
      </w:pPr>
    </w:p>
    <w:p w:rsidR="00D64C16" w:rsidRPr="003375B8" w:rsidP="00D64C16">
      <w:pPr>
        <w:bidi w:val="0"/>
        <w:spacing w:after="0" w:line="240" w:lineRule="auto"/>
        <w:jc w:val="both"/>
        <w:rPr>
          <w:rFonts w:ascii="Times New Roman" w:hAnsi="Times New Roman" w:cs="Times New Roman"/>
          <w:sz w:val="24"/>
          <w:szCs w:val="24"/>
        </w:rPr>
      </w:pPr>
    </w:p>
    <w:p w:rsidR="00D64C16" w:rsidRPr="003375B8" w:rsidP="00D64C16">
      <w:pPr>
        <w:bidi w:val="0"/>
        <w:spacing w:after="0" w:line="240" w:lineRule="auto"/>
        <w:jc w:val="both"/>
        <w:rPr>
          <w:rFonts w:ascii="Times New Roman" w:hAnsi="Times New Roman" w:cs="Times New Roman"/>
          <w:sz w:val="24"/>
          <w:szCs w:val="24"/>
        </w:rPr>
      </w:pPr>
    </w:p>
    <w:p w:rsidR="00D64C16" w:rsidRPr="003375B8" w:rsidP="00D64C16">
      <w:pPr>
        <w:bidi w:val="0"/>
        <w:spacing w:after="0" w:line="240" w:lineRule="auto"/>
        <w:jc w:val="both"/>
        <w:rPr>
          <w:rFonts w:ascii="Times New Roman" w:hAnsi="Times New Roman" w:cs="Times New Roman"/>
          <w:sz w:val="24"/>
          <w:szCs w:val="24"/>
        </w:rPr>
      </w:pPr>
    </w:p>
    <w:p w:rsidR="00D64C16" w:rsidRPr="003375B8" w:rsidP="00D64C16">
      <w:pPr>
        <w:bidi w:val="0"/>
        <w:spacing w:after="0" w:line="240" w:lineRule="auto"/>
        <w:jc w:val="both"/>
        <w:rPr>
          <w:rFonts w:ascii="Times New Roman" w:hAnsi="Times New Roman" w:cs="Times New Roman"/>
          <w:sz w:val="24"/>
          <w:szCs w:val="24"/>
        </w:rPr>
      </w:pPr>
    </w:p>
    <w:sectPr w:rsidSect="006F774B">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Arial Narrow">
    <w:altName w:val="Century Gothic"/>
    <w:panose1 w:val="020B0606020202030204"/>
    <w:charset w:val="EE"/>
    <w:family w:val="swiss"/>
    <w:pitch w:val="variable"/>
    <w:sig w:usb0="00000000" w:usb1="00000000" w:usb2="00000000" w:usb3="00000000" w:csb0="0000009F" w:csb1="00000000"/>
  </w:font>
  <w:font w:name="Calibri Light">
    <w:panose1 w:val="00000000000000000000"/>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F1C">
    <w:pPr>
      <w:pStyle w:val="Footer"/>
      <w:bidi w:val="0"/>
      <w:jc w:val="center"/>
    </w:pPr>
    <w:r w:rsidR="00D64C16">
      <w:fldChar w:fldCharType="begin"/>
    </w:r>
    <w:r w:rsidR="00D64C16">
      <w:instrText xml:space="preserve"> PAGE   \* MERGEFORMAT </w:instrText>
    </w:r>
    <w:r w:rsidR="00D64C16">
      <w:fldChar w:fldCharType="separate"/>
    </w:r>
    <w:r w:rsidR="00CB5EA4">
      <w:rPr>
        <w:noProof/>
      </w:rPr>
      <w:t>1</w:t>
    </w:r>
    <w:r w:rsidR="00D64C16">
      <w:fldChar w:fldCharType="end"/>
    </w:r>
  </w:p>
  <w:p w:rsidR="00E80F1C">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2673F"/>
    <w:multiLevelType w:val="hybridMultilevel"/>
    <w:tmpl w:val="F71C8DB2"/>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64C16"/>
    <w:rsid w:val="0019439B"/>
    <w:rsid w:val="003375B8"/>
    <w:rsid w:val="003879F1"/>
    <w:rsid w:val="008E1056"/>
    <w:rsid w:val="009D3AA1"/>
    <w:rsid w:val="00AC0B98"/>
    <w:rsid w:val="00CB5EA4"/>
    <w:rsid w:val="00D04788"/>
    <w:rsid w:val="00D64C16"/>
    <w:rsid w:val="00E80F1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C16"/>
    <w:pPr>
      <w:framePr w:wrap="auto"/>
      <w:widowControl/>
      <w:autoSpaceDE/>
      <w:autoSpaceDN/>
      <w:adjustRightInd/>
      <w:spacing w:after="160" w:line="259"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D64C16"/>
    <w:pPr>
      <w:tabs>
        <w:tab w:val="center" w:pos="4536"/>
        <w:tab w:val="right" w:pos="9072"/>
      </w:tabs>
      <w:spacing w:after="0" w:line="240" w:lineRule="auto"/>
      <w:jc w:val="left"/>
    </w:pPr>
    <w:rPr>
      <w:rFonts w:ascii="Calibri" w:hAnsi="Calibri" w:cs="Times New Roman"/>
    </w:rPr>
  </w:style>
  <w:style w:type="character" w:customStyle="1" w:styleId="FooterChar">
    <w:name w:val="Footer Char"/>
    <w:basedOn w:val="DefaultParagraphFont"/>
    <w:link w:val="Footer"/>
    <w:uiPriority w:val="99"/>
    <w:locked/>
    <w:rsid w:val="00D64C16"/>
    <w:rPr>
      <w:rFonts w:ascii="Calibri" w:hAnsi="Calibri" w:cs="Times New Roman"/>
      <w:rtl w:val="0"/>
      <w:cs w:val="0"/>
    </w:rPr>
  </w:style>
  <w:style w:type="paragraph" w:styleId="BodyText">
    <w:name w:val="Body Text"/>
    <w:basedOn w:val="Normal"/>
    <w:link w:val="BodyTextChar"/>
    <w:uiPriority w:val="99"/>
    <w:unhideWhenUsed/>
    <w:rsid w:val="00D64C16"/>
    <w:pPr>
      <w:spacing w:after="0" w:line="240" w:lineRule="auto"/>
      <w:jc w:val="both"/>
    </w:pPr>
    <w:rPr>
      <w:rFonts w:ascii="Arial Narrow" w:hAnsi="Arial Narrow" w:eastAsiaTheme="minorEastAsia" w:cs="Times New Roman"/>
      <w:szCs w:val="24"/>
      <w:lang w:eastAsia="sk-SK"/>
    </w:rPr>
  </w:style>
  <w:style w:type="character" w:customStyle="1" w:styleId="BodyTextChar">
    <w:name w:val="Body Text Char"/>
    <w:basedOn w:val="DefaultParagraphFont"/>
    <w:link w:val="BodyText"/>
    <w:uiPriority w:val="99"/>
    <w:locked/>
    <w:rsid w:val="00D64C16"/>
    <w:rPr>
      <w:rFonts w:ascii="Arial Narrow" w:hAnsi="Arial Narrow" w:eastAsiaTheme="minorEastAsia" w:cs="Times New Roman"/>
      <w:sz w:val="24"/>
      <w:szCs w:val="24"/>
      <w:rtl w:val="0"/>
      <w:cs w:val="0"/>
      <w:lang w:val="x-none" w:eastAsia="sk-SK"/>
    </w:rPr>
  </w:style>
  <w:style w:type="paragraph" w:styleId="ListParagraph">
    <w:name w:val="List Paragraph"/>
    <w:basedOn w:val="Normal"/>
    <w:uiPriority w:val="34"/>
    <w:qFormat/>
    <w:rsid w:val="00D64C16"/>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2</Pages>
  <Words>442</Words>
  <Characters>2524</Characters>
  <Application>Microsoft Office Word</Application>
  <DocSecurity>0</DocSecurity>
  <Lines>0</Lines>
  <Paragraphs>0</Paragraphs>
  <ScaleCrop>false</ScaleCrop>
  <Company>Kancelaria NR SR</Company>
  <LinksUpToDate>false</LinksUpToDate>
  <CharactersWithSpaces>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Zsolt (asistent)</dc:creator>
  <cp:lastModifiedBy>Gašparíková, Jarmila</cp:lastModifiedBy>
  <cp:revision>2</cp:revision>
  <dcterms:created xsi:type="dcterms:W3CDTF">2016-09-23T09:31:00Z</dcterms:created>
  <dcterms:modified xsi:type="dcterms:W3CDTF">2016-09-23T09:31:00Z</dcterms:modified>
</cp:coreProperties>
</file>